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770F" w:rsidRPr="00257053" w:rsidRDefault="00ED770F">
      <w:pPr>
        <w:jc w:val="center"/>
        <w:rPr>
          <w:rFonts w:eastAsia="黑体"/>
          <w:b/>
          <w:bCs/>
          <w:spacing w:val="20"/>
          <w:sz w:val="64"/>
          <w:lang w:eastAsia="zh-CN"/>
        </w:rPr>
      </w:pPr>
    </w:p>
    <w:p w:rsidR="00E66255" w:rsidRPr="00257053" w:rsidRDefault="00E66255">
      <w:pPr>
        <w:jc w:val="center"/>
        <w:rPr>
          <w:rFonts w:eastAsia="黑体"/>
          <w:b/>
          <w:bCs/>
          <w:spacing w:val="20"/>
          <w:sz w:val="64"/>
          <w:lang w:eastAsia="zh-CN"/>
        </w:rPr>
      </w:pPr>
    </w:p>
    <w:p w:rsidR="00ED770F" w:rsidRPr="00257053" w:rsidRDefault="00ED770F">
      <w:pPr>
        <w:jc w:val="center"/>
        <w:rPr>
          <w:rFonts w:eastAsia="黑体"/>
          <w:b/>
          <w:bCs/>
          <w:spacing w:val="20"/>
          <w:sz w:val="64"/>
        </w:rPr>
      </w:pPr>
      <w:r w:rsidRPr="00257053">
        <w:rPr>
          <w:rFonts w:eastAsia="黑体"/>
          <w:b/>
          <w:bCs/>
          <w:spacing w:val="20"/>
          <w:sz w:val="64"/>
        </w:rPr>
        <w:t>建设项目环境影响报告表</w:t>
      </w:r>
    </w:p>
    <w:p w:rsidR="00ED770F" w:rsidRPr="00257053" w:rsidRDefault="00ED770F">
      <w:pPr>
        <w:spacing w:line="360" w:lineRule="auto"/>
        <w:jc w:val="center"/>
        <w:rPr>
          <w:b/>
          <w:bCs/>
          <w:sz w:val="36"/>
          <w:lang w:eastAsia="zh-CN"/>
        </w:rPr>
      </w:pPr>
    </w:p>
    <w:p w:rsidR="00ED770F" w:rsidRPr="00257053" w:rsidRDefault="00ED770F">
      <w:pPr>
        <w:spacing w:line="360" w:lineRule="auto"/>
        <w:jc w:val="center"/>
        <w:rPr>
          <w:b/>
          <w:bCs/>
          <w:sz w:val="36"/>
          <w:lang w:eastAsia="zh-CN"/>
        </w:rPr>
      </w:pPr>
      <w:r w:rsidRPr="00257053">
        <w:rPr>
          <w:b/>
          <w:bCs/>
          <w:sz w:val="36"/>
        </w:rPr>
        <w:t>（</w:t>
      </w:r>
      <w:r w:rsidR="003B6D35" w:rsidRPr="00257053">
        <w:rPr>
          <w:b/>
          <w:bCs/>
          <w:sz w:val="36"/>
          <w:lang w:eastAsia="zh-CN"/>
        </w:rPr>
        <w:t>报</w:t>
      </w:r>
      <w:r w:rsidR="00A443A7" w:rsidRPr="00257053">
        <w:rPr>
          <w:b/>
          <w:bCs/>
          <w:sz w:val="36"/>
          <w:lang w:eastAsia="zh-CN"/>
        </w:rPr>
        <w:t xml:space="preserve"> </w:t>
      </w:r>
      <w:r w:rsidR="003B6D35" w:rsidRPr="00257053">
        <w:rPr>
          <w:b/>
          <w:bCs/>
          <w:sz w:val="36"/>
          <w:lang w:eastAsia="zh-CN"/>
        </w:rPr>
        <w:t>批</w:t>
      </w:r>
      <w:r w:rsidRPr="00257053">
        <w:rPr>
          <w:b/>
          <w:bCs/>
          <w:sz w:val="36"/>
          <w:lang w:val="en-US" w:eastAsia="zh-CN"/>
        </w:rPr>
        <w:t xml:space="preserve"> </w:t>
      </w:r>
      <w:r w:rsidRPr="00257053">
        <w:rPr>
          <w:b/>
          <w:bCs/>
          <w:sz w:val="36"/>
          <w:lang w:eastAsia="zh-CN"/>
        </w:rPr>
        <w:t>版</w:t>
      </w:r>
      <w:r w:rsidRPr="00257053">
        <w:rPr>
          <w:b/>
          <w:bCs/>
          <w:sz w:val="36"/>
        </w:rPr>
        <w:t>）</w:t>
      </w:r>
      <w:r w:rsidRPr="00257053">
        <w:rPr>
          <w:b/>
          <w:bCs/>
          <w:sz w:val="36"/>
          <w:lang w:eastAsia="zh-CN"/>
        </w:rPr>
        <w:t xml:space="preserve">                                                           </w:t>
      </w:r>
    </w:p>
    <w:p w:rsidR="00ED770F" w:rsidRPr="00257053" w:rsidRDefault="00ED770F">
      <w:pPr>
        <w:spacing w:line="480" w:lineRule="auto"/>
        <w:jc w:val="center"/>
        <w:rPr>
          <w:bCs/>
          <w:sz w:val="36"/>
        </w:rPr>
      </w:pPr>
    </w:p>
    <w:p w:rsidR="00ED770F" w:rsidRPr="00257053" w:rsidRDefault="00ED770F">
      <w:pPr>
        <w:jc w:val="center"/>
        <w:rPr>
          <w:bCs/>
          <w:sz w:val="36"/>
        </w:rPr>
      </w:pPr>
    </w:p>
    <w:p w:rsidR="00ED770F" w:rsidRPr="00257053" w:rsidRDefault="00ED770F">
      <w:pPr>
        <w:spacing w:line="480" w:lineRule="auto"/>
        <w:jc w:val="center"/>
        <w:rPr>
          <w:bCs/>
          <w:sz w:val="36"/>
          <w:lang w:eastAsia="zh-CN"/>
        </w:rPr>
      </w:pPr>
    </w:p>
    <w:p w:rsidR="00FC52B2" w:rsidRPr="00257053" w:rsidRDefault="00FC52B2">
      <w:pPr>
        <w:spacing w:line="480" w:lineRule="auto"/>
        <w:jc w:val="center"/>
        <w:rPr>
          <w:bCs/>
          <w:sz w:val="36"/>
          <w:lang w:eastAsia="zh-CN"/>
        </w:rPr>
      </w:pPr>
    </w:p>
    <w:p w:rsidR="00ED770F" w:rsidRPr="00257053" w:rsidRDefault="00ED770F">
      <w:pPr>
        <w:spacing w:line="480" w:lineRule="auto"/>
        <w:jc w:val="center"/>
        <w:rPr>
          <w:bCs/>
          <w:sz w:val="36"/>
          <w:lang w:eastAsia="zh-CN"/>
        </w:rPr>
      </w:pPr>
    </w:p>
    <w:p w:rsidR="008B5CDF" w:rsidRPr="00257053" w:rsidRDefault="008B5CDF">
      <w:pPr>
        <w:spacing w:line="480" w:lineRule="auto"/>
        <w:jc w:val="center"/>
        <w:rPr>
          <w:bCs/>
          <w:sz w:val="36"/>
          <w:lang w:eastAsia="zh-CN"/>
        </w:rPr>
      </w:pPr>
    </w:p>
    <w:p w:rsidR="00ED770F" w:rsidRPr="00257053" w:rsidRDefault="00ED770F">
      <w:pPr>
        <w:tabs>
          <w:tab w:val="left" w:pos="3780"/>
        </w:tabs>
        <w:ind w:leftChars="171" w:left="2085" w:hangingChars="500" w:hanging="1726"/>
        <w:rPr>
          <w:b/>
          <w:bCs/>
          <w:spacing w:val="12"/>
          <w:sz w:val="32"/>
          <w:szCs w:val="32"/>
          <w:lang w:eastAsia="zh-CN"/>
        </w:rPr>
      </w:pPr>
    </w:p>
    <w:p w:rsidR="00C42DD3" w:rsidRPr="00257053" w:rsidRDefault="00ED770F" w:rsidP="00B67B70">
      <w:pPr>
        <w:tabs>
          <w:tab w:val="left" w:pos="3780"/>
        </w:tabs>
        <w:ind w:leftChars="171" w:left="2085" w:hangingChars="500" w:hanging="1726"/>
        <w:rPr>
          <w:b/>
          <w:sz w:val="32"/>
          <w:szCs w:val="32"/>
          <w:u w:val="single"/>
          <w:lang w:eastAsia="zh-CN"/>
        </w:rPr>
      </w:pPr>
      <w:r w:rsidRPr="00257053">
        <w:rPr>
          <w:b/>
          <w:bCs/>
          <w:spacing w:val="12"/>
          <w:sz w:val="32"/>
          <w:szCs w:val="32"/>
        </w:rPr>
        <w:t>项目名称</w:t>
      </w:r>
      <w:r w:rsidRPr="00257053">
        <w:rPr>
          <w:bCs/>
          <w:spacing w:val="-12"/>
          <w:sz w:val="32"/>
          <w:szCs w:val="32"/>
        </w:rPr>
        <w:t>：</w:t>
      </w:r>
      <w:r w:rsidR="00FC593F" w:rsidRPr="00257053">
        <w:rPr>
          <w:b/>
          <w:sz w:val="32"/>
          <w:szCs w:val="32"/>
          <w:u w:val="single"/>
          <w:lang w:eastAsia="zh-CN"/>
        </w:rPr>
        <w:t>豫粮集团濮阳凯利来食品有限公司年产</w:t>
      </w:r>
      <w:r w:rsidR="00FC593F" w:rsidRPr="00257053">
        <w:rPr>
          <w:b/>
          <w:sz w:val="32"/>
          <w:szCs w:val="32"/>
          <w:u w:val="single"/>
          <w:lang w:eastAsia="zh-CN"/>
        </w:rPr>
        <w:t>3100</w:t>
      </w:r>
      <w:r w:rsidR="00FC593F" w:rsidRPr="00257053">
        <w:rPr>
          <w:b/>
          <w:sz w:val="32"/>
          <w:szCs w:val="32"/>
          <w:u w:val="single"/>
          <w:lang w:eastAsia="zh-CN"/>
        </w:rPr>
        <w:t>吨</w:t>
      </w:r>
    </w:p>
    <w:p w:rsidR="00ED770F" w:rsidRPr="00257053" w:rsidRDefault="00FC593F" w:rsidP="00C42DD3">
      <w:pPr>
        <w:tabs>
          <w:tab w:val="left" w:pos="3780"/>
        </w:tabs>
        <w:ind w:leftChars="671" w:left="1409" w:firstLineChars="200" w:firstLine="643"/>
        <w:rPr>
          <w:b/>
          <w:bCs/>
          <w:spacing w:val="12"/>
          <w:sz w:val="32"/>
          <w:szCs w:val="32"/>
        </w:rPr>
      </w:pPr>
      <w:r w:rsidRPr="00257053">
        <w:rPr>
          <w:b/>
          <w:sz w:val="32"/>
          <w:szCs w:val="32"/>
          <w:u w:val="single"/>
          <w:lang w:eastAsia="zh-CN"/>
        </w:rPr>
        <w:t>休闲食品发展项目</w:t>
      </w:r>
      <w:r w:rsidR="00AD4C76" w:rsidRPr="00257053">
        <w:rPr>
          <w:b/>
          <w:bCs/>
          <w:spacing w:val="12"/>
          <w:sz w:val="32"/>
          <w:szCs w:val="32"/>
          <w:u w:val="single"/>
        </w:rPr>
        <w:t xml:space="preserve"> </w:t>
      </w:r>
      <w:r w:rsidR="0077792B" w:rsidRPr="00257053">
        <w:rPr>
          <w:b/>
          <w:bCs/>
          <w:spacing w:val="12"/>
          <w:sz w:val="32"/>
          <w:szCs w:val="32"/>
        </w:rPr>
        <w:t xml:space="preserve">  </w:t>
      </w:r>
    </w:p>
    <w:p w:rsidR="00ED770F" w:rsidRPr="00257053" w:rsidRDefault="00ED770F">
      <w:pPr>
        <w:tabs>
          <w:tab w:val="left" w:pos="3780"/>
        </w:tabs>
        <w:ind w:firstLineChars="97" w:firstLine="335"/>
        <w:rPr>
          <w:b/>
          <w:bCs/>
          <w:spacing w:val="12"/>
          <w:sz w:val="32"/>
          <w:szCs w:val="32"/>
        </w:rPr>
      </w:pPr>
      <w:r w:rsidRPr="00257053">
        <w:rPr>
          <w:b/>
          <w:bCs/>
          <w:spacing w:val="12"/>
          <w:sz w:val="32"/>
          <w:szCs w:val="32"/>
        </w:rPr>
        <w:t>建设单位（盖章）：</w:t>
      </w:r>
      <w:r w:rsidR="00B2625B" w:rsidRPr="00257053">
        <w:rPr>
          <w:b/>
          <w:bCs/>
          <w:spacing w:val="12"/>
          <w:sz w:val="32"/>
          <w:szCs w:val="32"/>
          <w:u w:val="single"/>
          <w:lang w:eastAsia="zh-CN"/>
        </w:rPr>
        <w:t xml:space="preserve">  </w:t>
      </w:r>
      <w:r w:rsidR="00FD45B2" w:rsidRPr="00257053">
        <w:rPr>
          <w:b/>
          <w:spacing w:val="-4"/>
          <w:sz w:val="32"/>
          <w:szCs w:val="32"/>
          <w:u w:val="single"/>
          <w:lang w:eastAsia="zh-CN"/>
        </w:rPr>
        <w:t>豫粮集团濮阳凯利来食品有限公司</w:t>
      </w:r>
      <w:r w:rsidRPr="00257053">
        <w:rPr>
          <w:b/>
          <w:sz w:val="32"/>
          <w:szCs w:val="32"/>
          <w:u w:val="single"/>
          <w:lang w:eastAsia="zh-CN"/>
        </w:rPr>
        <w:t xml:space="preserve"> </w:t>
      </w:r>
      <w:r w:rsidR="00B2625B" w:rsidRPr="00257053">
        <w:rPr>
          <w:b/>
          <w:sz w:val="32"/>
          <w:szCs w:val="32"/>
          <w:u w:val="single"/>
          <w:lang w:eastAsia="zh-CN"/>
        </w:rPr>
        <w:t xml:space="preserve"> </w:t>
      </w:r>
    </w:p>
    <w:p w:rsidR="00ED770F" w:rsidRPr="00257053" w:rsidRDefault="00ED770F">
      <w:pPr>
        <w:rPr>
          <w:rFonts w:eastAsia="PMingLiU"/>
          <w:bCs/>
          <w:sz w:val="36"/>
        </w:rPr>
      </w:pPr>
    </w:p>
    <w:p w:rsidR="00B66A7F" w:rsidRPr="00257053" w:rsidRDefault="00B66A7F">
      <w:pPr>
        <w:rPr>
          <w:rFonts w:eastAsia="PMingLiU"/>
          <w:bCs/>
          <w:sz w:val="36"/>
        </w:rPr>
      </w:pPr>
    </w:p>
    <w:p w:rsidR="00ED770F" w:rsidRPr="00257053" w:rsidRDefault="00ED770F">
      <w:pPr>
        <w:spacing w:line="360" w:lineRule="auto"/>
        <w:jc w:val="center"/>
        <w:rPr>
          <w:bCs/>
          <w:sz w:val="32"/>
        </w:rPr>
      </w:pPr>
      <w:r w:rsidRPr="00257053">
        <w:rPr>
          <w:b/>
          <w:bCs/>
          <w:sz w:val="32"/>
        </w:rPr>
        <w:t>编制日期：</w:t>
      </w:r>
      <w:r w:rsidRPr="00257053">
        <w:rPr>
          <w:b/>
          <w:sz w:val="32"/>
        </w:rPr>
        <w:t>201</w:t>
      </w:r>
      <w:r w:rsidR="00CD3B30" w:rsidRPr="00257053">
        <w:rPr>
          <w:b/>
          <w:sz w:val="32"/>
          <w:lang w:eastAsia="zh-CN"/>
        </w:rPr>
        <w:t>9</w:t>
      </w:r>
      <w:r w:rsidRPr="00257053">
        <w:rPr>
          <w:b/>
          <w:bCs/>
          <w:sz w:val="32"/>
        </w:rPr>
        <w:t>年</w:t>
      </w:r>
      <w:r w:rsidR="00025A57" w:rsidRPr="00257053">
        <w:rPr>
          <w:b/>
          <w:sz w:val="32"/>
        </w:rPr>
        <w:t>6</w:t>
      </w:r>
      <w:r w:rsidRPr="00257053">
        <w:rPr>
          <w:b/>
          <w:sz w:val="32"/>
        </w:rPr>
        <w:t>月</w:t>
      </w:r>
    </w:p>
    <w:p w:rsidR="00ED770F" w:rsidRPr="00257053" w:rsidRDefault="00B66A7F">
      <w:pPr>
        <w:jc w:val="center"/>
        <w:rPr>
          <w:rFonts w:eastAsia="PMingLiU"/>
          <w:b/>
          <w:bCs/>
          <w:sz w:val="32"/>
        </w:rPr>
      </w:pPr>
      <w:r w:rsidRPr="00257053">
        <w:rPr>
          <w:b/>
          <w:bCs/>
          <w:sz w:val="32"/>
          <w:lang w:eastAsia="zh-CN"/>
        </w:rPr>
        <w:t>生态</w:t>
      </w:r>
      <w:r w:rsidRPr="00257053">
        <w:rPr>
          <w:b/>
          <w:bCs/>
          <w:sz w:val="32"/>
        </w:rPr>
        <w:t>环境部</w:t>
      </w:r>
      <w:r w:rsidR="00ED770F" w:rsidRPr="00257053">
        <w:rPr>
          <w:b/>
          <w:bCs/>
          <w:sz w:val="32"/>
        </w:rPr>
        <w:t>制</w:t>
      </w:r>
    </w:p>
    <w:p w:rsidR="0026721E" w:rsidRPr="00257053" w:rsidRDefault="0026721E">
      <w:pPr>
        <w:jc w:val="center"/>
        <w:rPr>
          <w:rFonts w:eastAsia="PMingLiU"/>
          <w:b/>
          <w:bCs/>
          <w:sz w:val="32"/>
        </w:rPr>
      </w:pPr>
    </w:p>
    <w:p w:rsidR="0026721E" w:rsidRPr="00257053" w:rsidRDefault="0026721E">
      <w:pPr>
        <w:jc w:val="center"/>
        <w:rPr>
          <w:rFonts w:eastAsia="PMingLiU"/>
          <w:b/>
          <w:bCs/>
          <w:sz w:val="32"/>
        </w:rPr>
      </w:pPr>
    </w:p>
    <w:p w:rsidR="00ED770F" w:rsidRPr="00257053" w:rsidRDefault="00ED770F">
      <w:pPr>
        <w:jc w:val="center"/>
        <w:rPr>
          <w:b/>
          <w:sz w:val="32"/>
          <w:szCs w:val="32"/>
        </w:rPr>
      </w:pPr>
      <w:r w:rsidRPr="00257053">
        <w:rPr>
          <w:b/>
          <w:sz w:val="32"/>
          <w:szCs w:val="32"/>
        </w:rPr>
        <w:lastRenderedPageBreak/>
        <w:t>《建设项目环境影响报告表》编制说明</w:t>
      </w:r>
    </w:p>
    <w:p w:rsidR="00ED770F" w:rsidRPr="00257053" w:rsidRDefault="00ED770F">
      <w:pPr>
        <w:ind w:firstLine="540"/>
      </w:pPr>
    </w:p>
    <w:p w:rsidR="00ED770F" w:rsidRPr="00257053" w:rsidRDefault="00ED770F">
      <w:pPr>
        <w:ind w:firstLine="540"/>
        <w:rPr>
          <w:sz w:val="28"/>
          <w:szCs w:val="28"/>
        </w:rPr>
      </w:pPr>
      <w:r w:rsidRPr="00257053">
        <w:rPr>
          <w:sz w:val="28"/>
          <w:szCs w:val="28"/>
        </w:rPr>
        <w:t>《建设项目环境影响报告表》由具有从事环境影响评价工作资质的单位编制。</w:t>
      </w:r>
    </w:p>
    <w:p w:rsidR="00ED770F" w:rsidRPr="00257053" w:rsidRDefault="00ED770F">
      <w:pPr>
        <w:ind w:firstLine="540"/>
        <w:rPr>
          <w:sz w:val="28"/>
          <w:szCs w:val="28"/>
        </w:rPr>
      </w:pPr>
      <w:r w:rsidRPr="00257053">
        <w:rPr>
          <w:sz w:val="28"/>
          <w:szCs w:val="28"/>
        </w:rPr>
        <w:t>1</w:t>
      </w:r>
      <w:r w:rsidRPr="00257053">
        <w:rPr>
          <w:sz w:val="28"/>
          <w:szCs w:val="28"/>
        </w:rPr>
        <w:t>、项目名称</w:t>
      </w:r>
      <w:r w:rsidRPr="00257053">
        <w:rPr>
          <w:sz w:val="28"/>
          <w:szCs w:val="28"/>
        </w:rPr>
        <w:t>——</w:t>
      </w:r>
      <w:r w:rsidRPr="00257053">
        <w:rPr>
          <w:sz w:val="28"/>
          <w:szCs w:val="28"/>
        </w:rPr>
        <w:t>指项目立项批复时的名称，应不超过</w:t>
      </w:r>
      <w:r w:rsidRPr="00257053">
        <w:rPr>
          <w:sz w:val="28"/>
          <w:szCs w:val="28"/>
        </w:rPr>
        <w:t>30</w:t>
      </w:r>
      <w:r w:rsidRPr="00257053">
        <w:rPr>
          <w:sz w:val="28"/>
          <w:szCs w:val="28"/>
        </w:rPr>
        <w:t>个字（两个英文字段作一个汉字）。</w:t>
      </w:r>
    </w:p>
    <w:p w:rsidR="00ED770F" w:rsidRPr="00257053" w:rsidRDefault="00ED770F">
      <w:pPr>
        <w:ind w:firstLine="540"/>
        <w:rPr>
          <w:sz w:val="28"/>
          <w:szCs w:val="28"/>
        </w:rPr>
      </w:pPr>
      <w:r w:rsidRPr="00257053">
        <w:rPr>
          <w:sz w:val="28"/>
          <w:szCs w:val="28"/>
        </w:rPr>
        <w:t>2</w:t>
      </w:r>
      <w:r w:rsidRPr="00257053">
        <w:rPr>
          <w:sz w:val="28"/>
          <w:szCs w:val="28"/>
        </w:rPr>
        <w:t>、建设地点</w:t>
      </w:r>
      <w:r w:rsidRPr="00257053">
        <w:rPr>
          <w:sz w:val="28"/>
          <w:szCs w:val="28"/>
        </w:rPr>
        <w:t>——</w:t>
      </w:r>
      <w:r w:rsidRPr="00257053">
        <w:rPr>
          <w:sz w:val="28"/>
          <w:szCs w:val="28"/>
        </w:rPr>
        <w:t>指项目所在地详细地址，公路、铁路应填写起止地点。</w:t>
      </w:r>
    </w:p>
    <w:p w:rsidR="00ED770F" w:rsidRPr="00257053" w:rsidRDefault="00ED770F">
      <w:pPr>
        <w:ind w:firstLine="540"/>
        <w:rPr>
          <w:sz w:val="28"/>
          <w:szCs w:val="28"/>
        </w:rPr>
      </w:pPr>
      <w:r w:rsidRPr="00257053">
        <w:rPr>
          <w:sz w:val="28"/>
          <w:szCs w:val="28"/>
        </w:rPr>
        <w:t>3</w:t>
      </w:r>
      <w:r w:rsidRPr="00257053">
        <w:rPr>
          <w:sz w:val="28"/>
          <w:szCs w:val="28"/>
        </w:rPr>
        <w:t>、行业类别</w:t>
      </w:r>
      <w:r w:rsidRPr="00257053">
        <w:rPr>
          <w:sz w:val="28"/>
          <w:szCs w:val="28"/>
        </w:rPr>
        <w:t>——</w:t>
      </w:r>
      <w:r w:rsidRPr="00257053">
        <w:rPr>
          <w:sz w:val="28"/>
          <w:szCs w:val="28"/>
        </w:rPr>
        <w:t>按国标填写。</w:t>
      </w:r>
    </w:p>
    <w:p w:rsidR="00ED770F" w:rsidRPr="00257053" w:rsidRDefault="00ED770F">
      <w:pPr>
        <w:ind w:firstLine="540"/>
        <w:rPr>
          <w:sz w:val="28"/>
          <w:szCs w:val="28"/>
        </w:rPr>
      </w:pPr>
      <w:r w:rsidRPr="00257053">
        <w:rPr>
          <w:sz w:val="28"/>
          <w:szCs w:val="28"/>
        </w:rPr>
        <w:t>4</w:t>
      </w:r>
      <w:r w:rsidRPr="00257053">
        <w:rPr>
          <w:sz w:val="28"/>
          <w:szCs w:val="28"/>
        </w:rPr>
        <w:t>、总投资</w:t>
      </w:r>
      <w:r w:rsidRPr="00257053">
        <w:rPr>
          <w:sz w:val="28"/>
          <w:szCs w:val="28"/>
        </w:rPr>
        <w:t>——</w:t>
      </w:r>
      <w:r w:rsidRPr="00257053">
        <w:rPr>
          <w:sz w:val="28"/>
          <w:szCs w:val="28"/>
        </w:rPr>
        <w:t>指项目投资总额。</w:t>
      </w:r>
    </w:p>
    <w:p w:rsidR="00ED770F" w:rsidRPr="00257053" w:rsidRDefault="00ED770F">
      <w:pPr>
        <w:ind w:firstLine="540"/>
        <w:rPr>
          <w:sz w:val="28"/>
          <w:szCs w:val="28"/>
        </w:rPr>
      </w:pPr>
      <w:r w:rsidRPr="00257053">
        <w:rPr>
          <w:sz w:val="28"/>
          <w:szCs w:val="28"/>
        </w:rPr>
        <w:t>5</w:t>
      </w:r>
      <w:r w:rsidRPr="00257053">
        <w:rPr>
          <w:sz w:val="28"/>
          <w:szCs w:val="28"/>
        </w:rPr>
        <w:t>、主要环境保护目标</w:t>
      </w:r>
      <w:r w:rsidRPr="00257053">
        <w:rPr>
          <w:sz w:val="28"/>
          <w:szCs w:val="28"/>
        </w:rPr>
        <w:t>——</w:t>
      </w:r>
      <w:r w:rsidRPr="00257053">
        <w:rPr>
          <w:sz w:val="28"/>
          <w:szCs w:val="28"/>
        </w:rPr>
        <w:t>指项目区周围一定范围内集中居民住宅区、学校医院、保护文物、风景名胜区、水源地和生态敏感点等，应尽可能给出保护目标、性质、规模和距厂界距离等。</w:t>
      </w:r>
    </w:p>
    <w:p w:rsidR="00ED770F" w:rsidRPr="00257053" w:rsidRDefault="00ED770F">
      <w:pPr>
        <w:ind w:firstLine="540"/>
        <w:rPr>
          <w:sz w:val="28"/>
          <w:szCs w:val="28"/>
        </w:rPr>
      </w:pPr>
      <w:r w:rsidRPr="00257053">
        <w:rPr>
          <w:sz w:val="28"/>
          <w:szCs w:val="28"/>
        </w:rPr>
        <w:t>6</w:t>
      </w:r>
      <w:r w:rsidRPr="00257053">
        <w:rPr>
          <w:sz w:val="28"/>
          <w:szCs w:val="28"/>
        </w:rPr>
        <w:t>、结论与建议</w:t>
      </w:r>
      <w:r w:rsidRPr="00257053">
        <w:rPr>
          <w:sz w:val="28"/>
          <w:szCs w:val="28"/>
        </w:rPr>
        <w:t>——</w:t>
      </w:r>
      <w:r w:rsidRPr="00257053">
        <w:rPr>
          <w:sz w:val="28"/>
          <w:szCs w:val="28"/>
        </w:rPr>
        <w:t>给出本项目清洁生产、达标排放和总量控制的分析结论，确定污染防治措施的有效性，说明本项目对环境造成的影响，给出建设项目环境可行性的明确结论。同时提出减少环境影响的其它建议。</w:t>
      </w:r>
    </w:p>
    <w:p w:rsidR="00ED770F" w:rsidRPr="00257053" w:rsidRDefault="00ED770F">
      <w:pPr>
        <w:ind w:firstLine="540"/>
        <w:rPr>
          <w:sz w:val="28"/>
          <w:szCs w:val="28"/>
        </w:rPr>
      </w:pPr>
      <w:r w:rsidRPr="00257053">
        <w:rPr>
          <w:sz w:val="28"/>
          <w:szCs w:val="28"/>
        </w:rPr>
        <w:t>7</w:t>
      </w:r>
      <w:r w:rsidRPr="00257053">
        <w:rPr>
          <w:sz w:val="28"/>
          <w:szCs w:val="28"/>
        </w:rPr>
        <w:t>、预审意见</w:t>
      </w:r>
      <w:r w:rsidRPr="00257053">
        <w:rPr>
          <w:sz w:val="28"/>
          <w:szCs w:val="28"/>
        </w:rPr>
        <w:t>——</w:t>
      </w:r>
      <w:r w:rsidRPr="00257053">
        <w:rPr>
          <w:sz w:val="28"/>
          <w:szCs w:val="28"/>
        </w:rPr>
        <w:t>由行业主管部门填写答复意见，无主管部门项目，可不填。</w:t>
      </w:r>
    </w:p>
    <w:p w:rsidR="00ED770F" w:rsidRPr="00257053" w:rsidRDefault="00ED770F">
      <w:pPr>
        <w:ind w:firstLine="540"/>
        <w:rPr>
          <w:sz w:val="28"/>
          <w:szCs w:val="28"/>
          <w:lang w:eastAsia="zh-CN"/>
        </w:rPr>
        <w:sectPr w:rsidR="00ED770F" w:rsidRPr="00257053">
          <w:headerReference w:type="default" r:id="rId8"/>
          <w:footerReference w:type="even" r:id="rId9"/>
          <w:footerReference w:type="default" r:id="rId10"/>
          <w:pgSz w:w="11906" w:h="16838"/>
          <w:pgMar w:top="1418" w:right="1418" w:bottom="1304" w:left="1418" w:header="851" w:footer="992" w:gutter="0"/>
          <w:pgNumType w:fmt="numberInDash" w:start="1"/>
          <w:cols w:space="720"/>
          <w:docGrid w:type="lines" w:linePitch="312"/>
        </w:sectPr>
      </w:pPr>
      <w:r w:rsidRPr="00257053">
        <w:rPr>
          <w:sz w:val="28"/>
          <w:szCs w:val="28"/>
        </w:rPr>
        <w:t>8</w:t>
      </w:r>
      <w:r w:rsidRPr="00257053">
        <w:rPr>
          <w:sz w:val="28"/>
          <w:szCs w:val="28"/>
        </w:rPr>
        <w:t>、审批意见</w:t>
      </w:r>
      <w:r w:rsidRPr="00257053">
        <w:rPr>
          <w:sz w:val="28"/>
          <w:szCs w:val="28"/>
        </w:rPr>
        <w:t>——</w:t>
      </w:r>
      <w:r w:rsidRPr="00257053">
        <w:rPr>
          <w:sz w:val="28"/>
          <w:szCs w:val="28"/>
        </w:rPr>
        <w:t>由负责审批该项目的环境保护行政主管部门批复。</w:t>
      </w:r>
    </w:p>
    <w:p w:rsidR="00ED770F" w:rsidRPr="00257053" w:rsidRDefault="00ED770F">
      <w:pPr>
        <w:spacing w:line="360" w:lineRule="auto"/>
        <w:rPr>
          <w:rFonts w:eastAsia="黑体"/>
          <w:color w:val="000000"/>
          <w:sz w:val="30"/>
          <w:szCs w:val="30"/>
          <w:lang w:eastAsia="zh-CN"/>
        </w:rPr>
      </w:pPr>
      <w:r w:rsidRPr="00257053">
        <w:rPr>
          <w:rFonts w:eastAsia="黑体"/>
          <w:color w:val="000000"/>
          <w:sz w:val="30"/>
          <w:szCs w:val="30"/>
        </w:rPr>
        <w:lastRenderedPageBreak/>
        <w:t>建设项目基本情况</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2"/>
        <w:gridCol w:w="1297"/>
        <w:gridCol w:w="864"/>
        <w:gridCol w:w="971"/>
        <w:gridCol w:w="655"/>
        <w:gridCol w:w="964"/>
        <w:gridCol w:w="322"/>
        <w:gridCol w:w="1372"/>
        <w:gridCol w:w="32"/>
        <w:gridCol w:w="1333"/>
      </w:tblGrid>
      <w:tr w:rsidR="00ED770F" w:rsidRPr="00257053" w:rsidTr="00F023D6">
        <w:trPr>
          <w:trHeight w:val="567"/>
        </w:trPr>
        <w:tc>
          <w:tcPr>
            <w:tcW w:w="1512" w:type="dxa"/>
            <w:vAlign w:val="center"/>
          </w:tcPr>
          <w:p w:rsidR="00ED770F" w:rsidRPr="00257053" w:rsidRDefault="00ED770F">
            <w:pPr>
              <w:spacing w:line="320" w:lineRule="exact"/>
              <w:jc w:val="center"/>
              <w:rPr>
                <w:b/>
                <w:color w:val="000000"/>
                <w:sz w:val="24"/>
              </w:rPr>
            </w:pPr>
            <w:r w:rsidRPr="00257053">
              <w:rPr>
                <w:b/>
                <w:color w:val="000000"/>
                <w:sz w:val="24"/>
              </w:rPr>
              <w:t>项目名称</w:t>
            </w:r>
          </w:p>
        </w:tc>
        <w:tc>
          <w:tcPr>
            <w:tcW w:w="7810" w:type="dxa"/>
            <w:gridSpan w:val="9"/>
            <w:vAlign w:val="center"/>
          </w:tcPr>
          <w:p w:rsidR="00ED770F" w:rsidRPr="00257053" w:rsidRDefault="00FC593F">
            <w:pPr>
              <w:tabs>
                <w:tab w:val="left" w:pos="3780"/>
              </w:tabs>
              <w:jc w:val="center"/>
              <w:rPr>
                <w:sz w:val="24"/>
                <w:lang w:eastAsia="zh-CN"/>
              </w:rPr>
            </w:pPr>
            <w:r w:rsidRPr="00257053">
              <w:rPr>
                <w:sz w:val="24"/>
                <w:lang w:eastAsia="zh-CN"/>
              </w:rPr>
              <w:t>豫粮集团濮阳凯利来食品有限公司年产</w:t>
            </w:r>
            <w:r w:rsidRPr="00257053">
              <w:rPr>
                <w:sz w:val="24"/>
                <w:lang w:eastAsia="zh-CN"/>
              </w:rPr>
              <w:t>3100</w:t>
            </w:r>
            <w:r w:rsidRPr="00257053">
              <w:rPr>
                <w:sz w:val="24"/>
                <w:lang w:eastAsia="zh-CN"/>
              </w:rPr>
              <w:t>吨休闲食品发展项目</w:t>
            </w:r>
          </w:p>
        </w:tc>
      </w:tr>
      <w:tr w:rsidR="00ED770F" w:rsidRPr="00257053" w:rsidTr="00F023D6">
        <w:trPr>
          <w:trHeight w:val="567"/>
        </w:trPr>
        <w:tc>
          <w:tcPr>
            <w:tcW w:w="1512" w:type="dxa"/>
            <w:vAlign w:val="center"/>
          </w:tcPr>
          <w:p w:rsidR="00ED770F" w:rsidRPr="00257053" w:rsidRDefault="00ED770F">
            <w:pPr>
              <w:spacing w:line="320" w:lineRule="exact"/>
              <w:jc w:val="center"/>
              <w:rPr>
                <w:b/>
                <w:color w:val="000000"/>
                <w:sz w:val="24"/>
              </w:rPr>
            </w:pPr>
            <w:r w:rsidRPr="00257053">
              <w:rPr>
                <w:b/>
                <w:color w:val="000000"/>
                <w:sz w:val="24"/>
              </w:rPr>
              <w:t>建设单位</w:t>
            </w:r>
          </w:p>
        </w:tc>
        <w:tc>
          <w:tcPr>
            <w:tcW w:w="7810" w:type="dxa"/>
            <w:gridSpan w:val="9"/>
            <w:vAlign w:val="center"/>
          </w:tcPr>
          <w:p w:rsidR="00ED770F" w:rsidRPr="00257053" w:rsidRDefault="00FD45B2">
            <w:pPr>
              <w:spacing w:line="320" w:lineRule="exact"/>
              <w:jc w:val="center"/>
              <w:rPr>
                <w:color w:val="000000"/>
                <w:sz w:val="24"/>
              </w:rPr>
            </w:pPr>
            <w:r w:rsidRPr="00257053">
              <w:rPr>
                <w:sz w:val="24"/>
                <w:lang w:eastAsia="zh-CN"/>
              </w:rPr>
              <w:t>豫粮集团濮阳凯利来食品有限公司</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rPr>
            </w:pPr>
            <w:r w:rsidRPr="00257053">
              <w:rPr>
                <w:b/>
                <w:sz w:val="24"/>
              </w:rPr>
              <w:t>法人代表</w:t>
            </w:r>
          </w:p>
        </w:tc>
        <w:tc>
          <w:tcPr>
            <w:tcW w:w="3787" w:type="dxa"/>
            <w:gridSpan w:val="4"/>
            <w:vAlign w:val="center"/>
          </w:tcPr>
          <w:p w:rsidR="00ED770F" w:rsidRPr="00257053" w:rsidRDefault="005B6E0D">
            <w:pPr>
              <w:spacing w:line="320" w:lineRule="exact"/>
              <w:jc w:val="center"/>
              <w:rPr>
                <w:sz w:val="24"/>
                <w:lang w:eastAsia="zh-CN"/>
              </w:rPr>
            </w:pPr>
            <w:r w:rsidRPr="00257053">
              <w:rPr>
                <w:sz w:val="24"/>
                <w:lang w:eastAsia="zh-CN"/>
              </w:rPr>
              <w:t>王同兵</w:t>
            </w:r>
          </w:p>
        </w:tc>
        <w:tc>
          <w:tcPr>
            <w:tcW w:w="1286" w:type="dxa"/>
            <w:gridSpan w:val="2"/>
            <w:vAlign w:val="center"/>
          </w:tcPr>
          <w:p w:rsidR="00ED770F" w:rsidRPr="00257053" w:rsidRDefault="00ED770F">
            <w:pPr>
              <w:spacing w:line="320" w:lineRule="exact"/>
              <w:jc w:val="center"/>
              <w:rPr>
                <w:b/>
                <w:sz w:val="24"/>
              </w:rPr>
            </w:pPr>
            <w:r w:rsidRPr="00257053">
              <w:rPr>
                <w:b/>
                <w:sz w:val="24"/>
              </w:rPr>
              <w:t>联系人</w:t>
            </w:r>
          </w:p>
        </w:tc>
        <w:tc>
          <w:tcPr>
            <w:tcW w:w="2737" w:type="dxa"/>
            <w:gridSpan w:val="3"/>
            <w:vAlign w:val="center"/>
          </w:tcPr>
          <w:p w:rsidR="00ED770F" w:rsidRPr="00257053" w:rsidRDefault="005B6E0D" w:rsidP="008E6B55">
            <w:pPr>
              <w:spacing w:line="320" w:lineRule="exact"/>
              <w:jc w:val="center"/>
              <w:rPr>
                <w:sz w:val="24"/>
                <w:lang w:eastAsia="zh-CN"/>
              </w:rPr>
            </w:pPr>
            <w:r w:rsidRPr="00257053">
              <w:rPr>
                <w:sz w:val="24"/>
                <w:lang w:eastAsia="zh-CN"/>
              </w:rPr>
              <w:t>刘子强</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rPr>
            </w:pPr>
            <w:r w:rsidRPr="00257053">
              <w:rPr>
                <w:b/>
                <w:sz w:val="24"/>
              </w:rPr>
              <w:t>通讯地址</w:t>
            </w:r>
          </w:p>
        </w:tc>
        <w:tc>
          <w:tcPr>
            <w:tcW w:w="7810" w:type="dxa"/>
            <w:gridSpan w:val="9"/>
            <w:vAlign w:val="center"/>
          </w:tcPr>
          <w:p w:rsidR="00ED770F" w:rsidRPr="00257053" w:rsidRDefault="005B6E0D" w:rsidP="005A4C1F">
            <w:pPr>
              <w:spacing w:line="320" w:lineRule="exact"/>
              <w:jc w:val="center"/>
              <w:rPr>
                <w:kern w:val="0"/>
                <w:szCs w:val="21"/>
                <w:lang w:val="en-US" w:eastAsia="zh-CN"/>
              </w:rPr>
            </w:pPr>
            <w:r w:rsidRPr="00257053">
              <w:rPr>
                <w:sz w:val="24"/>
                <w:lang w:eastAsia="zh-CN"/>
              </w:rPr>
              <w:t>濮阳市皇石路与太行路交叉口北</w:t>
            </w:r>
            <w:r w:rsidRPr="00257053">
              <w:rPr>
                <w:sz w:val="24"/>
                <w:lang w:eastAsia="zh-CN"/>
              </w:rPr>
              <w:t>200</w:t>
            </w:r>
            <w:r w:rsidRPr="00257053">
              <w:rPr>
                <w:sz w:val="24"/>
                <w:lang w:eastAsia="zh-CN"/>
              </w:rPr>
              <w:t>米</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rPr>
            </w:pPr>
            <w:r w:rsidRPr="00257053">
              <w:rPr>
                <w:b/>
                <w:sz w:val="24"/>
              </w:rPr>
              <w:t>联系电话</w:t>
            </w:r>
          </w:p>
        </w:tc>
        <w:tc>
          <w:tcPr>
            <w:tcW w:w="2161" w:type="dxa"/>
            <w:gridSpan w:val="2"/>
            <w:vAlign w:val="center"/>
          </w:tcPr>
          <w:p w:rsidR="00ED770F" w:rsidRPr="00257053" w:rsidRDefault="005B6E0D">
            <w:pPr>
              <w:spacing w:line="300" w:lineRule="exact"/>
              <w:jc w:val="center"/>
              <w:rPr>
                <w:sz w:val="24"/>
                <w:lang w:eastAsia="zh-CN"/>
              </w:rPr>
            </w:pPr>
            <w:r w:rsidRPr="00257053">
              <w:rPr>
                <w:sz w:val="24"/>
                <w:lang w:eastAsia="zh-CN"/>
              </w:rPr>
              <w:t>18539313299</w:t>
            </w:r>
          </w:p>
        </w:tc>
        <w:tc>
          <w:tcPr>
            <w:tcW w:w="971" w:type="dxa"/>
            <w:vAlign w:val="center"/>
          </w:tcPr>
          <w:p w:rsidR="00ED770F" w:rsidRPr="00257053" w:rsidRDefault="00ED770F">
            <w:pPr>
              <w:spacing w:line="320" w:lineRule="exact"/>
              <w:jc w:val="center"/>
              <w:rPr>
                <w:sz w:val="24"/>
              </w:rPr>
            </w:pPr>
            <w:r w:rsidRPr="00257053">
              <w:rPr>
                <w:sz w:val="24"/>
              </w:rPr>
              <w:t>传真</w:t>
            </w:r>
          </w:p>
        </w:tc>
        <w:tc>
          <w:tcPr>
            <w:tcW w:w="1941" w:type="dxa"/>
            <w:gridSpan w:val="3"/>
            <w:vAlign w:val="center"/>
          </w:tcPr>
          <w:p w:rsidR="00ED770F" w:rsidRPr="00257053" w:rsidRDefault="00ED770F">
            <w:pPr>
              <w:spacing w:line="320" w:lineRule="exact"/>
              <w:jc w:val="center"/>
              <w:rPr>
                <w:sz w:val="24"/>
              </w:rPr>
            </w:pPr>
          </w:p>
        </w:tc>
        <w:tc>
          <w:tcPr>
            <w:tcW w:w="1404" w:type="dxa"/>
            <w:gridSpan w:val="2"/>
            <w:vAlign w:val="center"/>
          </w:tcPr>
          <w:p w:rsidR="00ED770F" w:rsidRPr="00257053" w:rsidRDefault="00ED770F">
            <w:pPr>
              <w:spacing w:line="320" w:lineRule="exact"/>
              <w:jc w:val="center"/>
              <w:rPr>
                <w:b/>
                <w:sz w:val="24"/>
              </w:rPr>
            </w:pPr>
            <w:r w:rsidRPr="00257053">
              <w:rPr>
                <w:b/>
                <w:sz w:val="24"/>
              </w:rPr>
              <w:t>邮政编码</w:t>
            </w:r>
          </w:p>
        </w:tc>
        <w:tc>
          <w:tcPr>
            <w:tcW w:w="1333" w:type="dxa"/>
            <w:vAlign w:val="center"/>
          </w:tcPr>
          <w:p w:rsidR="00ED770F" w:rsidRPr="00257053" w:rsidRDefault="00ED770F">
            <w:pPr>
              <w:spacing w:line="320" w:lineRule="exact"/>
              <w:jc w:val="center"/>
              <w:rPr>
                <w:sz w:val="24"/>
                <w:lang w:eastAsia="zh-CN"/>
              </w:rPr>
            </w:pPr>
            <w:r w:rsidRPr="00257053">
              <w:rPr>
                <w:sz w:val="24"/>
                <w:lang w:eastAsia="zh-CN"/>
              </w:rPr>
              <w:t>457000</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rPr>
            </w:pPr>
            <w:r w:rsidRPr="00257053">
              <w:rPr>
                <w:b/>
                <w:sz w:val="24"/>
              </w:rPr>
              <w:t>建设地点</w:t>
            </w:r>
          </w:p>
        </w:tc>
        <w:tc>
          <w:tcPr>
            <w:tcW w:w="7810" w:type="dxa"/>
            <w:gridSpan w:val="9"/>
            <w:vAlign w:val="center"/>
          </w:tcPr>
          <w:p w:rsidR="00326274" w:rsidRPr="00257053" w:rsidRDefault="004F78B0" w:rsidP="00277A9A">
            <w:pPr>
              <w:spacing w:line="320" w:lineRule="exact"/>
              <w:jc w:val="center"/>
              <w:rPr>
                <w:sz w:val="24"/>
                <w:lang w:eastAsia="zh-CN"/>
              </w:rPr>
            </w:pPr>
            <w:r w:rsidRPr="00257053">
              <w:rPr>
                <w:sz w:val="24"/>
                <w:lang w:eastAsia="zh-CN"/>
              </w:rPr>
              <w:t>濮阳市濮阳经济技术产业集聚区（含濮阳经济开发区）</w:t>
            </w:r>
            <w:r w:rsidR="00277A9A" w:rsidRPr="00257053">
              <w:rPr>
                <w:sz w:val="24"/>
                <w:lang w:eastAsia="zh-CN"/>
              </w:rPr>
              <w:t>太行路与黄河路</w:t>
            </w:r>
          </w:p>
          <w:p w:rsidR="00ED770F" w:rsidRPr="00257053" w:rsidRDefault="00277A9A" w:rsidP="00277A9A">
            <w:pPr>
              <w:spacing w:line="320" w:lineRule="exact"/>
              <w:jc w:val="center"/>
              <w:rPr>
                <w:sz w:val="24"/>
                <w:lang w:eastAsia="zh-CN"/>
              </w:rPr>
            </w:pPr>
            <w:r w:rsidRPr="00257053">
              <w:rPr>
                <w:sz w:val="24"/>
                <w:lang w:eastAsia="zh-CN"/>
              </w:rPr>
              <w:t>交叉口向南</w:t>
            </w:r>
            <w:r w:rsidRPr="00257053">
              <w:rPr>
                <w:sz w:val="24"/>
                <w:lang w:eastAsia="zh-CN"/>
              </w:rPr>
              <w:t>700</w:t>
            </w:r>
            <w:r w:rsidRPr="00257053">
              <w:rPr>
                <w:sz w:val="24"/>
                <w:lang w:eastAsia="zh-CN"/>
              </w:rPr>
              <w:t>米路西</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lang w:eastAsia="zh-CN"/>
              </w:rPr>
            </w:pPr>
            <w:r w:rsidRPr="00257053">
              <w:rPr>
                <w:b/>
                <w:sz w:val="24"/>
              </w:rPr>
              <w:t>立项审批</w:t>
            </w:r>
          </w:p>
          <w:p w:rsidR="00ED770F" w:rsidRPr="00257053" w:rsidRDefault="00ED770F">
            <w:pPr>
              <w:spacing w:line="320" w:lineRule="exact"/>
              <w:jc w:val="center"/>
              <w:rPr>
                <w:b/>
                <w:sz w:val="24"/>
              </w:rPr>
            </w:pPr>
            <w:r w:rsidRPr="00257053">
              <w:rPr>
                <w:b/>
                <w:sz w:val="24"/>
              </w:rPr>
              <w:t>部门</w:t>
            </w:r>
          </w:p>
        </w:tc>
        <w:tc>
          <w:tcPr>
            <w:tcW w:w="3132" w:type="dxa"/>
            <w:gridSpan w:val="3"/>
            <w:vAlign w:val="center"/>
          </w:tcPr>
          <w:p w:rsidR="00C43A5D" w:rsidRPr="00257053" w:rsidRDefault="009C3C6D" w:rsidP="00C43A5D">
            <w:pPr>
              <w:spacing w:line="320" w:lineRule="exact"/>
              <w:jc w:val="center"/>
              <w:rPr>
                <w:sz w:val="24"/>
                <w:lang w:eastAsia="zh-CN"/>
              </w:rPr>
            </w:pPr>
            <w:r w:rsidRPr="00257053">
              <w:rPr>
                <w:sz w:val="24"/>
                <w:lang w:eastAsia="zh-CN"/>
              </w:rPr>
              <w:t>濮阳</w:t>
            </w:r>
            <w:r w:rsidR="00C43A5D" w:rsidRPr="00257053">
              <w:rPr>
                <w:sz w:val="24"/>
                <w:lang w:eastAsia="zh-CN"/>
              </w:rPr>
              <w:t>经济技术开发区</w:t>
            </w:r>
          </w:p>
          <w:p w:rsidR="00ED770F" w:rsidRPr="00257053" w:rsidRDefault="00ED770F" w:rsidP="00C43A5D">
            <w:pPr>
              <w:spacing w:line="320" w:lineRule="exact"/>
              <w:jc w:val="center"/>
              <w:rPr>
                <w:sz w:val="24"/>
                <w:lang w:eastAsia="zh-CN"/>
              </w:rPr>
            </w:pPr>
            <w:r w:rsidRPr="00257053">
              <w:rPr>
                <w:sz w:val="24"/>
                <w:lang w:eastAsia="zh-CN"/>
              </w:rPr>
              <w:t>经济发展局</w:t>
            </w:r>
          </w:p>
        </w:tc>
        <w:tc>
          <w:tcPr>
            <w:tcW w:w="1619" w:type="dxa"/>
            <w:gridSpan w:val="2"/>
            <w:vAlign w:val="center"/>
          </w:tcPr>
          <w:p w:rsidR="00ED770F" w:rsidRPr="00257053" w:rsidRDefault="00ED770F">
            <w:pPr>
              <w:spacing w:line="320" w:lineRule="exact"/>
              <w:jc w:val="center"/>
              <w:rPr>
                <w:b/>
                <w:sz w:val="24"/>
              </w:rPr>
            </w:pPr>
            <w:r w:rsidRPr="00257053">
              <w:rPr>
                <w:b/>
                <w:sz w:val="24"/>
              </w:rPr>
              <w:t>批准文号</w:t>
            </w:r>
          </w:p>
        </w:tc>
        <w:tc>
          <w:tcPr>
            <w:tcW w:w="3059" w:type="dxa"/>
            <w:gridSpan w:val="4"/>
            <w:vAlign w:val="center"/>
          </w:tcPr>
          <w:p w:rsidR="00ED770F" w:rsidRPr="00257053" w:rsidRDefault="00277A9A" w:rsidP="0033095B">
            <w:pPr>
              <w:spacing w:line="320" w:lineRule="exact"/>
              <w:jc w:val="center"/>
              <w:rPr>
                <w:sz w:val="24"/>
                <w:lang w:eastAsia="zh-CN"/>
              </w:rPr>
            </w:pPr>
            <w:r w:rsidRPr="00257053">
              <w:rPr>
                <w:sz w:val="24"/>
                <w:lang w:eastAsia="zh-CN"/>
              </w:rPr>
              <w:t>2017-410952-14-03-045418</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rPr>
            </w:pPr>
            <w:r w:rsidRPr="00257053">
              <w:rPr>
                <w:b/>
                <w:sz w:val="24"/>
              </w:rPr>
              <w:t>建设性质</w:t>
            </w:r>
          </w:p>
        </w:tc>
        <w:tc>
          <w:tcPr>
            <w:tcW w:w="3132" w:type="dxa"/>
            <w:gridSpan w:val="3"/>
            <w:vAlign w:val="center"/>
          </w:tcPr>
          <w:p w:rsidR="00ED770F" w:rsidRPr="00257053" w:rsidRDefault="00ED770F" w:rsidP="00E604A2">
            <w:pPr>
              <w:spacing w:line="320" w:lineRule="exact"/>
              <w:jc w:val="center"/>
              <w:rPr>
                <w:b/>
                <w:sz w:val="24"/>
              </w:rPr>
            </w:pPr>
            <w:r w:rsidRPr="00257053">
              <w:rPr>
                <w:b/>
                <w:bCs/>
                <w:sz w:val="24"/>
                <w:lang w:eastAsia="zh-CN"/>
              </w:rPr>
              <w:t>新建</w:t>
            </w:r>
            <w:r w:rsidR="00E604A2" w:rsidRPr="00257053">
              <w:rPr>
                <w:b/>
                <w:sz w:val="24"/>
              </w:rPr>
              <w:fldChar w:fldCharType="begin"/>
            </w:r>
            <w:r w:rsidR="00E604A2" w:rsidRPr="00257053">
              <w:rPr>
                <w:b/>
                <w:sz w:val="24"/>
              </w:rPr>
              <w:instrText xml:space="preserve"> eq \o\ac(□,</w:instrText>
            </w:r>
            <w:r w:rsidR="00E604A2" w:rsidRPr="00257053">
              <w:rPr>
                <w:b/>
                <w:position w:val="2"/>
                <w:sz w:val="24"/>
              </w:rPr>
              <w:instrText>√</w:instrText>
            </w:r>
            <w:r w:rsidR="00E604A2" w:rsidRPr="00257053">
              <w:rPr>
                <w:b/>
                <w:sz w:val="24"/>
              </w:rPr>
              <w:instrText>)</w:instrText>
            </w:r>
            <w:r w:rsidR="00E604A2" w:rsidRPr="00257053">
              <w:rPr>
                <w:b/>
                <w:sz w:val="24"/>
              </w:rPr>
              <w:fldChar w:fldCharType="end"/>
            </w:r>
            <w:r w:rsidR="00BC08DD" w:rsidRPr="00257053">
              <w:rPr>
                <w:b/>
                <w:sz w:val="24"/>
              </w:rPr>
              <w:t xml:space="preserve"> </w:t>
            </w:r>
            <w:r w:rsidRPr="00257053">
              <w:rPr>
                <w:b/>
                <w:bCs/>
                <w:sz w:val="24"/>
              </w:rPr>
              <w:t>改扩建</w:t>
            </w:r>
            <w:r w:rsidR="00E604A2" w:rsidRPr="00257053">
              <w:rPr>
                <w:b/>
                <w:bCs/>
                <w:sz w:val="24"/>
              </w:rPr>
              <w:t>□</w:t>
            </w:r>
            <w:r w:rsidR="00E604A2" w:rsidRPr="00257053">
              <w:rPr>
                <w:b/>
                <w:sz w:val="24"/>
              </w:rPr>
              <w:t xml:space="preserve"> </w:t>
            </w:r>
            <w:r w:rsidRPr="00257053">
              <w:rPr>
                <w:b/>
                <w:bCs/>
                <w:sz w:val="24"/>
              </w:rPr>
              <w:t>技改</w:t>
            </w:r>
            <w:r w:rsidRPr="00257053">
              <w:rPr>
                <w:b/>
                <w:bCs/>
                <w:sz w:val="24"/>
              </w:rPr>
              <w:t>□</w:t>
            </w:r>
          </w:p>
        </w:tc>
        <w:tc>
          <w:tcPr>
            <w:tcW w:w="1619" w:type="dxa"/>
            <w:gridSpan w:val="2"/>
            <w:vAlign w:val="center"/>
          </w:tcPr>
          <w:p w:rsidR="00ED770F" w:rsidRPr="00257053" w:rsidRDefault="00ED770F">
            <w:pPr>
              <w:spacing w:line="320" w:lineRule="exact"/>
              <w:jc w:val="center"/>
              <w:rPr>
                <w:b/>
                <w:sz w:val="24"/>
              </w:rPr>
            </w:pPr>
            <w:r w:rsidRPr="00257053">
              <w:rPr>
                <w:b/>
                <w:sz w:val="24"/>
              </w:rPr>
              <w:t>行业类别</w:t>
            </w:r>
          </w:p>
          <w:p w:rsidR="00ED770F" w:rsidRPr="00257053" w:rsidRDefault="00ED770F">
            <w:pPr>
              <w:spacing w:line="320" w:lineRule="exact"/>
              <w:jc w:val="center"/>
              <w:rPr>
                <w:b/>
                <w:sz w:val="24"/>
              </w:rPr>
            </w:pPr>
            <w:r w:rsidRPr="00257053">
              <w:rPr>
                <w:b/>
                <w:sz w:val="24"/>
              </w:rPr>
              <w:t>及代码</w:t>
            </w:r>
          </w:p>
        </w:tc>
        <w:tc>
          <w:tcPr>
            <w:tcW w:w="3059" w:type="dxa"/>
            <w:gridSpan w:val="4"/>
            <w:vAlign w:val="center"/>
          </w:tcPr>
          <w:p w:rsidR="00ED770F" w:rsidRPr="00257053" w:rsidRDefault="00D31D4A" w:rsidP="004C0291">
            <w:pPr>
              <w:spacing w:line="320" w:lineRule="exact"/>
              <w:jc w:val="center"/>
              <w:rPr>
                <w:sz w:val="24"/>
                <w:lang w:eastAsia="zh-CN"/>
              </w:rPr>
            </w:pPr>
            <w:r w:rsidRPr="00257053">
              <w:rPr>
                <w:sz w:val="24"/>
                <w:lang w:eastAsia="zh-CN"/>
              </w:rPr>
              <w:t>C</w:t>
            </w:r>
            <w:r w:rsidR="00311606" w:rsidRPr="00257053">
              <w:rPr>
                <w:sz w:val="24"/>
                <w:lang w:eastAsia="zh-CN"/>
              </w:rPr>
              <w:t>1411</w:t>
            </w:r>
            <w:r w:rsidR="00311606" w:rsidRPr="00257053">
              <w:rPr>
                <w:sz w:val="24"/>
                <w:lang w:eastAsia="zh-CN"/>
              </w:rPr>
              <w:t>糕点、面包制造</w:t>
            </w:r>
          </w:p>
        </w:tc>
      </w:tr>
      <w:tr w:rsidR="00ED770F" w:rsidRPr="00257053" w:rsidTr="00F023D6">
        <w:trPr>
          <w:trHeight w:val="567"/>
        </w:trPr>
        <w:tc>
          <w:tcPr>
            <w:tcW w:w="1512" w:type="dxa"/>
            <w:vAlign w:val="center"/>
          </w:tcPr>
          <w:p w:rsidR="00ED770F" w:rsidRPr="00257053" w:rsidRDefault="00ED770F">
            <w:pPr>
              <w:spacing w:line="320" w:lineRule="exact"/>
              <w:jc w:val="center"/>
              <w:rPr>
                <w:b/>
                <w:sz w:val="24"/>
                <w:lang w:eastAsia="zh-CN"/>
              </w:rPr>
            </w:pPr>
            <w:r w:rsidRPr="00257053">
              <w:rPr>
                <w:b/>
                <w:sz w:val="24"/>
                <w:lang w:eastAsia="zh-CN"/>
              </w:rPr>
              <w:t>占地面积</w:t>
            </w:r>
          </w:p>
          <w:p w:rsidR="00ED770F" w:rsidRPr="00257053" w:rsidRDefault="00ED770F">
            <w:pPr>
              <w:spacing w:line="320" w:lineRule="exact"/>
              <w:jc w:val="center"/>
              <w:rPr>
                <w:b/>
                <w:sz w:val="24"/>
                <w:lang w:eastAsia="zh-CN"/>
              </w:rPr>
            </w:pPr>
            <w:r w:rsidRPr="00257053">
              <w:rPr>
                <w:b/>
                <w:sz w:val="24"/>
              </w:rPr>
              <w:t>(</w:t>
            </w:r>
            <w:r w:rsidRPr="00257053">
              <w:rPr>
                <w:b/>
                <w:sz w:val="24"/>
              </w:rPr>
              <w:t>平方米</w:t>
            </w:r>
            <w:r w:rsidRPr="00257053">
              <w:rPr>
                <w:b/>
                <w:sz w:val="24"/>
              </w:rPr>
              <w:t>)</w:t>
            </w:r>
          </w:p>
        </w:tc>
        <w:tc>
          <w:tcPr>
            <w:tcW w:w="3132" w:type="dxa"/>
            <w:gridSpan w:val="3"/>
            <w:vAlign w:val="center"/>
          </w:tcPr>
          <w:p w:rsidR="00ED770F" w:rsidRPr="00257053" w:rsidRDefault="00277A9A">
            <w:pPr>
              <w:spacing w:line="320" w:lineRule="exact"/>
              <w:jc w:val="center"/>
              <w:rPr>
                <w:sz w:val="24"/>
              </w:rPr>
            </w:pPr>
            <w:r w:rsidRPr="00257053">
              <w:rPr>
                <w:sz w:val="24"/>
                <w:lang w:eastAsia="zh-CN"/>
              </w:rPr>
              <w:t>12159.8</w:t>
            </w:r>
          </w:p>
        </w:tc>
        <w:tc>
          <w:tcPr>
            <w:tcW w:w="1619" w:type="dxa"/>
            <w:gridSpan w:val="2"/>
            <w:vAlign w:val="center"/>
          </w:tcPr>
          <w:p w:rsidR="00ED770F" w:rsidRPr="00257053" w:rsidRDefault="00ED770F">
            <w:pPr>
              <w:spacing w:line="320" w:lineRule="exact"/>
              <w:jc w:val="center"/>
              <w:rPr>
                <w:b/>
                <w:sz w:val="24"/>
              </w:rPr>
            </w:pPr>
            <w:r w:rsidRPr="00257053">
              <w:rPr>
                <w:b/>
                <w:sz w:val="24"/>
              </w:rPr>
              <w:t>绿化面积</w:t>
            </w:r>
          </w:p>
          <w:p w:rsidR="00ED770F" w:rsidRPr="00257053" w:rsidRDefault="00ED770F">
            <w:pPr>
              <w:spacing w:line="320" w:lineRule="exact"/>
              <w:jc w:val="center"/>
              <w:rPr>
                <w:b/>
                <w:sz w:val="24"/>
              </w:rPr>
            </w:pPr>
            <w:r w:rsidRPr="00257053">
              <w:rPr>
                <w:b/>
                <w:sz w:val="24"/>
              </w:rPr>
              <w:t>(</w:t>
            </w:r>
            <w:r w:rsidRPr="00257053">
              <w:rPr>
                <w:b/>
                <w:sz w:val="24"/>
              </w:rPr>
              <w:t>平方米</w:t>
            </w:r>
            <w:r w:rsidRPr="00257053">
              <w:rPr>
                <w:b/>
                <w:sz w:val="24"/>
              </w:rPr>
              <w:t>)</w:t>
            </w:r>
          </w:p>
        </w:tc>
        <w:tc>
          <w:tcPr>
            <w:tcW w:w="3059" w:type="dxa"/>
            <w:gridSpan w:val="4"/>
            <w:vAlign w:val="center"/>
          </w:tcPr>
          <w:p w:rsidR="00ED770F" w:rsidRPr="00257053" w:rsidRDefault="00ED770F">
            <w:pPr>
              <w:spacing w:line="320" w:lineRule="exact"/>
              <w:jc w:val="center"/>
              <w:rPr>
                <w:sz w:val="24"/>
                <w:lang w:eastAsia="zh-CN"/>
              </w:rPr>
            </w:pPr>
            <w:r w:rsidRPr="00257053">
              <w:rPr>
                <w:sz w:val="24"/>
                <w:lang w:eastAsia="zh-CN"/>
              </w:rPr>
              <w:t>/</w:t>
            </w:r>
          </w:p>
        </w:tc>
      </w:tr>
      <w:tr w:rsidR="00ED770F" w:rsidRPr="00257053" w:rsidTr="00F023D6">
        <w:trPr>
          <w:trHeight w:val="567"/>
        </w:trPr>
        <w:tc>
          <w:tcPr>
            <w:tcW w:w="1512" w:type="dxa"/>
            <w:vAlign w:val="center"/>
          </w:tcPr>
          <w:p w:rsidR="00ED770F" w:rsidRPr="00257053" w:rsidRDefault="00ED770F">
            <w:pPr>
              <w:spacing w:line="320" w:lineRule="exact"/>
              <w:jc w:val="center"/>
              <w:rPr>
                <w:b/>
                <w:color w:val="000000"/>
                <w:sz w:val="24"/>
              </w:rPr>
            </w:pPr>
            <w:r w:rsidRPr="00257053">
              <w:rPr>
                <w:b/>
                <w:color w:val="000000"/>
                <w:sz w:val="24"/>
              </w:rPr>
              <w:t>总投资</w:t>
            </w:r>
          </w:p>
          <w:p w:rsidR="00ED770F" w:rsidRPr="00257053" w:rsidRDefault="00ED770F">
            <w:pPr>
              <w:spacing w:line="320" w:lineRule="exact"/>
              <w:jc w:val="center"/>
              <w:rPr>
                <w:b/>
                <w:color w:val="000000"/>
                <w:sz w:val="24"/>
              </w:rPr>
            </w:pPr>
            <w:r w:rsidRPr="00257053">
              <w:rPr>
                <w:b/>
                <w:color w:val="000000"/>
                <w:sz w:val="24"/>
              </w:rPr>
              <w:t>(</w:t>
            </w:r>
            <w:r w:rsidRPr="00257053">
              <w:rPr>
                <w:b/>
                <w:color w:val="000000"/>
                <w:sz w:val="24"/>
              </w:rPr>
              <w:t>万元</w:t>
            </w:r>
            <w:r w:rsidRPr="00257053">
              <w:rPr>
                <w:b/>
                <w:color w:val="000000"/>
                <w:sz w:val="24"/>
              </w:rPr>
              <w:t>)</w:t>
            </w:r>
          </w:p>
        </w:tc>
        <w:tc>
          <w:tcPr>
            <w:tcW w:w="1297" w:type="dxa"/>
            <w:vAlign w:val="center"/>
          </w:tcPr>
          <w:p w:rsidR="00ED770F" w:rsidRPr="00257053" w:rsidRDefault="00326274">
            <w:pPr>
              <w:spacing w:line="320" w:lineRule="exact"/>
              <w:jc w:val="center"/>
              <w:rPr>
                <w:color w:val="000000"/>
                <w:sz w:val="24"/>
                <w:lang w:eastAsia="zh-CN"/>
              </w:rPr>
            </w:pPr>
            <w:r w:rsidRPr="00257053">
              <w:rPr>
                <w:color w:val="000000"/>
                <w:sz w:val="24"/>
                <w:lang w:eastAsia="zh-CN"/>
              </w:rPr>
              <w:t>177.43</w:t>
            </w:r>
          </w:p>
        </w:tc>
        <w:tc>
          <w:tcPr>
            <w:tcW w:w="1835" w:type="dxa"/>
            <w:gridSpan w:val="2"/>
            <w:vAlign w:val="center"/>
          </w:tcPr>
          <w:p w:rsidR="00ED770F" w:rsidRPr="00257053" w:rsidRDefault="00ED770F">
            <w:pPr>
              <w:spacing w:line="320" w:lineRule="exact"/>
              <w:jc w:val="center"/>
              <w:rPr>
                <w:b/>
                <w:sz w:val="24"/>
              </w:rPr>
            </w:pPr>
            <w:r w:rsidRPr="00257053">
              <w:rPr>
                <w:b/>
                <w:sz w:val="24"/>
              </w:rPr>
              <w:t>其中：环保投资</w:t>
            </w:r>
            <w:r w:rsidRPr="00257053">
              <w:rPr>
                <w:b/>
                <w:sz w:val="24"/>
              </w:rPr>
              <w:t>(</w:t>
            </w:r>
            <w:r w:rsidRPr="00257053">
              <w:rPr>
                <w:b/>
                <w:sz w:val="24"/>
              </w:rPr>
              <w:t>万元</w:t>
            </w:r>
            <w:r w:rsidRPr="00257053">
              <w:rPr>
                <w:b/>
                <w:sz w:val="24"/>
              </w:rPr>
              <w:t>)</w:t>
            </w:r>
          </w:p>
        </w:tc>
        <w:tc>
          <w:tcPr>
            <w:tcW w:w="1619" w:type="dxa"/>
            <w:gridSpan w:val="2"/>
            <w:vAlign w:val="center"/>
          </w:tcPr>
          <w:p w:rsidR="00ED770F" w:rsidRPr="00257053" w:rsidRDefault="0077287A">
            <w:pPr>
              <w:spacing w:line="320" w:lineRule="exact"/>
              <w:jc w:val="center"/>
              <w:rPr>
                <w:sz w:val="24"/>
                <w:lang w:eastAsia="zh-CN"/>
              </w:rPr>
            </w:pPr>
            <w:r w:rsidRPr="00257053">
              <w:rPr>
                <w:sz w:val="24"/>
                <w:lang w:eastAsia="zh-CN"/>
              </w:rPr>
              <w:t>20</w:t>
            </w:r>
          </w:p>
        </w:tc>
        <w:tc>
          <w:tcPr>
            <w:tcW w:w="1694" w:type="dxa"/>
            <w:gridSpan w:val="2"/>
            <w:vAlign w:val="center"/>
          </w:tcPr>
          <w:p w:rsidR="00ED770F" w:rsidRPr="00257053" w:rsidRDefault="00ED770F">
            <w:pPr>
              <w:spacing w:line="320" w:lineRule="exact"/>
              <w:jc w:val="center"/>
              <w:rPr>
                <w:sz w:val="24"/>
              </w:rPr>
            </w:pPr>
            <w:r w:rsidRPr="00257053">
              <w:rPr>
                <w:sz w:val="24"/>
              </w:rPr>
              <w:t>环保投资占总投资比例</w:t>
            </w:r>
          </w:p>
        </w:tc>
        <w:tc>
          <w:tcPr>
            <w:tcW w:w="1365" w:type="dxa"/>
            <w:gridSpan w:val="2"/>
            <w:vAlign w:val="center"/>
          </w:tcPr>
          <w:p w:rsidR="00ED770F" w:rsidRPr="00257053" w:rsidRDefault="0077287A" w:rsidP="00937FC2">
            <w:pPr>
              <w:spacing w:line="320" w:lineRule="exact"/>
              <w:jc w:val="center"/>
              <w:rPr>
                <w:sz w:val="24"/>
                <w:lang w:eastAsia="zh-CN"/>
              </w:rPr>
            </w:pPr>
            <w:r w:rsidRPr="00257053">
              <w:rPr>
                <w:sz w:val="24"/>
                <w:lang w:eastAsia="zh-CN"/>
              </w:rPr>
              <w:t>17.03</w:t>
            </w:r>
            <w:r w:rsidR="00ED770F" w:rsidRPr="00257053">
              <w:rPr>
                <w:sz w:val="24"/>
                <w:lang w:eastAsia="zh-CN"/>
              </w:rPr>
              <w:t>%</w:t>
            </w:r>
          </w:p>
        </w:tc>
      </w:tr>
      <w:tr w:rsidR="00ED770F" w:rsidRPr="00257053" w:rsidTr="00F023D6">
        <w:trPr>
          <w:trHeight w:val="567"/>
        </w:trPr>
        <w:tc>
          <w:tcPr>
            <w:tcW w:w="1512" w:type="dxa"/>
            <w:tcBorders>
              <w:bottom w:val="single" w:sz="6" w:space="0" w:color="auto"/>
            </w:tcBorders>
            <w:vAlign w:val="center"/>
          </w:tcPr>
          <w:p w:rsidR="00ED770F" w:rsidRPr="00257053" w:rsidRDefault="00ED770F">
            <w:pPr>
              <w:spacing w:line="320" w:lineRule="exact"/>
              <w:jc w:val="center"/>
              <w:rPr>
                <w:b/>
                <w:color w:val="000000"/>
                <w:sz w:val="24"/>
              </w:rPr>
            </w:pPr>
            <w:r w:rsidRPr="00257053">
              <w:rPr>
                <w:b/>
                <w:color w:val="000000"/>
                <w:sz w:val="24"/>
              </w:rPr>
              <w:t>评价经费</w:t>
            </w:r>
          </w:p>
          <w:p w:rsidR="00ED770F" w:rsidRPr="00257053" w:rsidRDefault="00ED770F">
            <w:pPr>
              <w:spacing w:line="320" w:lineRule="exact"/>
              <w:jc w:val="center"/>
              <w:rPr>
                <w:color w:val="000000"/>
                <w:sz w:val="24"/>
              </w:rPr>
            </w:pPr>
            <w:r w:rsidRPr="00257053">
              <w:rPr>
                <w:b/>
                <w:color w:val="000000"/>
                <w:sz w:val="24"/>
              </w:rPr>
              <w:t>(</w:t>
            </w:r>
            <w:r w:rsidRPr="00257053">
              <w:rPr>
                <w:b/>
                <w:color w:val="000000"/>
                <w:sz w:val="24"/>
              </w:rPr>
              <w:t>万元</w:t>
            </w:r>
            <w:r w:rsidRPr="00257053">
              <w:rPr>
                <w:b/>
                <w:color w:val="000000"/>
                <w:sz w:val="24"/>
              </w:rPr>
              <w:t>)</w:t>
            </w:r>
          </w:p>
        </w:tc>
        <w:tc>
          <w:tcPr>
            <w:tcW w:w="1297" w:type="dxa"/>
            <w:tcBorders>
              <w:bottom w:val="single" w:sz="6" w:space="0" w:color="auto"/>
            </w:tcBorders>
            <w:vAlign w:val="center"/>
          </w:tcPr>
          <w:p w:rsidR="00ED770F" w:rsidRPr="00257053" w:rsidRDefault="00ED770F">
            <w:pPr>
              <w:spacing w:line="320" w:lineRule="exact"/>
              <w:jc w:val="center"/>
              <w:rPr>
                <w:color w:val="000000"/>
                <w:sz w:val="24"/>
                <w:lang w:eastAsia="zh-CN"/>
              </w:rPr>
            </w:pPr>
            <w:r w:rsidRPr="00257053">
              <w:rPr>
                <w:color w:val="000000"/>
                <w:sz w:val="24"/>
                <w:lang w:eastAsia="zh-CN"/>
              </w:rPr>
              <w:t>/</w:t>
            </w:r>
          </w:p>
        </w:tc>
        <w:tc>
          <w:tcPr>
            <w:tcW w:w="3454" w:type="dxa"/>
            <w:gridSpan w:val="4"/>
            <w:tcBorders>
              <w:bottom w:val="single" w:sz="6" w:space="0" w:color="auto"/>
            </w:tcBorders>
            <w:vAlign w:val="center"/>
          </w:tcPr>
          <w:p w:rsidR="00ED770F" w:rsidRPr="00257053" w:rsidRDefault="00ED770F">
            <w:pPr>
              <w:spacing w:line="320" w:lineRule="exact"/>
              <w:jc w:val="center"/>
              <w:rPr>
                <w:b/>
                <w:sz w:val="24"/>
              </w:rPr>
            </w:pPr>
            <w:r w:rsidRPr="00257053">
              <w:rPr>
                <w:b/>
                <w:sz w:val="24"/>
              </w:rPr>
              <w:t>预期投产日期</w:t>
            </w:r>
          </w:p>
        </w:tc>
        <w:tc>
          <w:tcPr>
            <w:tcW w:w="3059" w:type="dxa"/>
            <w:gridSpan w:val="4"/>
            <w:tcBorders>
              <w:bottom w:val="single" w:sz="6" w:space="0" w:color="auto"/>
            </w:tcBorders>
            <w:vAlign w:val="center"/>
          </w:tcPr>
          <w:p w:rsidR="00ED770F" w:rsidRPr="00257053" w:rsidRDefault="00277A9A" w:rsidP="007C3A57">
            <w:pPr>
              <w:spacing w:line="320" w:lineRule="exact"/>
              <w:jc w:val="center"/>
              <w:rPr>
                <w:sz w:val="24"/>
                <w:lang w:eastAsia="zh-CN"/>
              </w:rPr>
            </w:pPr>
            <w:r w:rsidRPr="00257053">
              <w:rPr>
                <w:sz w:val="24"/>
                <w:lang w:eastAsia="zh-CN"/>
              </w:rPr>
              <w:t>/</w:t>
            </w:r>
          </w:p>
        </w:tc>
      </w:tr>
      <w:tr w:rsidR="00ED770F" w:rsidRPr="00257053" w:rsidTr="00F023D6">
        <w:trPr>
          <w:trHeight w:val="135"/>
        </w:trPr>
        <w:tc>
          <w:tcPr>
            <w:tcW w:w="9322" w:type="dxa"/>
            <w:gridSpan w:val="10"/>
            <w:tcBorders>
              <w:bottom w:val="single" w:sz="4" w:space="0" w:color="auto"/>
            </w:tcBorders>
          </w:tcPr>
          <w:p w:rsidR="00ED770F" w:rsidRPr="00257053" w:rsidRDefault="00ED770F">
            <w:pPr>
              <w:spacing w:line="360" w:lineRule="auto"/>
              <w:rPr>
                <w:b/>
                <w:bCs/>
                <w:spacing w:val="-3"/>
                <w:sz w:val="24"/>
              </w:rPr>
            </w:pPr>
            <w:r w:rsidRPr="00257053">
              <w:rPr>
                <w:b/>
                <w:sz w:val="24"/>
              </w:rPr>
              <w:t>项目内容及规模</w:t>
            </w:r>
          </w:p>
          <w:p w:rsidR="00ED770F" w:rsidRPr="00257053" w:rsidRDefault="00ED770F" w:rsidP="0078120D">
            <w:pPr>
              <w:spacing w:line="480" w:lineRule="exact"/>
              <w:ind w:firstLineChars="200" w:firstLine="450"/>
              <w:jc w:val="both"/>
              <w:rPr>
                <w:b/>
                <w:sz w:val="24"/>
              </w:rPr>
            </w:pPr>
            <w:r w:rsidRPr="00257053">
              <w:rPr>
                <w:b/>
                <w:spacing w:val="-8"/>
                <w:sz w:val="24"/>
              </w:rPr>
              <w:t>一、</w:t>
            </w:r>
            <w:r w:rsidRPr="00257053">
              <w:rPr>
                <w:b/>
                <w:sz w:val="24"/>
              </w:rPr>
              <w:t>项目由来</w:t>
            </w:r>
          </w:p>
          <w:p w:rsidR="00B67B70" w:rsidRPr="00257053" w:rsidRDefault="00B67B70" w:rsidP="0078120D">
            <w:pPr>
              <w:snapToGrid w:val="0"/>
              <w:spacing w:line="480" w:lineRule="exact"/>
              <w:ind w:firstLineChars="200" w:firstLine="480"/>
              <w:jc w:val="both"/>
              <w:rPr>
                <w:sz w:val="24"/>
              </w:rPr>
            </w:pPr>
            <w:r w:rsidRPr="00257053">
              <w:rPr>
                <w:sz w:val="24"/>
              </w:rPr>
              <w:t>随着我国经济的快速发展，居民消费水平也在不断地提高，对食品消费也日新月异，同时对食品的要求也越来越高，更加追求食品的安全、营养、健康、美味，因此，食品行业将是一个朝阳行业。</w:t>
            </w:r>
          </w:p>
          <w:p w:rsidR="00B67B70" w:rsidRPr="00257053" w:rsidRDefault="00F177D4" w:rsidP="0078120D">
            <w:pPr>
              <w:spacing w:line="500" w:lineRule="exact"/>
              <w:ind w:firstLineChars="200" w:firstLine="480"/>
              <w:jc w:val="both"/>
              <w:rPr>
                <w:color w:val="FF0000"/>
                <w:sz w:val="24"/>
                <w:lang w:eastAsia="zh-CN"/>
              </w:rPr>
            </w:pPr>
            <w:r w:rsidRPr="00257053">
              <w:rPr>
                <w:sz w:val="24"/>
                <w:lang w:eastAsia="zh-CN"/>
              </w:rPr>
              <w:t>豫粮集团濮阳凯利来食品有限公司拟投资</w:t>
            </w:r>
            <w:r w:rsidR="00326274" w:rsidRPr="00257053">
              <w:rPr>
                <w:sz w:val="24"/>
                <w:lang w:eastAsia="zh-CN"/>
              </w:rPr>
              <w:t>177.43</w:t>
            </w:r>
            <w:r w:rsidRPr="00257053">
              <w:rPr>
                <w:sz w:val="24"/>
                <w:lang w:eastAsia="zh-CN"/>
              </w:rPr>
              <w:t>万元，于濮阳市濮阳经济技术产业集聚区（含濮阳经济开发区）太行路与黄河路交叉口向南</w:t>
            </w:r>
            <w:r w:rsidRPr="00257053">
              <w:rPr>
                <w:sz w:val="24"/>
                <w:lang w:eastAsia="zh-CN"/>
              </w:rPr>
              <w:t>700</w:t>
            </w:r>
            <w:r w:rsidRPr="00257053">
              <w:rPr>
                <w:sz w:val="24"/>
                <w:lang w:eastAsia="zh-CN"/>
              </w:rPr>
              <w:t>米路西建设年产</w:t>
            </w:r>
            <w:r w:rsidRPr="00257053">
              <w:rPr>
                <w:sz w:val="24"/>
                <w:lang w:eastAsia="zh-CN"/>
              </w:rPr>
              <w:t>3100</w:t>
            </w:r>
            <w:r w:rsidRPr="00257053">
              <w:rPr>
                <w:sz w:val="24"/>
                <w:lang w:eastAsia="zh-CN"/>
              </w:rPr>
              <w:t>吨休闲食品发展项目。</w:t>
            </w:r>
            <w:r w:rsidR="00CC1741" w:rsidRPr="00257053">
              <w:rPr>
                <w:sz w:val="24"/>
                <w:lang w:eastAsia="zh-CN"/>
              </w:rPr>
              <w:t>项目租用</w:t>
            </w:r>
            <w:r w:rsidR="00B2625B" w:rsidRPr="00257053">
              <w:rPr>
                <w:sz w:val="24"/>
                <w:lang w:eastAsia="zh-CN"/>
              </w:rPr>
              <w:t>豫粮集团濮阳粮食产业园有限公司</w:t>
            </w:r>
            <w:r w:rsidR="00CC1741" w:rsidRPr="00257053">
              <w:rPr>
                <w:sz w:val="24"/>
                <w:lang w:eastAsia="zh-CN"/>
              </w:rPr>
              <w:t>闲置的厂房</w:t>
            </w:r>
            <w:r w:rsidR="0037411A" w:rsidRPr="00257053">
              <w:rPr>
                <w:sz w:val="24"/>
                <w:lang w:eastAsia="zh-CN"/>
              </w:rPr>
              <w:t>及办公生活区</w:t>
            </w:r>
            <w:r w:rsidR="00CC1741" w:rsidRPr="00257053">
              <w:rPr>
                <w:sz w:val="24"/>
                <w:lang w:eastAsia="zh-CN"/>
              </w:rPr>
              <w:t>进行建设。《</w:t>
            </w:r>
            <w:r w:rsidR="008A7B97" w:rsidRPr="00257053">
              <w:rPr>
                <w:sz w:val="24"/>
                <w:lang w:eastAsia="zh-CN"/>
              </w:rPr>
              <w:t>濮阳粮食产业园项目</w:t>
            </w:r>
            <w:r w:rsidR="00CC1741" w:rsidRPr="00257053">
              <w:rPr>
                <w:sz w:val="24"/>
                <w:lang w:eastAsia="zh-CN"/>
              </w:rPr>
              <w:t>环境影响</w:t>
            </w:r>
            <w:r w:rsidR="008A7B97" w:rsidRPr="00257053">
              <w:rPr>
                <w:sz w:val="24"/>
                <w:lang w:eastAsia="zh-CN"/>
              </w:rPr>
              <w:t>报告书</w:t>
            </w:r>
            <w:r w:rsidR="00CC1741" w:rsidRPr="00257053">
              <w:rPr>
                <w:sz w:val="24"/>
                <w:lang w:eastAsia="zh-CN"/>
              </w:rPr>
              <w:t>》于</w:t>
            </w:r>
            <w:r w:rsidR="00181748" w:rsidRPr="00257053">
              <w:rPr>
                <w:sz w:val="24"/>
                <w:lang w:eastAsia="zh-CN"/>
              </w:rPr>
              <w:t>2013</w:t>
            </w:r>
            <w:r w:rsidR="00181748" w:rsidRPr="00257053">
              <w:rPr>
                <w:sz w:val="24"/>
                <w:lang w:eastAsia="zh-CN"/>
              </w:rPr>
              <w:t>年</w:t>
            </w:r>
            <w:r w:rsidR="00181748" w:rsidRPr="00257053">
              <w:rPr>
                <w:sz w:val="24"/>
                <w:lang w:eastAsia="zh-CN"/>
              </w:rPr>
              <w:t>4</w:t>
            </w:r>
            <w:r w:rsidR="00CC1741" w:rsidRPr="00257053">
              <w:rPr>
                <w:sz w:val="24"/>
                <w:lang w:eastAsia="zh-CN"/>
              </w:rPr>
              <w:t>月</w:t>
            </w:r>
            <w:r w:rsidR="00181748" w:rsidRPr="00257053">
              <w:rPr>
                <w:sz w:val="24"/>
                <w:lang w:eastAsia="zh-CN"/>
              </w:rPr>
              <w:t>26</w:t>
            </w:r>
            <w:r w:rsidR="00CC1741" w:rsidRPr="00257053">
              <w:rPr>
                <w:sz w:val="24"/>
                <w:lang w:eastAsia="zh-CN"/>
              </w:rPr>
              <w:t>日由</w:t>
            </w:r>
            <w:r w:rsidR="008A7B97" w:rsidRPr="00257053">
              <w:rPr>
                <w:sz w:val="24"/>
                <w:lang w:eastAsia="zh-CN"/>
              </w:rPr>
              <w:t>濮阳市</w:t>
            </w:r>
            <w:r w:rsidR="00CC1741" w:rsidRPr="00257053">
              <w:rPr>
                <w:sz w:val="24"/>
                <w:lang w:eastAsia="zh-CN"/>
              </w:rPr>
              <w:t>环境保护局以</w:t>
            </w:r>
            <w:r w:rsidR="00181748" w:rsidRPr="00257053">
              <w:rPr>
                <w:sz w:val="24"/>
                <w:lang w:eastAsia="zh-CN"/>
              </w:rPr>
              <w:t>濮环审</w:t>
            </w:r>
            <w:r w:rsidR="00181748" w:rsidRPr="00257053">
              <w:rPr>
                <w:sz w:val="24"/>
                <w:lang w:eastAsia="zh-CN"/>
              </w:rPr>
              <w:t>[2013]15</w:t>
            </w:r>
            <w:r w:rsidR="00181748" w:rsidRPr="00257053">
              <w:rPr>
                <w:sz w:val="24"/>
                <w:lang w:eastAsia="zh-CN"/>
              </w:rPr>
              <w:t>号</w:t>
            </w:r>
            <w:r w:rsidR="00CC1741" w:rsidRPr="00257053">
              <w:rPr>
                <w:sz w:val="24"/>
                <w:lang w:eastAsia="zh-CN"/>
              </w:rPr>
              <w:t>文批复，</w:t>
            </w:r>
            <w:r w:rsidR="0027042B" w:rsidRPr="00257053">
              <w:rPr>
                <w:sz w:val="24"/>
                <w:lang w:eastAsia="zh-CN"/>
              </w:rPr>
              <w:t>项目部分厂房</w:t>
            </w:r>
            <w:r w:rsidR="00BD5080" w:rsidRPr="00257053">
              <w:rPr>
                <w:sz w:val="24"/>
                <w:lang w:eastAsia="zh-CN"/>
              </w:rPr>
              <w:t>为</w:t>
            </w:r>
            <w:r w:rsidR="00CC1741" w:rsidRPr="00257053">
              <w:rPr>
                <w:sz w:val="24"/>
                <w:lang w:eastAsia="zh-CN"/>
              </w:rPr>
              <w:t>闲置。</w:t>
            </w:r>
          </w:p>
          <w:p w:rsidR="00ED770F" w:rsidRPr="00257053" w:rsidRDefault="00ED770F" w:rsidP="0078120D">
            <w:pPr>
              <w:spacing w:line="500" w:lineRule="exact"/>
              <w:ind w:firstLineChars="200" w:firstLine="480"/>
              <w:jc w:val="both"/>
              <w:rPr>
                <w:sz w:val="24"/>
                <w:lang w:eastAsia="zh-CN"/>
              </w:rPr>
            </w:pPr>
            <w:r w:rsidRPr="00257053">
              <w:rPr>
                <w:sz w:val="24"/>
              </w:rPr>
              <w:t>对照《国民经济行业分类》和《产业结构调整指导目录（</w:t>
            </w:r>
            <w:r w:rsidRPr="00257053">
              <w:rPr>
                <w:sz w:val="24"/>
              </w:rPr>
              <w:t>2011</w:t>
            </w:r>
            <w:r w:rsidRPr="00257053">
              <w:rPr>
                <w:sz w:val="24"/>
              </w:rPr>
              <w:t>年本）》</w:t>
            </w:r>
            <w:r w:rsidRPr="00257053">
              <w:rPr>
                <w:sz w:val="24"/>
                <w:lang w:eastAsia="zh-CN"/>
              </w:rPr>
              <w:t>（</w:t>
            </w:r>
            <w:r w:rsidRPr="00257053">
              <w:rPr>
                <w:sz w:val="24"/>
                <w:lang w:eastAsia="zh-CN"/>
              </w:rPr>
              <w:t>2013</w:t>
            </w:r>
            <w:r w:rsidRPr="00257053">
              <w:rPr>
                <w:sz w:val="24"/>
                <w:lang w:eastAsia="zh-CN"/>
              </w:rPr>
              <w:t>年修订版）</w:t>
            </w:r>
            <w:r w:rsidRPr="00257053">
              <w:rPr>
                <w:sz w:val="24"/>
              </w:rPr>
              <w:t>，本项目</w:t>
            </w:r>
            <w:r w:rsidR="00A517CD" w:rsidRPr="00257053">
              <w:rPr>
                <w:sz w:val="24"/>
              </w:rPr>
              <w:t>为</w:t>
            </w:r>
            <w:r w:rsidR="006365E8" w:rsidRPr="00257053">
              <w:rPr>
                <w:sz w:val="24"/>
                <w:lang w:eastAsia="zh-CN"/>
              </w:rPr>
              <w:t>糕点、面包制造</w:t>
            </w:r>
            <w:r w:rsidR="00A517CD" w:rsidRPr="00257053">
              <w:rPr>
                <w:sz w:val="24"/>
              </w:rPr>
              <w:t>，</w:t>
            </w:r>
            <w:r w:rsidRPr="00257053">
              <w:rPr>
                <w:sz w:val="24"/>
              </w:rPr>
              <w:t>均不属于限制或淘汰类项目</w:t>
            </w:r>
            <w:r w:rsidR="007C3A57" w:rsidRPr="00257053">
              <w:rPr>
                <w:sz w:val="24"/>
                <w:lang w:eastAsia="zh-CN"/>
              </w:rPr>
              <w:t>，属于允许类建设项目</w:t>
            </w:r>
            <w:r w:rsidRPr="00257053">
              <w:rPr>
                <w:sz w:val="24"/>
              </w:rPr>
              <w:t>，目前该项目已经</w:t>
            </w:r>
            <w:r w:rsidR="003E011A" w:rsidRPr="00257053">
              <w:rPr>
                <w:sz w:val="24"/>
                <w:lang w:eastAsia="zh-CN"/>
              </w:rPr>
              <w:t>濮阳经济技术开发区</w:t>
            </w:r>
            <w:r w:rsidRPr="00257053">
              <w:rPr>
                <w:sz w:val="24"/>
                <w:lang w:eastAsia="zh-CN"/>
              </w:rPr>
              <w:t>经济发展局备案</w:t>
            </w:r>
            <w:r w:rsidRPr="00257053">
              <w:rPr>
                <w:sz w:val="24"/>
              </w:rPr>
              <w:t>（</w:t>
            </w:r>
            <w:r w:rsidR="00277A9A" w:rsidRPr="00257053">
              <w:rPr>
                <w:sz w:val="24"/>
                <w:lang w:eastAsia="zh-CN"/>
              </w:rPr>
              <w:t>2017-410952-14-03-045418</w:t>
            </w:r>
            <w:r w:rsidRPr="00257053">
              <w:rPr>
                <w:sz w:val="24"/>
              </w:rPr>
              <w:t>）。综上</w:t>
            </w:r>
            <w:r w:rsidRPr="00257053">
              <w:rPr>
                <w:sz w:val="24"/>
              </w:rPr>
              <w:lastRenderedPageBreak/>
              <w:t>所述，</w:t>
            </w:r>
            <w:r w:rsidRPr="00257053">
              <w:rPr>
                <w:sz w:val="24"/>
                <w:lang w:eastAsia="zh-CN"/>
              </w:rPr>
              <w:t>本项目的建设符合国家当前的各相关产业政策。</w:t>
            </w:r>
          </w:p>
          <w:p w:rsidR="005E1627" w:rsidRPr="00257053" w:rsidRDefault="00735AAE" w:rsidP="0078120D">
            <w:pPr>
              <w:spacing w:line="500" w:lineRule="exact"/>
              <w:ind w:firstLineChars="200" w:firstLine="480"/>
              <w:jc w:val="both"/>
              <w:rPr>
                <w:rFonts w:eastAsia="PMingLiU"/>
                <w:sz w:val="24"/>
              </w:rPr>
            </w:pPr>
            <w:r w:rsidRPr="00257053">
              <w:rPr>
                <w:sz w:val="24"/>
                <w:lang w:eastAsia="zh-CN"/>
              </w:rPr>
              <w:t>根据《建设项目环境影响评价分类管理名录》，</w:t>
            </w:r>
            <w:r w:rsidR="00D023AB" w:rsidRPr="00257053">
              <w:rPr>
                <w:sz w:val="24"/>
                <w:lang w:eastAsia="zh-CN"/>
              </w:rPr>
              <w:t>项目属于名录中规定的</w:t>
            </w:r>
            <w:r w:rsidR="00D023AB" w:rsidRPr="00257053">
              <w:rPr>
                <w:sz w:val="24"/>
                <w:lang w:eastAsia="zh-CN"/>
              </w:rPr>
              <w:t>“</w:t>
            </w:r>
            <w:r w:rsidR="006A45DE" w:rsidRPr="00257053">
              <w:rPr>
                <w:sz w:val="24"/>
                <w:lang w:eastAsia="zh-CN"/>
              </w:rPr>
              <w:t>三、食品制造业</w:t>
            </w:r>
            <w:r w:rsidR="00D023AB" w:rsidRPr="00257053">
              <w:rPr>
                <w:sz w:val="24"/>
                <w:lang w:eastAsia="zh-CN"/>
              </w:rPr>
              <w:t>”</w:t>
            </w:r>
            <w:r w:rsidR="00D023AB" w:rsidRPr="00257053">
              <w:rPr>
                <w:sz w:val="24"/>
                <w:lang w:eastAsia="zh-CN"/>
              </w:rPr>
              <w:t>中</w:t>
            </w:r>
            <w:r w:rsidR="00D023AB" w:rsidRPr="00257053">
              <w:rPr>
                <w:sz w:val="24"/>
                <w:lang w:eastAsia="zh-CN"/>
              </w:rPr>
              <w:t>“</w:t>
            </w:r>
            <w:r w:rsidR="006A45DE" w:rsidRPr="00257053">
              <w:rPr>
                <w:sz w:val="24"/>
                <w:lang w:eastAsia="zh-CN"/>
              </w:rPr>
              <w:t>16</w:t>
            </w:r>
            <w:r w:rsidR="006A45DE" w:rsidRPr="00257053">
              <w:rPr>
                <w:sz w:val="24"/>
                <w:lang w:eastAsia="zh-CN"/>
              </w:rPr>
              <w:t>、营养食品、保健食品、冷冻饮品、食用冰制造及其他食品制造</w:t>
            </w:r>
            <w:r w:rsidR="00D023AB" w:rsidRPr="00257053">
              <w:rPr>
                <w:sz w:val="24"/>
                <w:lang w:eastAsia="zh-CN"/>
              </w:rPr>
              <w:t>”</w:t>
            </w:r>
            <w:r w:rsidR="00D023AB" w:rsidRPr="00257053">
              <w:rPr>
                <w:sz w:val="24"/>
                <w:lang w:eastAsia="zh-CN"/>
              </w:rPr>
              <w:t>，其中</w:t>
            </w:r>
            <w:r w:rsidR="00452123" w:rsidRPr="00257053">
              <w:rPr>
                <w:sz w:val="24"/>
                <w:lang w:val="en-US" w:eastAsia="zh-CN"/>
              </w:rPr>
              <w:t>“</w:t>
            </w:r>
            <w:r w:rsidR="00452123" w:rsidRPr="00257053">
              <w:rPr>
                <w:sz w:val="24"/>
                <w:lang w:val="en-US" w:eastAsia="zh-CN"/>
              </w:rPr>
              <w:t>除手工制作和单纯分装外的</w:t>
            </w:r>
            <w:r w:rsidR="00452123" w:rsidRPr="00257053">
              <w:rPr>
                <w:sz w:val="24"/>
                <w:lang w:val="en-US" w:eastAsia="zh-CN"/>
              </w:rPr>
              <w:t>”</w:t>
            </w:r>
            <w:r w:rsidR="00452123" w:rsidRPr="00257053">
              <w:rPr>
                <w:sz w:val="24"/>
                <w:lang w:eastAsia="zh-CN"/>
              </w:rPr>
              <w:t xml:space="preserve"> </w:t>
            </w:r>
            <w:r w:rsidR="00452123" w:rsidRPr="00257053">
              <w:rPr>
                <w:sz w:val="24"/>
                <w:lang w:eastAsia="zh-CN"/>
              </w:rPr>
              <w:t>项目应编制报告表，</w:t>
            </w:r>
            <w:r w:rsidR="00452123" w:rsidRPr="00257053">
              <w:rPr>
                <w:sz w:val="24"/>
                <w:lang w:val="en-US" w:eastAsia="zh-CN"/>
              </w:rPr>
              <w:t xml:space="preserve"> “</w:t>
            </w:r>
            <w:r w:rsidR="00452123" w:rsidRPr="00257053">
              <w:rPr>
                <w:sz w:val="24"/>
                <w:lang w:val="en-US" w:eastAsia="zh-CN"/>
              </w:rPr>
              <w:t>手工制作或单纯分装的</w:t>
            </w:r>
            <w:r w:rsidR="00452123" w:rsidRPr="00257053">
              <w:rPr>
                <w:sz w:val="24"/>
                <w:lang w:val="en-US" w:eastAsia="zh-CN"/>
              </w:rPr>
              <w:t>”</w:t>
            </w:r>
            <w:r w:rsidR="00452123" w:rsidRPr="00257053">
              <w:rPr>
                <w:sz w:val="24"/>
                <w:lang w:eastAsia="zh-CN"/>
              </w:rPr>
              <w:t xml:space="preserve"> </w:t>
            </w:r>
            <w:r w:rsidR="005E1627" w:rsidRPr="00257053">
              <w:rPr>
                <w:sz w:val="24"/>
                <w:lang w:eastAsia="zh-CN"/>
              </w:rPr>
              <w:t>应编制登记表</w:t>
            </w:r>
            <w:r w:rsidR="00452123" w:rsidRPr="00257053">
              <w:rPr>
                <w:sz w:val="24"/>
                <w:lang w:val="en-US" w:eastAsia="zh-CN"/>
              </w:rPr>
              <w:t>。本项目不属于手工制作、单纯分装，</w:t>
            </w:r>
            <w:r w:rsidR="006F36A2" w:rsidRPr="00257053">
              <w:rPr>
                <w:sz w:val="24"/>
              </w:rPr>
              <w:t>按照名录要求应编制环境影响报告表。</w:t>
            </w:r>
          </w:p>
          <w:p w:rsidR="00ED770F" w:rsidRPr="00257053" w:rsidRDefault="00ED770F" w:rsidP="0078120D">
            <w:pPr>
              <w:spacing w:line="500" w:lineRule="exact"/>
              <w:ind w:firstLineChars="200" w:firstLine="480"/>
              <w:jc w:val="both"/>
              <w:rPr>
                <w:sz w:val="24"/>
                <w:lang w:eastAsia="zh-CN"/>
              </w:rPr>
            </w:pPr>
            <w:r w:rsidRPr="00257053">
              <w:rPr>
                <w:sz w:val="24"/>
                <w:lang w:eastAsia="zh-CN"/>
              </w:rPr>
              <w:t>根据国家及河南省有关环保法规，</w:t>
            </w:r>
            <w:r w:rsidR="00FD45B2" w:rsidRPr="00257053">
              <w:rPr>
                <w:sz w:val="24"/>
                <w:lang w:eastAsia="zh-CN"/>
              </w:rPr>
              <w:t>豫粮集团濮阳凯利来食品有限公司</w:t>
            </w:r>
            <w:r w:rsidRPr="00257053">
              <w:rPr>
                <w:sz w:val="24"/>
                <w:lang w:eastAsia="zh-CN"/>
              </w:rPr>
              <w:t>委托</w:t>
            </w:r>
            <w:r w:rsidR="00584FF4" w:rsidRPr="00257053">
              <w:rPr>
                <w:sz w:val="24"/>
                <w:lang w:eastAsia="zh-CN"/>
              </w:rPr>
              <w:t>宁夏中蓝正华环境技术有限公司</w:t>
            </w:r>
            <w:r w:rsidRPr="00257053">
              <w:rPr>
                <w:sz w:val="24"/>
                <w:lang w:eastAsia="zh-CN"/>
              </w:rPr>
              <w:t>承担了本项目的环境影响评价工作。接受委托后，环评单位组织有关技术人员，对项目建设场地进行了现场踏勘，收集了相关基础资料，根据厂址周围环境状况，结合本项目的排污特征，编制完成</w:t>
            </w:r>
            <w:r w:rsidRPr="00257053">
              <w:rPr>
                <w:sz w:val="24"/>
                <w:lang w:eastAsia="zh-CN"/>
              </w:rPr>
              <w:t>“</w:t>
            </w:r>
            <w:r w:rsidRPr="00257053">
              <w:rPr>
                <w:sz w:val="24"/>
                <w:lang w:eastAsia="zh-CN"/>
              </w:rPr>
              <w:t>建设项目环境影响报告表</w:t>
            </w:r>
            <w:r w:rsidRPr="00257053">
              <w:rPr>
                <w:sz w:val="24"/>
                <w:lang w:eastAsia="zh-CN"/>
              </w:rPr>
              <w:t>”</w:t>
            </w:r>
            <w:r w:rsidRPr="00257053">
              <w:rPr>
                <w:sz w:val="24"/>
                <w:lang w:eastAsia="zh-CN"/>
              </w:rPr>
              <w:t>。</w:t>
            </w:r>
          </w:p>
          <w:p w:rsidR="00E062D6" w:rsidRPr="00257053" w:rsidRDefault="00F1623F" w:rsidP="0078120D">
            <w:pPr>
              <w:spacing w:line="500" w:lineRule="exact"/>
              <w:ind w:firstLineChars="200" w:firstLine="482"/>
              <w:jc w:val="both"/>
              <w:rPr>
                <w:b/>
                <w:sz w:val="24"/>
                <w:lang w:eastAsia="zh-CN"/>
              </w:rPr>
            </w:pPr>
            <w:r w:rsidRPr="00257053">
              <w:rPr>
                <w:b/>
                <w:sz w:val="24"/>
              </w:rPr>
              <w:t>二</w:t>
            </w:r>
            <w:r w:rsidRPr="00257053">
              <w:rPr>
                <w:b/>
                <w:sz w:val="24"/>
                <w:lang w:eastAsia="zh-CN"/>
              </w:rPr>
              <w:t>、</w:t>
            </w:r>
            <w:r w:rsidR="00E062D6" w:rsidRPr="00257053">
              <w:rPr>
                <w:b/>
                <w:sz w:val="24"/>
                <w:lang w:eastAsia="zh-CN"/>
              </w:rPr>
              <w:t>地理位置</w:t>
            </w:r>
          </w:p>
          <w:p w:rsidR="006F36A2" w:rsidRPr="00257053" w:rsidRDefault="00E062D6" w:rsidP="0078120D">
            <w:pPr>
              <w:spacing w:line="500" w:lineRule="exact"/>
              <w:ind w:firstLineChars="200" w:firstLine="480"/>
              <w:jc w:val="both"/>
              <w:rPr>
                <w:rFonts w:eastAsia="PMingLiU"/>
                <w:sz w:val="24"/>
              </w:rPr>
            </w:pPr>
            <w:r w:rsidRPr="00257053">
              <w:rPr>
                <w:sz w:val="24"/>
              </w:rPr>
              <w:t>本项目位于</w:t>
            </w:r>
            <w:r w:rsidR="006F36A2" w:rsidRPr="00257053">
              <w:rPr>
                <w:sz w:val="24"/>
              </w:rPr>
              <w:t>濮阳市濮阳经济技术产业集聚区（含濮阳经济开发区）太行路与黄河路交叉口向南</w:t>
            </w:r>
            <w:r w:rsidR="006F36A2" w:rsidRPr="00257053">
              <w:rPr>
                <w:sz w:val="24"/>
              </w:rPr>
              <w:t>700</w:t>
            </w:r>
            <w:r w:rsidR="006F36A2" w:rsidRPr="00257053">
              <w:rPr>
                <w:sz w:val="24"/>
              </w:rPr>
              <w:t>米路西</w:t>
            </w:r>
            <w:r w:rsidR="00BE3060" w:rsidRPr="00257053">
              <w:rPr>
                <w:sz w:val="24"/>
              </w:rPr>
              <w:t>。</w:t>
            </w:r>
          </w:p>
          <w:p w:rsidR="006F36A2" w:rsidRPr="00257053" w:rsidRDefault="006F36A2" w:rsidP="0078120D">
            <w:pPr>
              <w:spacing w:line="500" w:lineRule="exact"/>
              <w:ind w:firstLineChars="200" w:firstLine="480"/>
              <w:jc w:val="both"/>
              <w:rPr>
                <w:sz w:val="24"/>
                <w:lang w:eastAsia="zh-CN"/>
              </w:rPr>
            </w:pPr>
            <w:r w:rsidRPr="00257053">
              <w:rPr>
                <w:sz w:val="24"/>
                <w:lang w:eastAsia="zh-CN"/>
              </w:rPr>
              <w:t>豫粮集团濮阳凯利来食品有限公司租用</w:t>
            </w:r>
            <w:r w:rsidR="00400899" w:rsidRPr="00257053">
              <w:rPr>
                <w:sz w:val="24"/>
                <w:lang w:eastAsia="zh-CN"/>
              </w:rPr>
              <w:t>豫粮集团濮阳粮食产业园有限公司</w:t>
            </w:r>
            <w:r w:rsidR="0037411A" w:rsidRPr="00257053">
              <w:rPr>
                <w:sz w:val="24"/>
                <w:lang w:eastAsia="zh-CN"/>
              </w:rPr>
              <w:t>闲置的厂房及办公生活区进行建设，</w:t>
            </w:r>
            <w:r w:rsidRPr="00257053">
              <w:rPr>
                <w:sz w:val="24"/>
                <w:lang w:eastAsia="zh-CN"/>
              </w:rPr>
              <w:t>总建筑</w:t>
            </w:r>
            <w:r w:rsidRPr="00257053">
              <w:rPr>
                <w:sz w:val="24"/>
              </w:rPr>
              <w:t>面积为</w:t>
            </w:r>
            <w:r w:rsidR="00C64DDA" w:rsidRPr="00257053">
              <w:rPr>
                <w:sz w:val="24"/>
                <w:lang w:eastAsia="zh-CN"/>
              </w:rPr>
              <w:t>12159.8</w:t>
            </w:r>
            <w:r w:rsidRPr="00257053">
              <w:rPr>
                <w:sz w:val="24"/>
              </w:rPr>
              <w:t>m</w:t>
            </w:r>
            <w:r w:rsidRPr="00257053">
              <w:rPr>
                <w:sz w:val="24"/>
                <w:vertAlign w:val="superscript"/>
              </w:rPr>
              <w:t>2</w:t>
            </w:r>
            <w:r w:rsidRPr="00257053">
              <w:rPr>
                <w:sz w:val="24"/>
                <w:lang w:eastAsia="zh-CN"/>
              </w:rPr>
              <w:t>，根据</w:t>
            </w:r>
            <w:r w:rsidR="00AA3574" w:rsidRPr="00257053">
              <w:rPr>
                <w:sz w:val="24"/>
                <w:lang w:eastAsia="zh-CN"/>
              </w:rPr>
              <w:t>豫粮集团濮阳粮食产业园有限公司</w:t>
            </w:r>
            <w:r w:rsidR="00B63011" w:rsidRPr="00257053">
              <w:rPr>
                <w:sz w:val="24"/>
                <w:lang w:eastAsia="zh-CN"/>
              </w:rPr>
              <w:t>有限公司</w:t>
            </w:r>
            <w:r w:rsidRPr="00257053">
              <w:rPr>
                <w:sz w:val="24"/>
                <w:lang w:eastAsia="zh-CN"/>
              </w:rPr>
              <w:t>国有土地使用证（</w:t>
            </w:r>
            <w:r w:rsidR="00B63011" w:rsidRPr="00257053">
              <w:rPr>
                <w:sz w:val="24"/>
                <w:lang w:eastAsia="zh-CN"/>
              </w:rPr>
              <w:t>濮</w:t>
            </w:r>
            <w:r w:rsidRPr="00257053">
              <w:rPr>
                <w:sz w:val="24"/>
                <w:lang w:eastAsia="zh-CN"/>
              </w:rPr>
              <w:t>国用</w:t>
            </w:r>
            <w:r w:rsidRPr="00257053">
              <w:rPr>
                <w:sz w:val="24"/>
                <w:lang w:eastAsia="zh-CN"/>
              </w:rPr>
              <w:t>(2013)</w:t>
            </w:r>
            <w:r w:rsidRPr="00257053">
              <w:rPr>
                <w:sz w:val="24"/>
                <w:lang w:eastAsia="zh-CN"/>
              </w:rPr>
              <w:t>第</w:t>
            </w:r>
            <w:r w:rsidR="00B63011" w:rsidRPr="00257053">
              <w:rPr>
                <w:sz w:val="24"/>
                <w:lang w:eastAsia="zh-CN"/>
              </w:rPr>
              <w:t>0090</w:t>
            </w:r>
            <w:r w:rsidRPr="00257053">
              <w:rPr>
                <w:sz w:val="24"/>
                <w:lang w:eastAsia="zh-CN"/>
              </w:rPr>
              <w:t>号）、建设用地规划许可证（地字第</w:t>
            </w:r>
            <w:r w:rsidR="00B63011" w:rsidRPr="00257053">
              <w:rPr>
                <w:sz w:val="24"/>
                <w:lang w:eastAsia="zh-CN"/>
              </w:rPr>
              <w:t>410901201300035</w:t>
            </w:r>
            <w:r w:rsidRPr="00257053">
              <w:rPr>
                <w:sz w:val="24"/>
                <w:lang w:eastAsia="zh-CN"/>
              </w:rPr>
              <w:t>号），用地性质为工业用地。</w:t>
            </w:r>
          </w:p>
          <w:p w:rsidR="00BB11B8" w:rsidRPr="00257053" w:rsidRDefault="006F36A2" w:rsidP="0078120D">
            <w:pPr>
              <w:spacing w:line="500" w:lineRule="exact"/>
              <w:ind w:firstLineChars="200" w:firstLine="480"/>
              <w:jc w:val="both"/>
              <w:rPr>
                <w:sz w:val="24"/>
                <w:lang w:eastAsia="zh-CN"/>
              </w:rPr>
            </w:pPr>
            <w:r w:rsidRPr="00257053">
              <w:rPr>
                <w:sz w:val="24"/>
                <w:lang w:eastAsia="zh-CN"/>
              </w:rPr>
              <w:t>经现场踏勘，</w:t>
            </w:r>
            <w:r w:rsidR="00400899" w:rsidRPr="00257053">
              <w:rPr>
                <w:sz w:val="24"/>
                <w:lang w:eastAsia="zh-CN"/>
              </w:rPr>
              <w:t>豫粮集团濮阳粮食产业园有限公司</w:t>
            </w:r>
            <w:r w:rsidRPr="00257053">
              <w:rPr>
                <w:sz w:val="24"/>
                <w:lang w:eastAsia="zh-CN"/>
              </w:rPr>
              <w:t>位于</w:t>
            </w:r>
            <w:r w:rsidR="00AA3574" w:rsidRPr="00257053">
              <w:rPr>
                <w:sz w:val="24"/>
                <w:lang w:eastAsia="zh-CN"/>
              </w:rPr>
              <w:t>濮阳市黄河路西段皇甫矿区大门西</w:t>
            </w:r>
            <w:r w:rsidR="00AA3574" w:rsidRPr="00257053">
              <w:rPr>
                <w:sz w:val="24"/>
                <w:lang w:eastAsia="zh-CN"/>
              </w:rPr>
              <w:t>300</w:t>
            </w:r>
            <w:r w:rsidR="00AA3574" w:rsidRPr="00257053">
              <w:rPr>
                <w:sz w:val="24"/>
                <w:lang w:eastAsia="zh-CN"/>
              </w:rPr>
              <w:t>米路南</w:t>
            </w:r>
            <w:r w:rsidR="005E1627" w:rsidRPr="00257053">
              <w:rPr>
                <w:sz w:val="24"/>
                <w:lang w:eastAsia="zh-CN"/>
              </w:rPr>
              <w:t>。</w:t>
            </w:r>
            <w:r w:rsidR="003F559A" w:rsidRPr="00257053">
              <w:rPr>
                <w:kern w:val="0"/>
                <w:sz w:val="24"/>
                <w:lang w:val="en-US" w:eastAsia="zh-CN"/>
              </w:rPr>
              <w:t>本项目</w:t>
            </w:r>
            <w:r w:rsidR="00F93CDF" w:rsidRPr="00257053">
              <w:rPr>
                <w:kern w:val="0"/>
                <w:sz w:val="24"/>
                <w:lang w:val="en-US" w:eastAsia="zh-CN"/>
              </w:rPr>
              <w:t>厂房</w:t>
            </w:r>
            <w:r w:rsidR="003F559A" w:rsidRPr="00257053">
              <w:rPr>
                <w:kern w:val="0"/>
                <w:sz w:val="24"/>
                <w:lang w:val="en-US" w:eastAsia="zh-CN"/>
              </w:rPr>
              <w:t>及办公区位于粮食产业园中部，</w:t>
            </w:r>
            <w:r w:rsidR="00F93CDF" w:rsidRPr="00257053">
              <w:rPr>
                <w:kern w:val="0"/>
                <w:sz w:val="24"/>
                <w:lang w:val="en-US" w:eastAsia="zh-CN"/>
              </w:rPr>
              <w:t>厂房西侧为面粉仓库，南侧为筒仓，东侧为粮仓</w:t>
            </w:r>
            <w:r w:rsidR="005E1627" w:rsidRPr="00257053">
              <w:rPr>
                <w:kern w:val="0"/>
                <w:sz w:val="24"/>
                <w:lang w:val="en-US" w:eastAsia="zh-CN"/>
              </w:rPr>
              <w:t>；</w:t>
            </w:r>
            <w:r w:rsidR="00CB75E7" w:rsidRPr="00257053">
              <w:rPr>
                <w:kern w:val="0"/>
                <w:sz w:val="24"/>
                <w:lang w:val="en-US" w:eastAsia="zh-CN"/>
              </w:rPr>
              <w:t>生活区位于西北部，生活区</w:t>
            </w:r>
            <w:r w:rsidR="00CF3786" w:rsidRPr="00257053">
              <w:rPr>
                <w:sz w:val="24"/>
                <w:lang w:eastAsia="zh-CN"/>
              </w:rPr>
              <w:t>东侧、北侧均为空地</w:t>
            </w:r>
            <w:r w:rsidR="00BB11B8" w:rsidRPr="00257053">
              <w:rPr>
                <w:sz w:val="24"/>
                <w:lang w:eastAsia="zh-CN"/>
              </w:rPr>
              <w:t>。</w:t>
            </w:r>
          </w:p>
          <w:p w:rsidR="00375D29" w:rsidRPr="00257053" w:rsidRDefault="00BB11B8" w:rsidP="0078120D">
            <w:pPr>
              <w:spacing w:line="500" w:lineRule="exact"/>
              <w:ind w:firstLineChars="200" w:firstLine="480"/>
              <w:jc w:val="both"/>
              <w:rPr>
                <w:sz w:val="24"/>
                <w:lang w:eastAsia="zh-CN"/>
              </w:rPr>
            </w:pPr>
            <w:r w:rsidRPr="00257053">
              <w:rPr>
                <w:sz w:val="24"/>
                <w:lang w:eastAsia="zh-CN"/>
              </w:rPr>
              <w:t>本</w:t>
            </w:r>
            <w:r w:rsidR="00DC4A73" w:rsidRPr="00257053">
              <w:rPr>
                <w:sz w:val="24"/>
                <w:lang w:eastAsia="zh-CN"/>
              </w:rPr>
              <w:t>项目</w:t>
            </w:r>
            <w:r w:rsidR="005F1A32" w:rsidRPr="00257053">
              <w:rPr>
                <w:sz w:val="24"/>
                <w:lang w:eastAsia="zh-CN"/>
              </w:rPr>
              <w:t>北侧</w:t>
            </w:r>
            <w:r w:rsidR="005F1A32" w:rsidRPr="00257053">
              <w:rPr>
                <w:sz w:val="24"/>
                <w:lang w:eastAsia="zh-CN"/>
              </w:rPr>
              <w:t>430m</w:t>
            </w:r>
            <w:r w:rsidR="005F1A32" w:rsidRPr="00257053">
              <w:rPr>
                <w:sz w:val="24"/>
                <w:lang w:eastAsia="zh-CN"/>
              </w:rPr>
              <w:t>处为林海花园小区，</w:t>
            </w:r>
            <w:r w:rsidR="00A6495E" w:rsidRPr="00257053">
              <w:rPr>
                <w:sz w:val="24"/>
                <w:lang w:eastAsia="zh-CN"/>
              </w:rPr>
              <w:t>北侧</w:t>
            </w:r>
            <w:r w:rsidR="00A6495E" w:rsidRPr="00257053">
              <w:rPr>
                <w:sz w:val="24"/>
                <w:lang w:eastAsia="zh-CN"/>
              </w:rPr>
              <w:t>750m</w:t>
            </w:r>
            <w:r w:rsidR="00A6495E" w:rsidRPr="00257053">
              <w:rPr>
                <w:sz w:val="24"/>
                <w:lang w:eastAsia="zh-CN"/>
              </w:rPr>
              <w:t>处为濮阳市第五人民医院</w:t>
            </w:r>
            <w:r w:rsidR="00FF7509" w:rsidRPr="00257053">
              <w:rPr>
                <w:sz w:val="24"/>
                <w:lang w:eastAsia="zh-CN"/>
              </w:rPr>
              <w:t>，</w:t>
            </w:r>
            <w:r w:rsidR="00C64DDA" w:rsidRPr="00257053">
              <w:rPr>
                <w:sz w:val="24"/>
                <w:lang w:eastAsia="zh-CN"/>
              </w:rPr>
              <w:t>西南侧</w:t>
            </w:r>
            <w:r w:rsidR="00C64DDA" w:rsidRPr="00257053">
              <w:rPr>
                <w:sz w:val="24"/>
                <w:lang w:eastAsia="zh-CN"/>
              </w:rPr>
              <w:t>260m</w:t>
            </w:r>
            <w:r w:rsidR="00C64DDA" w:rsidRPr="00257053">
              <w:rPr>
                <w:sz w:val="24"/>
                <w:lang w:eastAsia="zh-CN"/>
              </w:rPr>
              <w:t>处为中原油田行业集团皇甫电缆厂，西侧为</w:t>
            </w:r>
            <w:r w:rsidR="006B722C" w:rsidRPr="00257053">
              <w:rPr>
                <w:sz w:val="24"/>
                <w:lang w:eastAsia="zh-CN"/>
              </w:rPr>
              <w:t>国家粮食储备库</w:t>
            </w:r>
            <w:r w:rsidRPr="00257053">
              <w:rPr>
                <w:sz w:val="24"/>
                <w:lang w:eastAsia="zh-CN"/>
              </w:rPr>
              <w:t>。</w:t>
            </w:r>
          </w:p>
          <w:p w:rsidR="00ED770F" w:rsidRPr="00257053" w:rsidRDefault="00E062D6" w:rsidP="0078120D">
            <w:pPr>
              <w:spacing w:line="500" w:lineRule="exact"/>
              <w:ind w:firstLineChars="200" w:firstLine="482"/>
              <w:jc w:val="both"/>
              <w:rPr>
                <w:b/>
                <w:sz w:val="24"/>
                <w:lang w:eastAsia="zh-CN"/>
              </w:rPr>
            </w:pPr>
            <w:r w:rsidRPr="00257053">
              <w:rPr>
                <w:b/>
                <w:sz w:val="24"/>
                <w:lang w:eastAsia="zh-CN"/>
              </w:rPr>
              <w:t>三、</w:t>
            </w:r>
            <w:r w:rsidR="00ED770F" w:rsidRPr="00257053">
              <w:rPr>
                <w:b/>
                <w:sz w:val="24"/>
              </w:rPr>
              <w:t>工程概况</w:t>
            </w:r>
          </w:p>
          <w:p w:rsidR="00E004D3" w:rsidRPr="00257053" w:rsidRDefault="00E004D3" w:rsidP="0078120D">
            <w:pPr>
              <w:spacing w:line="500" w:lineRule="exact"/>
              <w:ind w:firstLineChars="200" w:firstLine="480"/>
              <w:jc w:val="both"/>
              <w:rPr>
                <w:sz w:val="24"/>
                <w:lang w:eastAsia="zh-CN"/>
              </w:rPr>
            </w:pPr>
            <w:r w:rsidRPr="00257053">
              <w:rPr>
                <w:sz w:val="24"/>
                <w:lang w:eastAsia="zh-CN"/>
              </w:rPr>
              <w:t>1</w:t>
            </w:r>
            <w:r w:rsidRPr="00257053">
              <w:rPr>
                <w:sz w:val="24"/>
                <w:lang w:eastAsia="zh-CN"/>
              </w:rPr>
              <w:t>、项目概况</w:t>
            </w:r>
          </w:p>
          <w:p w:rsidR="00325D84" w:rsidRPr="00257053" w:rsidRDefault="00FC593F" w:rsidP="0078120D">
            <w:pPr>
              <w:spacing w:line="500" w:lineRule="exact"/>
              <w:ind w:firstLineChars="200" w:firstLine="480"/>
              <w:jc w:val="both"/>
              <w:rPr>
                <w:sz w:val="24"/>
                <w:lang w:eastAsia="zh-CN"/>
              </w:rPr>
            </w:pPr>
            <w:r w:rsidRPr="00257053">
              <w:rPr>
                <w:sz w:val="24"/>
                <w:lang w:eastAsia="zh-CN"/>
              </w:rPr>
              <w:t>豫粮集团濮阳凯利来食品有限公司年产</w:t>
            </w:r>
            <w:r w:rsidRPr="00257053">
              <w:rPr>
                <w:sz w:val="24"/>
                <w:lang w:eastAsia="zh-CN"/>
              </w:rPr>
              <w:t>3100</w:t>
            </w:r>
            <w:r w:rsidRPr="00257053">
              <w:rPr>
                <w:sz w:val="24"/>
                <w:lang w:eastAsia="zh-CN"/>
              </w:rPr>
              <w:t>吨休闲食品发展项目</w:t>
            </w:r>
            <w:r w:rsidR="00ED770F" w:rsidRPr="00257053">
              <w:rPr>
                <w:sz w:val="24"/>
              </w:rPr>
              <w:t>位于</w:t>
            </w:r>
            <w:r w:rsidR="006F36A2" w:rsidRPr="00257053">
              <w:rPr>
                <w:sz w:val="24"/>
                <w:lang w:eastAsia="zh-CN"/>
              </w:rPr>
              <w:t>濮阳市濮阳经济技术产业集聚区（含濮阳经济开发区）太行路与黄河路交叉口向南</w:t>
            </w:r>
            <w:r w:rsidR="006F36A2" w:rsidRPr="00257053">
              <w:rPr>
                <w:sz w:val="24"/>
                <w:lang w:eastAsia="zh-CN"/>
              </w:rPr>
              <w:t>700</w:t>
            </w:r>
            <w:r w:rsidR="006F36A2" w:rsidRPr="00257053">
              <w:rPr>
                <w:sz w:val="24"/>
                <w:lang w:eastAsia="zh-CN"/>
              </w:rPr>
              <w:t>米路西</w:t>
            </w:r>
            <w:r w:rsidR="005D33A8" w:rsidRPr="00257053">
              <w:rPr>
                <w:sz w:val="24"/>
                <w:lang w:eastAsia="zh-CN"/>
              </w:rPr>
              <w:t>。</w:t>
            </w:r>
          </w:p>
          <w:p w:rsidR="00ED770F" w:rsidRPr="00257053" w:rsidRDefault="00ED770F" w:rsidP="0078120D">
            <w:pPr>
              <w:spacing w:line="500" w:lineRule="exact"/>
              <w:ind w:firstLineChars="200" w:firstLine="480"/>
              <w:jc w:val="both"/>
              <w:rPr>
                <w:sz w:val="24"/>
                <w:lang w:eastAsia="zh-CN"/>
              </w:rPr>
            </w:pPr>
            <w:r w:rsidRPr="00257053">
              <w:rPr>
                <w:sz w:val="24"/>
                <w:lang w:eastAsia="zh-CN"/>
              </w:rPr>
              <w:t>项目基本情况见表</w:t>
            </w:r>
            <w:r w:rsidRPr="00257053">
              <w:rPr>
                <w:sz w:val="24"/>
                <w:lang w:eastAsia="zh-CN"/>
              </w:rPr>
              <w:t>1</w:t>
            </w:r>
            <w:r w:rsidRPr="00257053">
              <w:rPr>
                <w:sz w:val="24"/>
                <w:lang w:eastAsia="zh-CN"/>
              </w:rPr>
              <w:t>。</w:t>
            </w:r>
          </w:p>
          <w:p w:rsidR="00FC799D" w:rsidRPr="00257053" w:rsidRDefault="00FC799D" w:rsidP="00953CCA">
            <w:pPr>
              <w:spacing w:line="460" w:lineRule="exact"/>
              <w:jc w:val="center"/>
              <w:rPr>
                <w:rFonts w:eastAsia="PMingLiU"/>
                <w:b/>
                <w:sz w:val="24"/>
              </w:rPr>
            </w:pPr>
            <w:bookmarkStart w:id="0" w:name="_Ref288206534"/>
          </w:p>
          <w:p w:rsidR="00ED770F" w:rsidRPr="00257053" w:rsidRDefault="00ED770F" w:rsidP="00953CCA">
            <w:pPr>
              <w:spacing w:line="460" w:lineRule="exact"/>
              <w:jc w:val="center"/>
              <w:rPr>
                <w:b/>
                <w:sz w:val="24"/>
              </w:rPr>
            </w:pPr>
            <w:r w:rsidRPr="00257053">
              <w:rPr>
                <w:b/>
                <w:sz w:val="24"/>
              </w:rPr>
              <w:lastRenderedPageBreak/>
              <w:t>表</w:t>
            </w:r>
            <w:bookmarkEnd w:id="0"/>
            <w:r w:rsidRPr="00257053">
              <w:rPr>
                <w:b/>
                <w:sz w:val="24"/>
              </w:rPr>
              <w:t xml:space="preserve">1   </w:t>
            </w:r>
            <w:r w:rsidRPr="00257053">
              <w:rPr>
                <w:b/>
                <w:sz w:val="24"/>
              </w:rPr>
              <w:t>项目基本情况一览表</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86"/>
              <w:gridCol w:w="1134"/>
              <w:gridCol w:w="6689"/>
            </w:tblGrid>
            <w:tr w:rsidR="008930D4" w:rsidRPr="00257053" w:rsidTr="00325D84">
              <w:trPr>
                <w:trHeight w:val="355"/>
                <w:jc w:val="center"/>
              </w:trPr>
              <w:tc>
                <w:tcPr>
                  <w:tcW w:w="2120" w:type="dxa"/>
                  <w:gridSpan w:val="2"/>
                  <w:vAlign w:val="center"/>
                </w:tcPr>
                <w:p w:rsidR="008930D4" w:rsidRPr="00257053" w:rsidRDefault="008930D4">
                  <w:pPr>
                    <w:pStyle w:val="ab"/>
                    <w:textAlignment w:val="center"/>
                    <w:rPr>
                      <w:color w:val="auto"/>
                      <w:sz w:val="21"/>
                      <w:szCs w:val="21"/>
                    </w:rPr>
                  </w:pPr>
                  <w:r w:rsidRPr="00257053">
                    <w:rPr>
                      <w:color w:val="auto"/>
                      <w:sz w:val="21"/>
                      <w:szCs w:val="21"/>
                    </w:rPr>
                    <w:t>项目</w:t>
                  </w:r>
                </w:p>
              </w:tc>
              <w:tc>
                <w:tcPr>
                  <w:tcW w:w="6689" w:type="dxa"/>
                  <w:vAlign w:val="center"/>
                </w:tcPr>
                <w:p w:rsidR="008930D4" w:rsidRPr="00257053" w:rsidRDefault="008930D4">
                  <w:pPr>
                    <w:pStyle w:val="ab"/>
                    <w:textAlignment w:val="center"/>
                    <w:rPr>
                      <w:color w:val="auto"/>
                      <w:sz w:val="21"/>
                      <w:szCs w:val="21"/>
                    </w:rPr>
                  </w:pPr>
                  <w:r w:rsidRPr="00257053">
                    <w:rPr>
                      <w:color w:val="auto"/>
                      <w:sz w:val="21"/>
                      <w:szCs w:val="21"/>
                    </w:rPr>
                    <w:t>内容</w:t>
                  </w:r>
                </w:p>
              </w:tc>
            </w:tr>
            <w:tr w:rsidR="008930D4" w:rsidRPr="00257053" w:rsidTr="00325D84">
              <w:trPr>
                <w:trHeight w:val="355"/>
                <w:jc w:val="center"/>
              </w:trPr>
              <w:tc>
                <w:tcPr>
                  <w:tcW w:w="2120" w:type="dxa"/>
                  <w:gridSpan w:val="2"/>
                  <w:vAlign w:val="center"/>
                </w:tcPr>
                <w:p w:rsidR="008930D4" w:rsidRPr="00257053" w:rsidRDefault="008930D4">
                  <w:pPr>
                    <w:pStyle w:val="ab"/>
                    <w:textAlignment w:val="center"/>
                    <w:rPr>
                      <w:color w:val="auto"/>
                      <w:sz w:val="21"/>
                      <w:szCs w:val="21"/>
                    </w:rPr>
                  </w:pPr>
                  <w:r w:rsidRPr="00257053">
                    <w:rPr>
                      <w:color w:val="auto"/>
                      <w:sz w:val="21"/>
                      <w:szCs w:val="21"/>
                    </w:rPr>
                    <w:t>项目名称</w:t>
                  </w:r>
                </w:p>
              </w:tc>
              <w:tc>
                <w:tcPr>
                  <w:tcW w:w="6689" w:type="dxa"/>
                  <w:vAlign w:val="center"/>
                </w:tcPr>
                <w:p w:rsidR="008930D4" w:rsidRPr="00257053" w:rsidRDefault="00FC593F">
                  <w:pPr>
                    <w:tabs>
                      <w:tab w:val="left" w:pos="3780"/>
                    </w:tabs>
                    <w:jc w:val="center"/>
                    <w:rPr>
                      <w:szCs w:val="21"/>
                      <w:lang w:eastAsia="zh-CN"/>
                    </w:rPr>
                  </w:pPr>
                  <w:r w:rsidRPr="00257053">
                    <w:rPr>
                      <w:szCs w:val="21"/>
                      <w:lang w:eastAsia="zh-CN"/>
                    </w:rPr>
                    <w:t>豫粮集团濮阳凯利来食品有限公司年产</w:t>
                  </w:r>
                  <w:r w:rsidRPr="00257053">
                    <w:rPr>
                      <w:szCs w:val="21"/>
                      <w:lang w:eastAsia="zh-CN"/>
                    </w:rPr>
                    <w:t>3100</w:t>
                  </w:r>
                  <w:r w:rsidRPr="00257053">
                    <w:rPr>
                      <w:szCs w:val="21"/>
                      <w:lang w:eastAsia="zh-CN"/>
                    </w:rPr>
                    <w:t>吨休闲食品发展项目</w:t>
                  </w:r>
                </w:p>
              </w:tc>
            </w:tr>
            <w:tr w:rsidR="008930D4" w:rsidRPr="00257053" w:rsidTr="00325D84">
              <w:trPr>
                <w:trHeight w:val="355"/>
                <w:jc w:val="center"/>
              </w:trPr>
              <w:tc>
                <w:tcPr>
                  <w:tcW w:w="2120" w:type="dxa"/>
                  <w:gridSpan w:val="2"/>
                  <w:vAlign w:val="center"/>
                </w:tcPr>
                <w:p w:rsidR="008930D4" w:rsidRPr="00257053" w:rsidRDefault="008930D4" w:rsidP="0064793B">
                  <w:pPr>
                    <w:pStyle w:val="a4"/>
                  </w:pPr>
                  <w:r w:rsidRPr="00257053">
                    <w:t>建设单位</w:t>
                  </w:r>
                </w:p>
              </w:tc>
              <w:tc>
                <w:tcPr>
                  <w:tcW w:w="6689" w:type="dxa"/>
                  <w:vAlign w:val="center"/>
                </w:tcPr>
                <w:p w:rsidR="008930D4" w:rsidRPr="00257053" w:rsidRDefault="00FD45B2" w:rsidP="0064793B">
                  <w:pPr>
                    <w:tabs>
                      <w:tab w:val="left" w:pos="3780"/>
                    </w:tabs>
                    <w:jc w:val="center"/>
                    <w:rPr>
                      <w:szCs w:val="21"/>
                      <w:lang w:eastAsia="zh-CN"/>
                    </w:rPr>
                  </w:pPr>
                  <w:r w:rsidRPr="00257053">
                    <w:rPr>
                      <w:szCs w:val="21"/>
                      <w:lang w:eastAsia="zh-CN"/>
                    </w:rPr>
                    <w:t>豫粮集团濮阳凯利来食品有限公司</w:t>
                  </w:r>
                </w:p>
              </w:tc>
            </w:tr>
            <w:tr w:rsidR="008930D4" w:rsidRPr="00257053" w:rsidTr="00325D84">
              <w:trPr>
                <w:trHeight w:val="355"/>
                <w:jc w:val="center"/>
              </w:trPr>
              <w:tc>
                <w:tcPr>
                  <w:tcW w:w="2120" w:type="dxa"/>
                  <w:gridSpan w:val="2"/>
                  <w:vAlign w:val="center"/>
                </w:tcPr>
                <w:p w:rsidR="008930D4" w:rsidRPr="00257053" w:rsidRDefault="008930D4" w:rsidP="0064793B">
                  <w:pPr>
                    <w:pStyle w:val="a4"/>
                  </w:pPr>
                  <w:r w:rsidRPr="00257053">
                    <w:t>建设性质</w:t>
                  </w:r>
                </w:p>
              </w:tc>
              <w:tc>
                <w:tcPr>
                  <w:tcW w:w="6689" w:type="dxa"/>
                  <w:vAlign w:val="center"/>
                </w:tcPr>
                <w:p w:rsidR="008930D4" w:rsidRPr="00257053" w:rsidRDefault="008930D4" w:rsidP="0064793B">
                  <w:pPr>
                    <w:pStyle w:val="ab"/>
                    <w:textAlignment w:val="center"/>
                    <w:rPr>
                      <w:color w:val="auto"/>
                      <w:sz w:val="21"/>
                      <w:szCs w:val="21"/>
                    </w:rPr>
                  </w:pPr>
                  <w:r w:rsidRPr="00257053">
                    <w:rPr>
                      <w:color w:val="auto"/>
                      <w:sz w:val="21"/>
                      <w:szCs w:val="21"/>
                    </w:rPr>
                    <w:t>新建</w:t>
                  </w:r>
                </w:p>
              </w:tc>
            </w:tr>
            <w:tr w:rsidR="008930D4" w:rsidRPr="00257053" w:rsidTr="00325D84">
              <w:trPr>
                <w:trHeight w:val="355"/>
                <w:jc w:val="center"/>
              </w:trPr>
              <w:tc>
                <w:tcPr>
                  <w:tcW w:w="2120" w:type="dxa"/>
                  <w:gridSpan w:val="2"/>
                  <w:vAlign w:val="center"/>
                </w:tcPr>
                <w:p w:rsidR="008930D4" w:rsidRPr="00257053" w:rsidRDefault="008930D4" w:rsidP="0064793B">
                  <w:pPr>
                    <w:pStyle w:val="a4"/>
                  </w:pPr>
                  <w:r w:rsidRPr="00257053">
                    <w:t>总投资</w:t>
                  </w:r>
                </w:p>
              </w:tc>
              <w:tc>
                <w:tcPr>
                  <w:tcW w:w="6689" w:type="dxa"/>
                  <w:vAlign w:val="center"/>
                </w:tcPr>
                <w:p w:rsidR="008930D4" w:rsidRPr="00257053" w:rsidRDefault="00326274" w:rsidP="0064793B">
                  <w:pPr>
                    <w:pStyle w:val="ab"/>
                    <w:textAlignment w:val="center"/>
                    <w:rPr>
                      <w:color w:val="auto"/>
                      <w:sz w:val="21"/>
                      <w:szCs w:val="21"/>
                    </w:rPr>
                  </w:pPr>
                  <w:r w:rsidRPr="00257053">
                    <w:rPr>
                      <w:color w:val="auto"/>
                      <w:sz w:val="21"/>
                      <w:szCs w:val="21"/>
                    </w:rPr>
                    <w:t>177.43</w:t>
                  </w:r>
                  <w:r w:rsidR="008930D4" w:rsidRPr="00257053">
                    <w:rPr>
                      <w:color w:val="auto"/>
                      <w:sz w:val="21"/>
                      <w:szCs w:val="21"/>
                    </w:rPr>
                    <w:t>万元</w:t>
                  </w:r>
                </w:p>
              </w:tc>
            </w:tr>
            <w:tr w:rsidR="008930D4" w:rsidRPr="00257053" w:rsidTr="00325D84">
              <w:trPr>
                <w:trHeight w:val="355"/>
                <w:jc w:val="center"/>
              </w:trPr>
              <w:tc>
                <w:tcPr>
                  <w:tcW w:w="2120" w:type="dxa"/>
                  <w:gridSpan w:val="2"/>
                  <w:vAlign w:val="center"/>
                </w:tcPr>
                <w:p w:rsidR="008930D4" w:rsidRPr="00257053" w:rsidRDefault="008930D4" w:rsidP="0064793B">
                  <w:pPr>
                    <w:pStyle w:val="a4"/>
                  </w:pPr>
                  <w:r w:rsidRPr="00257053">
                    <w:t>建设地点</w:t>
                  </w:r>
                </w:p>
              </w:tc>
              <w:tc>
                <w:tcPr>
                  <w:tcW w:w="6689" w:type="dxa"/>
                  <w:vAlign w:val="center"/>
                </w:tcPr>
                <w:p w:rsidR="008930D4" w:rsidRPr="00257053" w:rsidRDefault="006F36A2" w:rsidP="0064793B">
                  <w:pPr>
                    <w:pStyle w:val="ab"/>
                    <w:jc w:val="both"/>
                    <w:textAlignment w:val="center"/>
                    <w:rPr>
                      <w:color w:val="auto"/>
                      <w:sz w:val="21"/>
                      <w:szCs w:val="21"/>
                    </w:rPr>
                  </w:pPr>
                  <w:r w:rsidRPr="00257053">
                    <w:rPr>
                      <w:color w:val="auto"/>
                      <w:sz w:val="21"/>
                      <w:szCs w:val="21"/>
                    </w:rPr>
                    <w:t>濮阳市濮阳经济技术产业集聚区（含濮阳经济开发区）太行路与黄河路交叉口向南</w:t>
                  </w:r>
                  <w:r w:rsidRPr="00257053">
                    <w:rPr>
                      <w:color w:val="auto"/>
                      <w:sz w:val="21"/>
                      <w:szCs w:val="21"/>
                    </w:rPr>
                    <w:t>700</w:t>
                  </w:r>
                  <w:r w:rsidRPr="00257053">
                    <w:rPr>
                      <w:color w:val="auto"/>
                      <w:sz w:val="21"/>
                      <w:szCs w:val="21"/>
                    </w:rPr>
                    <w:t>米路西</w:t>
                  </w:r>
                </w:p>
              </w:tc>
            </w:tr>
            <w:tr w:rsidR="008930D4" w:rsidRPr="00257053" w:rsidTr="00325D84">
              <w:trPr>
                <w:trHeight w:val="355"/>
                <w:jc w:val="center"/>
              </w:trPr>
              <w:tc>
                <w:tcPr>
                  <w:tcW w:w="2120" w:type="dxa"/>
                  <w:gridSpan w:val="2"/>
                  <w:vAlign w:val="center"/>
                </w:tcPr>
                <w:p w:rsidR="008930D4" w:rsidRPr="00257053" w:rsidRDefault="008930D4" w:rsidP="008930D4">
                  <w:pPr>
                    <w:pStyle w:val="a4"/>
                    <w:rPr>
                      <w:bCs/>
                    </w:rPr>
                  </w:pPr>
                  <w:r w:rsidRPr="00257053">
                    <w:rPr>
                      <w:bCs/>
                    </w:rPr>
                    <w:t>用地性质</w:t>
                  </w:r>
                </w:p>
              </w:tc>
              <w:tc>
                <w:tcPr>
                  <w:tcW w:w="6689" w:type="dxa"/>
                  <w:vAlign w:val="center"/>
                </w:tcPr>
                <w:p w:rsidR="008930D4" w:rsidRPr="00257053" w:rsidRDefault="00912A16" w:rsidP="008930D4">
                  <w:pPr>
                    <w:pStyle w:val="a4"/>
                    <w:rPr>
                      <w:szCs w:val="21"/>
                      <w:lang w:eastAsia="zh-CN"/>
                    </w:rPr>
                  </w:pPr>
                  <w:r w:rsidRPr="00257053">
                    <w:rPr>
                      <w:szCs w:val="21"/>
                      <w:lang w:eastAsia="zh-CN"/>
                    </w:rPr>
                    <w:t>工业</w:t>
                  </w:r>
                  <w:r w:rsidR="00184032" w:rsidRPr="00257053">
                    <w:rPr>
                      <w:szCs w:val="21"/>
                    </w:rPr>
                    <w:t>用地</w:t>
                  </w:r>
                </w:p>
              </w:tc>
            </w:tr>
            <w:tr w:rsidR="008930D4" w:rsidRPr="00257053" w:rsidTr="00325D84">
              <w:trPr>
                <w:trHeight w:val="355"/>
                <w:jc w:val="center"/>
              </w:trPr>
              <w:tc>
                <w:tcPr>
                  <w:tcW w:w="2120" w:type="dxa"/>
                  <w:gridSpan w:val="2"/>
                  <w:vAlign w:val="center"/>
                </w:tcPr>
                <w:p w:rsidR="008930D4" w:rsidRPr="00257053" w:rsidRDefault="008930D4" w:rsidP="008930D4">
                  <w:pPr>
                    <w:pStyle w:val="a4"/>
                    <w:rPr>
                      <w:bCs/>
                    </w:rPr>
                  </w:pPr>
                  <w:r w:rsidRPr="00257053">
                    <w:rPr>
                      <w:bCs/>
                    </w:rPr>
                    <w:t>项目组成</w:t>
                  </w:r>
                </w:p>
              </w:tc>
              <w:tc>
                <w:tcPr>
                  <w:tcW w:w="6689" w:type="dxa"/>
                  <w:vAlign w:val="center"/>
                </w:tcPr>
                <w:p w:rsidR="008930D4" w:rsidRPr="00257053" w:rsidRDefault="0090243A" w:rsidP="00592F47">
                  <w:pPr>
                    <w:pStyle w:val="a4"/>
                    <w:rPr>
                      <w:szCs w:val="21"/>
                      <w:lang w:eastAsia="zh-CN"/>
                    </w:rPr>
                  </w:pPr>
                  <w:r w:rsidRPr="00257053">
                    <w:rPr>
                      <w:szCs w:val="21"/>
                      <w:lang w:eastAsia="zh-CN"/>
                    </w:rPr>
                    <w:t>总</w:t>
                  </w:r>
                  <w:r w:rsidR="008930D4" w:rsidRPr="00257053">
                    <w:rPr>
                      <w:szCs w:val="21"/>
                      <w:lang w:eastAsia="zh-CN"/>
                    </w:rPr>
                    <w:t>建筑面积</w:t>
                  </w:r>
                  <w:r w:rsidR="004A6425" w:rsidRPr="00257053">
                    <w:rPr>
                      <w:szCs w:val="21"/>
                      <w:lang w:eastAsia="zh-CN"/>
                    </w:rPr>
                    <w:t>12159.8</w:t>
                  </w:r>
                  <w:r w:rsidR="008930D4" w:rsidRPr="00257053">
                    <w:rPr>
                      <w:szCs w:val="21"/>
                      <w:lang w:eastAsia="zh-CN"/>
                    </w:rPr>
                    <w:t>m</w:t>
                  </w:r>
                  <w:r w:rsidR="008930D4" w:rsidRPr="00257053">
                    <w:rPr>
                      <w:szCs w:val="21"/>
                      <w:vertAlign w:val="superscript"/>
                      <w:lang w:eastAsia="zh-CN"/>
                    </w:rPr>
                    <w:t>2</w:t>
                  </w:r>
                  <w:r w:rsidR="008930D4" w:rsidRPr="00257053">
                    <w:rPr>
                      <w:szCs w:val="21"/>
                      <w:lang w:eastAsia="zh-CN"/>
                    </w:rPr>
                    <w:t>，</w:t>
                  </w:r>
                  <w:r w:rsidR="005D489E" w:rsidRPr="00257053">
                    <w:rPr>
                      <w:szCs w:val="21"/>
                      <w:lang w:eastAsia="zh-CN"/>
                    </w:rPr>
                    <w:t>包括</w:t>
                  </w:r>
                  <w:r w:rsidR="00592F47" w:rsidRPr="00257053">
                    <w:rPr>
                      <w:szCs w:val="21"/>
                      <w:lang w:eastAsia="zh-CN"/>
                    </w:rPr>
                    <w:t>2</w:t>
                  </w:r>
                  <w:r w:rsidR="00592F47" w:rsidRPr="00257053">
                    <w:rPr>
                      <w:szCs w:val="21"/>
                      <w:lang w:eastAsia="zh-CN"/>
                    </w:rPr>
                    <w:t>栋生产车间</w:t>
                  </w:r>
                  <w:r w:rsidR="005D489E" w:rsidRPr="00257053">
                    <w:rPr>
                      <w:szCs w:val="21"/>
                      <w:lang w:eastAsia="zh-CN"/>
                    </w:rPr>
                    <w:t>、</w:t>
                  </w:r>
                  <w:r w:rsidR="004A6425" w:rsidRPr="00257053">
                    <w:rPr>
                      <w:szCs w:val="21"/>
                      <w:lang w:eastAsia="zh-CN"/>
                    </w:rPr>
                    <w:t>办公区、生活区</w:t>
                  </w:r>
                </w:p>
              </w:tc>
            </w:tr>
            <w:tr w:rsidR="008930D4" w:rsidRPr="00257053" w:rsidTr="00325D84">
              <w:trPr>
                <w:trHeight w:val="355"/>
                <w:jc w:val="center"/>
              </w:trPr>
              <w:tc>
                <w:tcPr>
                  <w:tcW w:w="2120" w:type="dxa"/>
                  <w:gridSpan w:val="2"/>
                  <w:vAlign w:val="center"/>
                </w:tcPr>
                <w:p w:rsidR="008930D4" w:rsidRPr="00257053" w:rsidRDefault="008930D4" w:rsidP="008930D4">
                  <w:pPr>
                    <w:pStyle w:val="a4"/>
                    <w:rPr>
                      <w:lang w:eastAsia="zh-CN"/>
                    </w:rPr>
                  </w:pPr>
                  <w:r w:rsidRPr="00257053">
                    <w:rPr>
                      <w:lang w:eastAsia="zh-CN"/>
                    </w:rPr>
                    <w:t>工作制度</w:t>
                  </w:r>
                </w:p>
              </w:tc>
              <w:tc>
                <w:tcPr>
                  <w:tcW w:w="6689" w:type="dxa"/>
                  <w:vAlign w:val="center"/>
                </w:tcPr>
                <w:p w:rsidR="008930D4" w:rsidRPr="00257053" w:rsidRDefault="008930D4" w:rsidP="00B347C1">
                  <w:pPr>
                    <w:pStyle w:val="a4"/>
                    <w:rPr>
                      <w:szCs w:val="21"/>
                      <w:lang w:eastAsia="zh-CN"/>
                    </w:rPr>
                  </w:pPr>
                  <w:r w:rsidRPr="00257053">
                    <w:rPr>
                      <w:szCs w:val="21"/>
                      <w:lang w:eastAsia="zh-CN"/>
                    </w:rPr>
                    <w:t>年工作</w:t>
                  </w:r>
                  <w:r w:rsidR="00B347C1" w:rsidRPr="00257053">
                    <w:rPr>
                      <w:szCs w:val="21"/>
                      <w:lang w:eastAsia="zh-CN"/>
                    </w:rPr>
                    <w:t>300</w:t>
                  </w:r>
                  <w:r w:rsidRPr="00257053">
                    <w:rPr>
                      <w:szCs w:val="21"/>
                      <w:lang w:eastAsia="zh-CN"/>
                    </w:rPr>
                    <w:t>d</w:t>
                  </w:r>
                  <w:r w:rsidRPr="00257053">
                    <w:rPr>
                      <w:szCs w:val="21"/>
                      <w:lang w:eastAsia="zh-CN"/>
                    </w:rPr>
                    <w:t>，</w:t>
                  </w:r>
                  <w:r w:rsidR="00B347C1" w:rsidRPr="00257053">
                    <w:rPr>
                      <w:szCs w:val="21"/>
                      <w:lang w:eastAsia="zh-CN"/>
                    </w:rPr>
                    <w:t>8</w:t>
                  </w:r>
                  <w:r w:rsidRPr="00257053">
                    <w:rPr>
                      <w:szCs w:val="21"/>
                      <w:lang w:eastAsia="zh-CN"/>
                    </w:rPr>
                    <w:t>h/d</w:t>
                  </w:r>
                </w:p>
              </w:tc>
            </w:tr>
            <w:tr w:rsidR="008930D4" w:rsidRPr="00257053" w:rsidTr="00325D84">
              <w:trPr>
                <w:trHeight w:val="355"/>
                <w:jc w:val="center"/>
              </w:trPr>
              <w:tc>
                <w:tcPr>
                  <w:tcW w:w="2120" w:type="dxa"/>
                  <w:gridSpan w:val="2"/>
                  <w:vAlign w:val="center"/>
                </w:tcPr>
                <w:p w:rsidR="008930D4" w:rsidRPr="00257053" w:rsidRDefault="008930D4" w:rsidP="008930D4">
                  <w:pPr>
                    <w:pStyle w:val="a4"/>
                    <w:rPr>
                      <w:lang w:eastAsia="zh-CN"/>
                    </w:rPr>
                  </w:pPr>
                  <w:r w:rsidRPr="00257053">
                    <w:rPr>
                      <w:lang w:eastAsia="zh-CN"/>
                    </w:rPr>
                    <w:t>劳动定员</w:t>
                  </w:r>
                </w:p>
              </w:tc>
              <w:tc>
                <w:tcPr>
                  <w:tcW w:w="6689" w:type="dxa"/>
                  <w:vAlign w:val="center"/>
                </w:tcPr>
                <w:p w:rsidR="008930D4" w:rsidRPr="00257053" w:rsidRDefault="008930D4" w:rsidP="00061A1C">
                  <w:pPr>
                    <w:pStyle w:val="a4"/>
                    <w:rPr>
                      <w:szCs w:val="21"/>
                      <w:lang w:eastAsia="zh-CN"/>
                    </w:rPr>
                  </w:pPr>
                  <w:r w:rsidRPr="00257053">
                    <w:rPr>
                      <w:szCs w:val="21"/>
                      <w:lang w:eastAsia="zh-CN"/>
                    </w:rPr>
                    <w:t>劳动定员</w:t>
                  </w:r>
                  <w:r w:rsidR="00061A1C" w:rsidRPr="00257053">
                    <w:rPr>
                      <w:szCs w:val="21"/>
                      <w:lang w:eastAsia="zh-CN"/>
                    </w:rPr>
                    <w:t>120</w:t>
                  </w:r>
                  <w:r w:rsidRPr="00257053">
                    <w:rPr>
                      <w:szCs w:val="21"/>
                      <w:lang w:eastAsia="zh-CN"/>
                    </w:rPr>
                    <w:t>人</w:t>
                  </w:r>
                </w:p>
              </w:tc>
            </w:tr>
            <w:tr w:rsidR="00F72689" w:rsidRPr="00257053" w:rsidTr="00A85F93">
              <w:trPr>
                <w:trHeight w:val="355"/>
                <w:jc w:val="center"/>
              </w:trPr>
              <w:tc>
                <w:tcPr>
                  <w:tcW w:w="986" w:type="dxa"/>
                  <w:vMerge w:val="restart"/>
                  <w:vAlign w:val="center"/>
                </w:tcPr>
                <w:p w:rsidR="00F72689" w:rsidRPr="00257053" w:rsidRDefault="00F72689" w:rsidP="00F72689">
                  <w:pPr>
                    <w:pStyle w:val="a4"/>
                    <w:rPr>
                      <w:lang w:eastAsia="zh-CN"/>
                    </w:rPr>
                  </w:pPr>
                  <w:r w:rsidRPr="00257053">
                    <w:rPr>
                      <w:lang w:eastAsia="zh-CN"/>
                    </w:rPr>
                    <w:t>公用工程</w:t>
                  </w:r>
                </w:p>
              </w:tc>
              <w:tc>
                <w:tcPr>
                  <w:tcW w:w="1134" w:type="dxa"/>
                  <w:vAlign w:val="center"/>
                </w:tcPr>
                <w:p w:rsidR="00F72689" w:rsidRPr="00257053" w:rsidRDefault="00F72689" w:rsidP="00F72689">
                  <w:pPr>
                    <w:pStyle w:val="a4"/>
                    <w:rPr>
                      <w:lang w:eastAsia="zh-CN"/>
                    </w:rPr>
                  </w:pPr>
                  <w:r w:rsidRPr="00257053">
                    <w:rPr>
                      <w:lang w:eastAsia="zh-CN"/>
                    </w:rPr>
                    <w:t>供水</w:t>
                  </w:r>
                </w:p>
              </w:tc>
              <w:tc>
                <w:tcPr>
                  <w:tcW w:w="6689" w:type="dxa"/>
                  <w:vAlign w:val="center"/>
                </w:tcPr>
                <w:p w:rsidR="00F72689" w:rsidRPr="00257053" w:rsidRDefault="00F72689" w:rsidP="00F72689">
                  <w:pPr>
                    <w:pStyle w:val="ab"/>
                    <w:spacing w:line="240" w:lineRule="auto"/>
                    <w:jc w:val="left"/>
                    <w:textAlignment w:val="center"/>
                    <w:rPr>
                      <w:color w:val="auto"/>
                      <w:sz w:val="21"/>
                      <w:szCs w:val="21"/>
                    </w:rPr>
                  </w:pPr>
                  <w:r w:rsidRPr="00257053">
                    <w:rPr>
                      <w:color w:val="auto"/>
                      <w:sz w:val="21"/>
                      <w:szCs w:val="21"/>
                    </w:rPr>
                    <w:t>依托</w:t>
                  </w:r>
                  <w:r w:rsidR="00576DF1" w:rsidRPr="00257053">
                    <w:rPr>
                      <w:color w:val="auto"/>
                      <w:sz w:val="21"/>
                      <w:szCs w:val="21"/>
                    </w:rPr>
                    <w:t>园区内</w:t>
                  </w:r>
                  <w:r w:rsidRPr="00257053">
                    <w:rPr>
                      <w:color w:val="auto"/>
                      <w:sz w:val="21"/>
                      <w:szCs w:val="21"/>
                    </w:rPr>
                    <w:t>现有供水设施，由</w:t>
                  </w:r>
                  <w:r w:rsidR="00576DF1" w:rsidRPr="00257053">
                    <w:rPr>
                      <w:color w:val="auto"/>
                      <w:sz w:val="21"/>
                      <w:szCs w:val="21"/>
                    </w:rPr>
                    <w:t>市政</w:t>
                  </w:r>
                  <w:r w:rsidRPr="00257053">
                    <w:rPr>
                      <w:color w:val="auto"/>
                      <w:sz w:val="21"/>
                      <w:szCs w:val="21"/>
                    </w:rPr>
                    <w:t>供水管网提供</w:t>
                  </w:r>
                </w:p>
              </w:tc>
            </w:tr>
            <w:tr w:rsidR="00F72689" w:rsidRPr="00257053" w:rsidTr="00A85F93">
              <w:trPr>
                <w:trHeight w:val="355"/>
                <w:jc w:val="center"/>
              </w:trPr>
              <w:tc>
                <w:tcPr>
                  <w:tcW w:w="986" w:type="dxa"/>
                  <w:vMerge/>
                  <w:vAlign w:val="center"/>
                </w:tcPr>
                <w:p w:rsidR="00F72689" w:rsidRPr="00257053" w:rsidRDefault="00F72689" w:rsidP="00F72689">
                  <w:pPr>
                    <w:pStyle w:val="a4"/>
                    <w:rPr>
                      <w:lang w:eastAsia="zh-CN"/>
                    </w:rPr>
                  </w:pPr>
                </w:p>
              </w:tc>
              <w:tc>
                <w:tcPr>
                  <w:tcW w:w="1134" w:type="dxa"/>
                  <w:vAlign w:val="center"/>
                </w:tcPr>
                <w:p w:rsidR="00F72689" w:rsidRPr="00257053" w:rsidRDefault="00F72689" w:rsidP="00F72689">
                  <w:pPr>
                    <w:pStyle w:val="a4"/>
                    <w:rPr>
                      <w:lang w:eastAsia="zh-CN"/>
                    </w:rPr>
                  </w:pPr>
                  <w:r w:rsidRPr="00257053">
                    <w:rPr>
                      <w:lang w:eastAsia="zh-CN"/>
                    </w:rPr>
                    <w:t>供电</w:t>
                  </w:r>
                </w:p>
              </w:tc>
              <w:tc>
                <w:tcPr>
                  <w:tcW w:w="6689" w:type="dxa"/>
                  <w:vAlign w:val="center"/>
                </w:tcPr>
                <w:p w:rsidR="00F72689" w:rsidRPr="00257053" w:rsidRDefault="00576DF1" w:rsidP="00F72689">
                  <w:pPr>
                    <w:pStyle w:val="ab"/>
                    <w:spacing w:line="240" w:lineRule="auto"/>
                    <w:jc w:val="left"/>
                    <w:textAlignment w:val="center"/>
                    <w:rPr>
                      <w:color w:val="auto"/>
                      <w:sz w:val="21"/>
                      <w:szCs w:val="21"/>
                    </w:rPr>
                  </w:pPr>
                  <w:r w:rsidRPr="00257053">
                    <w:rPr>
                      <w:color w:val="auto"/>
                      <w:sz w:val="21"/>
                      <w:szCs w:val="21"/>
                    </w:rPr>
                    <w:t>依托园区内现有供电设施</w:t>
                  </w:r>
                  <w:r w:rsidR="00F72689" w:rsidRPr="00257053">
                    <w:rPr>
                      <w:color w:val="auto"/>
                      <w:sz w:val="21"/>
                      <w:szCs w:val="21"/>
                    </w:rPr>
                    <w:t>，由市政供电系统提供</w:t>
                  </w:r>
                </w:p>
              </w:tc>
            </w:tr>
            <w:tr w:rsidR="00F72689" w:rsidRPr="00257053" w:rsidTr="00A85F93">
              <w:trPr>
                <w:trHeight w:val="355"/>
                <w:jc w:val="center"/>
              </w:trPr>
              <w:tc>
                <w:tcPr>
                  <w:tcW w:w="986" w:type="dxa"/>
                  <w:vMerge/>
                  <w:vAlign w:val="center"/>
                </w:tcPr>
                <w:p w:rsidR="00F72689" w:rsidRPr="00257053" w:rsidRDefault="00F72689" w:rsidP="00F72689">
                  <w:pPr>
                    <w:pStyle w:val="a4"/>
                    <w:rPr>
                      <w:lang w:eastAsia="zh-CN"/>
                    </w:rPr>
                  </w:pPr>
                </w:p>
              </w:tc>
              <w:tc>
                <w:tcPr>
                  <w:tcW w:w="1134" w:type="dxa"/>
                  <w:vAlign w:val="center"/>
                </w:tcPr>
                <w:p w:rsidR="00F72689" w:rsidRPr="00257053" w:rsidRDefault="00F72689" w:rsidP="00F72689">
                  <w:pPr>
                    <w:pStyle w:val="a4"/>
                    <w:rPr>
                      <w:lang w:eastAsia="zh-CN"/>
                    </w:rPr>
                  </w:pPr>
                  <w:r w:rsidRPr="00257053">
                    <w:rPr>
                      <w:lang w:eastAsia="zh-CN"/>
                    </w:rPr>
                    <w:t>排水</w:t>
                  </w:r>
                </w:p>
              </w:tc>
              <w:tc>
                <w:tcPr>
                  <w:tcW w:w="6689" w:type="dxa"/>
                  <w:vAlign w:val="center"/>
                </w:tcPr>
                <w:p w:rsidR="00F72689" w:rsidRPr="00257053" w:rsidRDefault="006B750F" w:rsidP="00236257">
                  <w:pPr>
                    <w:pStyle w:val="ab"/>
                    <w:spacing w:line="240" w:lineRule="auto"/>
                    <w:jc w:val="left"/>
                    <w:textAlignment w:val="center"/>
                    <w:rPr>
                      <w:color w:val="auto"/>
                      <w:sz w:val="21"/>
                      <w:szCs w:val="21"/>
                    </w:rPr>
                  </w:pPr>
                  <w:r w:rsidRPr="00257053">
                    <w:rPr>
                      <w:color w:val="auto"/>
                      <w:sz w:val="21"/>
                      <w:szCs w:val="21"/>
                    </w:rPr>
                    <w:t>生产废水经</w:t>
                  </w:r>
                  <w:r w:rsidR="00584B18" w:rsidRPr="00257053">
                    <w:rPr>
                      <w:color w:val="auto"/>
                      <w:sz w:val="21"/>
                      <w:szCs w:val="21"/>
                    </w:rPr>
                    <w:t>污水处理设施</w:t>
                  </w:r>
                  <w:r w:rsidR="00FE7499" w:rsidRPr="00257053">
                    <w:rPr>
                      <w:color w:val="auto"/>
                      <w:sz w:val="21"/>
                      <w:szCs w:val="21"/>
                    </w:rPr>
                    <w:t>处理后，</w:t>
                  </w:r>
                  <w:r w:rsidR="00236257">
                    <w:rPr>
                      <w:rFonts w:hint="eastAsia"/>
                      <w:color w:val="auto"/>
                      <w:sz w:val="21"/>
                      <w:szCs w:val="21"/>
                    </w:rPr>
                    <w:t>汇同</w:t>
                  </w:r>
                  <w:r w:rsidR="00236257">
                    <w:rPr>
                      <w:color w:val="auto"/>
                      <w:sz w:val="21"/>
                      <w:szCs w:val="21"/>
                    </w:rPr>
                    <w:t>经</w:t>
                  </w:r>
                  <w:r w:rsidR="00236257" w:rsidRPr="00257053">
                    <w:rPr>
                      <w:color w:val="auto"/>
                      <w:sz w:val="21"/>
                      <w:szCs w:val="21"/>
                    </w:rPr>
                    <w:t>隔油池</w:t>
                  </w:r>
                  <w:r w:rsidR="00236257" w:rsidRPr="00257053">
                    <w:rPr>
                      <w:color w:val="auto"/>
                      <w:sz w:val="21"/>
                      <w:szCs w:val="21"/>
                    </w:rPr>
                    <w:t>+</w:t>
                  </w:r>
                  <w:r w:rsidR="00236257" w:rsidRPr="00257053">
                    <w:rPr>
                      <w:color w:val="auto"/>
                      <w:sz w:val="21"/>
                      <w:szCs w:val="21"/>
                    </w:rPr>
                    <w:t>化粪池处理后</w:t>
                  </w:r>
                  <w:r w:rsidR="00236257">
                    <w:rPr>
                      <w:color w:val="auto"/>
                      <w:sz w:val="21"/>
                      <w:szCs w:val="21"/>
                    </w:rPr>
                    <w:t>的</w:t>
                  </w:r>
                  <w:r w:rsidR="00DF2898" w:rsidRPr="00257053">
                    <w:rPr>
                      <w:color w:val="auto"/>
                      <w:sz w:val="21"/>
                      <w:szCs w:val="21"/>
                    </w:rPr>
                    <w:t>生活污水</w:t>
                  </w:r>
                  <w:r w:rsidR="004E2AD1" w:rsidRPr="00257053">
                    <w:rPr>
                      <w:color w:val="auto"/>
                      <w:sz w:val="21"/>
                      <w:szCs w:val="21"/>
                    </w:rPr>
                    <w:t>，通过园区管网进入</w:t>
                  </w:r>
                  <w:r w:rsidRPr="00257053">
                    <w:rPr>
                      <w:color w:val="auto"/>
                      <w:sz w:val="21"/>
                      <w:szCs w:val="21"/>
                    </w:rPr>
                    <w:t>濮阳市第二污水处理厂处理</w:t>
                  </w:r>
                </w:p>
              </w:tc>
            </w:tr>
            <w:tr w:rsidR="00F72689" w:rsidRPr="00257053" w:rsidTr="00A85F93">
              <w:trPr>
                <w:trHeight w:val="355"/>
                <w:jc w:val="center"/>
              </w:trPr>
              <w:tc>
                <w:tcPr>
                  <w:tcW w:w="986" w:type="dxa"/>
                  <w:vMerge/>
                  <w:vAlign w:val="center"/>
                </w:tcPr>
                <w:p w:rsidR="00F72689" w:rsidRPr="00257053" w:rsidRDefault="00F72689" w:rsidP="00F72689">
                  <w:pPr>
                    <w:pStyle w:val="a4"/>
                    <w:rPr>
                      <w:lang w:eastAsia="zh-CN"/>
                    </w:rPr>
                  </w:pPr>
                </w:p>
              </w:tc>
              <w:tc>
                <w:tcPr>
                  <w:tcW w:w="1134" w:type="dxa"/>
                  <w:vAlign w:val="center"/>
                </w:tcPr>
                <w:p w:rsidR="00F72689" w:rsidRPr="00257053" w:rsidRDefault="00F72689" w:rsidP="00F72689">
                  <w:pPr>
                    <w:pStyle w:val="a4"/>
                    <w:rPr>
                      <w:lang w:eastAsia="zh-CN"/>
                    </w:rPr>
                  </w:pPr>
                  <w:r w:rsidRPr="00257053">
                    <w:rPr>
                      <w:lang w:eastAsia="zh-CN"/>
                    </w:rPr>
                    <w:t>供气</w:t>
                  </w:r>
                </w:p>
              </w:tc>
              <w:tc>
                <w:tcPr>
                  <w:tcW w:w="6689" w:type="dxa"/>
                  <w:vAlign w:val="center"/>
                </w:tcPr>
                <w:p w:rsidR="00F72689" w:rsidRPr="00257053" w:rsidRDefault="003D3FEB" w:rsidP="00D36486">
                  <w:pPr>
                    <w:pStyle w:val="a4"/>
                    <w:jc w:val="left"/>
                    <w:rPr>
                      <w:szCs w:val="21"/>
                      <w:lang w:eastAsia="zh-CN"/>
                    </w:rPr>
                  </w:pPr>
                  <w:r w:rsidRPr="00257053">
                    <w:rPr>
                      <w:szCs w:val="21"/>
                      <w:lang w:eastAsia="zh-CN"/>
                    </w:rPr>
                    <w:t>项目生产中手撕面包长隧道烤炉、</w:t>
                  </w:r>
                  <w:r w:rsidR="003E11BD" w:rsidRPr="00257053">
                    <w:rPr>
                      <w:szCs w:val="21"/>
                      <w:lang w:eastAsia="zh-CN"/>
                    </w:rPr>
                    <w:t>岩烧吐司</w:t>
                  </w:r>
                  <w:r w:rsidR="009A752F" w:rsidRPr="00257053">
                    <w:rPr>
                      <w:szCs w:val="21"/>
                      <w:lang w:eastAsia="zh-CN"/>
                    </w:rPr>
                    <w:t>旋转烤炉</w:t>
                  </w:r>
                  <w:r w:rsidR="00981DBD" w:rsidRPr="00257053">
                    <w:rPr>
                      <w:szCs w:val="21"/>
                      <w:lang w:eastAsia="zh-CN"/>
                    </w:rPr>
                    <w:t>、</w:t>
                  </w:r>
                  <w:r w:rsidR="006B5A2A" w:rsidRPr="00257053">
                    <w:rPr>
                      <w:szCs w:val="21"/>
                      <w:lang w:eastAsia="zh-CN"/>
                    </w:rPr>
                    <w:t>夹心吐司隧道烤炉</w:t>
                  </w:r>
                  <w:r w:rsidR="00981DBD" w:rsidRPr="00257053">
                    <w:rPr>
                      <w:szCs w:val="21"/>
                      <w:lang w:eastAsia="zh-CN"/>
                    </w:rPr>
                    <w:t>、蛋糕隧道烤炉燃料均</w:t>
                  </w:r>
                  <w:r w:rsidR="00AB4581" w:rsidRPr="00257053">
                    <w:rPr>
                      <w:szCs w:val="21"/>
                      <w:lang w:eastAsia="zh-CN"/>
                    </w:rPr>
                    <w:t>使用</w:t>
                  </w:r>
                  <w:r w:rsidR="00981DBD" w:rsidRPr="00257053">
                    <w:rPr>
                      <w:szCs w:val="21"/>
                      <w:lang w:eastAsia="zh-CN"/>
                    </w:rPr>
                    <w:t>天然气，由</w:t>
                  </w:r>
                  <w:r w:rsidR="00912A16" w:rsidRPr="00257053">
                    <w:rPr>
                      <w:szCs w:val="21"/>
                      <w:lang w:eastAsia="zh-CN"/>
                    </w:rPr>
                    <w:t>天然气公司统一供给</w:t>
                  </w:r>
                </w:p>
              </w:tc>
            </w:tr>
          </w:tbl>
          <w:p w:rsidR="00E004D3" w:rsidRPr="00257053" w:rsidRDefault="00E004D3" w:rsidP="00E004D3">
            <w:pPr>
              <w:spacing w:line="500" w:lineRule="exact"/>
              <w:ind w:firstLineChars="200" w:firstLine="480"/>
              <w:rPr>
                <w:sz w:val="24"/>
                <w:lang w:eastAsia="zh-CN"/>
              </w:rPr>
            </w:pPr>
            <w:r w:rsidRPr="00257053">
              <w:rPr>
                <w:sz w:val="24"/>
                <w:lang w:eastAsia="zh-CN"/>
              </w:rPr>
              <w:t>2</w:t>
            </w:r>
            <w:r w:rsidRPr="00257053">
              <w:rPr>
                <w:sz w:val="24"/>
                <w:lang w:eastAsia="zh-CN"/>
              </w:rPr>
              <w:t>、项目组成及建设内容</w:t>
            </w:r>
          </w:p>
          <w:p w:rsidR="00E004D3" w:rsidRPr="00257053" w:rsidRDefault="00E004D3" w:rsidP="00E004D3">
            <w:pPr>
              <w:spacing w:line="500" w:lineRule="exact"/>
              <w:ind w:firstLineChars="200" w:firstLine="480"/>
              <w:rPr>
                <w:sz w:val="24"/>
                <w:lang w:eastAsia="zh-CN"/>
              </w:rPr>
            </w:pPr>
            <w:r w:rsidRPr="00257053">
              <w:rPr>
                <w:sz w:val="24"/>
                <w:lang w:eastAsia="zh-CN"/>
              </w:rPr>
              <w:t>本项目</w:t>
            </w:r>
            <w:r w:rsidR="009B40D2" w:rsidRPr="00257053">
              <w:rPr>
                <w:sz w:val="24"/>
                <w:lang w:eastAsia="zh-CN"/>
              </w:rPr>
              <w:t>总建筑面积</w:t>
            </w:r>
            <w:r w:rsidR="009B40D2" w:rsidRPr="00257053">
              <w:rPr>
                <w:sz w:val="24"/>
                <w:lang w:eastAsia="zh-CN"/>
              </w:rPr>
              <w:t>12159.8m</w:t>
            </w:r>
            <w:r w:rsidR="009B40D2" w:rsidRPr="00257053">
              <w:rPr>
                <w:sz w:val="24"/>
                <w:vertAlign w:val="superscript"/>
                <w:lang w:eastAsia="zh-CN"/>
              </w:rPr>
              <w:t>2</w:t>
            </w:r>
            <w:r w:rsidR="009B40D2" w:rsidRPr="00257053">
              <w:rPr>
                <w:sz w:val="24"/>
                <w:lang w:eastAsia="zh-CN"/>
              </w:rPr>
              <w:t>，包</w:t>
            </w:r>
            <w:r w:rsidR="00592F47" w:rsidRPr="00257053">
              <w:rPr>
                <w:sz w:val="24"/>
                <w:lang w:eastAsia="zh-CN"/>
              </w:rPr>
              <w:t>括</w:t>
            </w:r>
            <w:r w:rsidR="00592F47" w:rsidRPr="00257053">
              <w:rPr>
                <w:sz w:val="24"/>
                <w:lang w:eastAsia="zh-CN"/>
              </w:rPr>
              <w:t>2</w:t>
            </w:r>
            <w:r w:rsidR="00592F47" w:rsidRPr="00257053">
              <w:rPr>
                <w:sz w:val="24"/>
                <w:lang w:eastAsia="zh-CN"/>
              </w:rPr>
              <w:t>栋生产车间</w:t>
            </w:r>
            <w:r w:rsidR="009B40D2" w:rsidRPr="00257053">
              <w:rPr>
                <w:sz w:val="24"/>
                <w:lang w:eastAsia="zh-CN"/>
              </w:rPr>
              <w:t>、办公区、生活区。</w:t>
            </w:r>
            <w:r w:rsidRPr="00257053">
              <w:rPr>
                <w:sz w:val="24"/>
                <w:lang w:eastAsia="zh-CN"/>
              </w:rPr>
              <w:t>主要建设内容见表</w:t>
            </w:r>
            <w:r w:rsidRPr="00257053">
              <w:rPr>
                <w:sz w:val="24"/>
                <w:lang w:eastAsia="zh-CN"/>
              </w:rPr>
              <w:t>2</w:t>
            </w:r>
            <w:r w:rsidRPr="00257053">
              <w:rPr>
                <w:sz w:val="24"/>
                <w:lang w:eastAsia="zh-CN"/>
              </w:rPr>
              <w:t>。</w:t>
            </w:r>
          </w:p>
          <w:p w:rsidR="00E004D3" w:rsidRPr="00257053" w:rsidRDefault="00E004D3" w:rsidP="00953CCA">
            <w:pPr>
              <w:spacing w:line="460" w:lineRule="exact"/>
              <w:jc w:val="center"/>
              <w:rPr>
                <w:b/>
                <w:sz w:val="24"/>
              </w:rPr>
            </w:pPr>
            <w:r w:rsidRPr="00257053">
              <w:rPr>
                <w:b/>
                <w:sz w:val="24"/>
              </w:rPr>
              <w:t>表</w:t>
            </w:r>
            <w:r w:rsidRPr="00257053">
              <w:rPr>
                <w:b/>
                <w:sz w:val="24"/>
              </w:rPr>
              <w:t xml:space="preserve">2  </w:t>
            </w:r>
            <w:r w:rsidRPr="00257053">
              <w:rPr>
                <w:b/>
                <w:sz w:val="24"/>
              </w:rPr>
              <w:t>主要建设内容一览表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09"/>
              <w:gridCol w:w="673"/>
              <w:gridCol w:w="2972"/>
              <w:gridCol w:w="1583"/>
              <w:gridCol w:w="2986"/>
            </w:tblGrid>
            <w:tr w:rsidR="008B3A78" w:rsidRPr="00257053" w:rsidTr="009601BF">
              <w:trPr>
                <w:cantSplit/>
                <w:trHeight w:val="284"/>
                <w:jc w:val="center"/>
              </w:trPr>
              <w:tc>
                <w:tcPr>
                  <w:tcW w:w="609" w:type="dxa"/>
                  <w:vAlign w:val="center"/>
                </w:tcPr>
                <w:p w:rsidR="008B3A78" w:rsidRPr="00257053" w:rsidRDefault="008B3A78" w:rsidP="008B3A78">
                  <w:pPr>
                    <w:snapToGrid w:val="0"/>
                    <w:jc w:val="center"/>
                    <w:rPr>
                      <w:szCs w:val="21"/>
                    </w:rPr>
                  </w:pPr>
                </w:p>
              </w:tc>
              <w:tc>
                <w:tcPr>
                  <w:tcW w:w="673" w:type="dxa"/>
                  <w:vAlign w:val="center"/>
                </w:tcPr>
                <w:p w:rsidR="008B3A78" w:rsidRPr="00257053" w:rsidRDefault="008B3A78" w:rsidP="008B3A78">
                  <w:pPr>
                    <w:snapToGrid w:val="0"/>
                    <w:jc w:val="center"/>
                    <w:rPr>
                      <w:szCs w:val="21"/>
                    </w:rPr>
                  </w:pPr>
                  <w:r w:rsidRPr="00257053">
                    <w:rPr>
                      <w:szCs w:val="21"/>
                    </w:rPr>
                    <w:t>序号</w:t>
                  </w:r>
                </w:p>
              </w:tc>
              <w:tc>
                <w:tcPr>
                  <w:tcW w:w="2972" w:type="dxa"/>
                  <w:vAlign w:val="center"/>
                </w:tcPr>
                <w:p w:rsidR="008B3A78" w:rsidRPr="00257053" w:rsidRDefault="008B3A78" w:rsidP="008B3A78">
                  <w:pPr>
                    <w:snapToGrid w:val="0"/>
                    <w:jc w:val="center"/>
                    <w:rPr>
                      <w:szCs w:val="21"/>
                    </w:rPr>
                  </w:pPr>
                  <w:r w:rsidRPr="00257053">
                    <w:rPr>
                      <w:szCs w:val="21"/>
                    </w:rPr>
                    <w:t>建筑名称</w:t>
                  </w:r>
                </w:p>
              </w:tc>
              <w:tc>
                <w:tcPr>
                  <w:tcW w:w="1583" w:type="dxa"/>
                  <w:vAlign w:val="center"/>
                </w:tcPr>
                <w:p w:rsidR="008B3A78" w:rsidRPr="00257053" w:rsidRDefault="008B3A78" w:rsidP="0092103B">
                  <w:pPr>
                    <w:snapToGrid w:val="0"/>
                    <w:jc w:val="center"/>
                    <w:rPr>
                      <w:szCs w:val="21"/>
                    </w:rPr>
                  </w:pPr>
                  <w:r w:rsidRPr="00257053">
                    <w:rPr>
                      <w:szCs w:val="21"/>
                    </w:rPr>
                    <w:t>建筑面积</w:t>
                  </w:r>
                </w:p>
              </w:tc>
              <w:tc>
                <w:tcPr>
                  <w:tcW w:w="2986" w:type="dxa"/>
                  <w:vAlign w:val="center"/>
                </w:tcPr>
                <w:p w:rsidR="008B3A78" w:rsidRPr="00257053" w:rsidRDefault="008B3A78" w:rsidP="008B3A78">
                  <w:pPr>
                    <w:snapToGrid w:val="0"/>
                    <w:jc w:val="center"/>
                    <w:rPr>
                      <w:szCs w:val="21"/>
                    </w:rPr>
                  </w:pPr>
                  <w:r w:rsidRPr="00257053">
                    <w:rPr>
                      <w:szCs w:val="21"/>
                    </w:rPr>
                    <w:t>备注</w:t>
                  </w:r>
                </w:p>
              </w:tc>
            </w:tr>
            <w:tr w:rsidR="008B3A78" w:rsidRPr="00257053" w:rsidTr="009601BF">
              <w:trPr>
                <w:cantSplit/>
                <w:trHeight w:val="284"/>
                <w:jc w:val="center"/>
              </w:trPr>
              <w:tc>
                <w:tcPr>
                  <w:tcW w:w="609" w:type="dxa"/>
                  <w:vMerge w:val="restart"/>
                  <w:vAlign w:val="center"/>
                </w:tcPr>
                <w:p w:rsidR="008B3A78" w:rsidRPr="00257053" w:rsidRDefault="008B3A78" w:rsidP="008B3A78">
                  <w:pPr>
                    <w:snapToGrid w:val="0"/>
                    <w:jc w:val="center"/>
                    <w:rPr>
                      <w:szCs w:val="21"/>
                    </w:rPr>
                  </w:pPr>
                  <w:r w:rsidRPr="00257053">
                    <w:rPr>
                      <w:szCs w:val="21"/>
                    </w:rPr>
                    <w:t>主体工程</w:t>
                  </w:r>
                </w:p>
              </w:tc>
              <w:tc>
                <w:tcPr>
                  <w:tcW w:w="673" w:type="dxa"/>
                  <w:vAlign w:val="center"/>
                </w:tcPr>
                <w:p w:rsidR="008B3A78" w:rsidRPr="00257053" w:rsidRDefault="008B3A78" w:rsidP="008B3A78">
                  <w:pPr>
                    <w:snapToGrid w:val="0"/>
                    <w:jc w:val="center"/>
                    <w:rPr>
                      <w:szCs w:val="21"/>
                    </w:rPr>
                  </w:pPr>
                  <w:r w:rsidRPr="00257053">
                    <w:rPr>
                      <w:szCs w:val="21"/>
                    </w:rPr>
                    <w:t>1</w:t>
                  </w:r>
                </w:p>
              </w:tc>
              <w:tc>
                <w:tcPr>
                  <w:tcW w:w="2972" w:type="dxa"/>
                  <w:vAlign w:val="center"/>
                </w:tcPr>
                <w:p w:rsidR="008B3A78" w:rsidRPr="00257053" w:rsidRDefault="009601BF" w:rsidP="008B3A78">
                  <w:pPr>
                    <w:jc w:val="center"/>
                    <w:rPr>
                      <w:szCs w:val="21"/>
                    </w:rPr>
                  </w:pPr>
                  <w:r w:rsidRPr="00257053">
                    <w:rPr>
                      <w:szCs w:val="21"/>
                    </w:rPr>
                    <w:t>手撕面包</w:t>
                  </w:r>
                  <w:r w:rsidRPr="00257053">
                    <w:rPr>
                      <w:szCs w:val="21"/>
                      <w:lang w:eastAsia="zh-CN"/>
                    </w:rPr>
                    <w:t>、</w:t>
                  </w:r>
                  <w:r w:rsidR="003E11BD" w:rsidRPr="00257053">
                    <w:rPr>
                      <w:szCs w:val="21"/>
                    </w:rPr>
                    <w:t>岩烧吐司</w:t>
                  </w:r>
                  <w:r w:rsidRPr="00257053">
                    <w:rPr>
                      <w:szCs w:val="21"/>
                    </w:rPr>
                    <w:t>生产车间</w:t>
                  </w:r>
                </w:p>
              </w:tc>
              <w:tc>
                <w:tcPr>
                  <w:tcW w:w="1583" w:type="dxa"/>
                  <w:vAlign w:val="center"/>
                </w:tcPr>
                <w:p w:rsidR="008B3A78" w:rsidRPr="00257053" w:rsidRDefault="009601BF" w:rsidP="008B3A78">
                  <w:pPr>
                    <w:jc w:val="center"/>
                    <w:rPr>
                      <w:szCs w:val="21"/>
                    </w:rPr>
                  </w:pPr>
                  <w:r w:rsidRPr="00257053">
                    <w:rPr>
                      <w:szCs w:val="21"/>
                    </w:rPr>
                    <w:t>3643.2</w:t>
                  </w:r>
                  <w:r w:rsidR="008B3A78" w:rsidRPr="00257053">
                    <w:rPr>
                      <w:szCs w:val="21"/>
                    </w:rPr>
                    <w:t>m</w:t>
                  </w:r>
                  <w:r w:rsidR="008B3A78" w:rsidRPr="00257053">
                    <w:rPr>
                      <w:szCs w:val="21"/>
                      <w:vertAlign w:val="superscript"/>
                    </w:rPr>
                    <w:t>2</w:t>
                  </w:r>
                </w:p>
              </w:tc>
              <w:tc>
                <w:tcPr>
                  <w:tcW w:w="2986" w:type="dxa"/>
                  <w:vAlign w:val="center"/>
                </w:tcPr>
                <w:p w:rsidR="008B3A78" w:rsidRPr="00257053" w:rsidRDefault="008B3A78" w:rsidP="00D652F1">
                  <w:pPr>
                    <w:snapToGrid w:val="0"/>
                    <w:rPr>
                      <w:szCs w:val="21"/>
                    </w:rPr>
                  </w:pPr>
                  <w:r w:rsidRPr="00257053">
                    <w:rPr>
                      <w:szCs w:val="21"/>
                    </w:rPr>
                    <w:t>1F</w:t>
                  </w:r>
                  <w:r w:rsidRPr="00257053">
                    <w:rPr>
                      <w:szCs w:val="21"/>
                    </w:rPr>
                    <w:t>，设</w:t>
                  </w:r>
                  <w:r w:rsidR="00B77841" w:rsidRPr="00257053">
                    <w:rPr>
                      <w:szCs w:val="21"/>
                    </w:rPr>
                    <w:t>1</w:t>
                  </w:r>
                  <w:r w:rsidR="00B77841" w:rsidRPr="00257053">
                    <w:rPr>
                      <w:szCs w:val="21"/>
                    </w:rPr>
                    <w:t>条</w:t>
                  </w:r>
                  <w:r w:rsidR="00B77841" w:rsidRPr="00257053">
                    <w:rPr>
                      <w:szCs w:val="21"/>
                      <w:lang w:eastAsia="zh-CN"/>
                    </w:rPr>
                    <w:t>手撕面包</w:t>
                  </w:r>
                  <w:r w:rsidR="00D652F1" w:rsidRPr="00257053">
                    <w:rPr>
                      <w:szCs w:val="21"/>
                      <w:lang w:eastAsia="zh-CN"/>
                    </w:rPr>
                    <w:t>、岩烧吐司</w:t>
                  </w:r>
                  <w:r w:rsidRPr="00257053">
                    <w:rPr>
                      <w:szCs w:val="21"/>
                    </w:rPr>
                    <w:t>生产线</w:t>
                  </w:r>
                </w:p>
              </w:tc>
            </w:tr>
            <w:tr w:rsidR="008B3A78" w:rsidRPr="00257053" w:rsidTr="009601BF">
              <w:trPr>
                <w:cantSplit/>
                <w:trHeight w:val="284"/>
                <w:jc w:val="center"/>
              </w:trPr>
              <w:tc>
                <w:tcPr>
                  <w:tcW w:w="609" w:type="dxa"/>
                  <w:vMerge/>
                  <w:vAlign w:val="center"/>
                </w:tcPr>
                <w:p w:rsidR="008B3A78" w:rsidRPr="00257053" w:rsidRDefault="008B3A78" w:rsidP="008B3A78">
                  <w:pPr>
                    <w:snapToGrid w:val="0"/>
                    <w:jc w:val="center"/>
                    <w:rPr>
                      <w:szCs w:val="21"/>
                    </w:rPr>
                  </w:pPr>
                </w:p>
              </w:tc>
              <w:tc>
                <w:tcPr>
                  <w:tcW w:w="673" w:type="dxa"/>
                  <w:vAlign w:val="center"/>
                </w:tcPr>
                <w:p w:rsidR="008B3A78" w:rsidRPr="00257053" w:rsidRDefault="008B3A78" w:rsidP="008B3A78">
                  <w:pPr>
                    <w:snapToGrid w:val="0"/>
                    <w:jc w:val="center"/>
                    <w:rPr>
                      <w:szCs w:val="21"/>
                    </w:rPr>
                  </w:pPr>
                  <w:r w:rsidRPr="00257053">
                    <w:rPr>
                      <w:szCs w:val="21"/>
                    </w:rPr>
                    <w:t>2</w:t>
                  </w:r>
                </w:p>
              </w:tc>
              <w:tc>
                <w:tcPr>
                  <w:tcW w:w="2972" w:type="dxa"/>
                  <w:vAlign w:val="center"/>
                </w:tcPr>
                <w:p w:rsidR="008B3A78" w:rsidRPr="00257053" w:rsidRDefault="00592F47" w:rsidP="008B3A78">
                  <w:pPr>
                    <w:jc w:val="center"/>
                    <w:rPr>
                      <w:szCs w:val="21"/>
                    </w:rPr>
                  </w:pPr>
                  <w:r w:rsidRPr="00257053">
                    <w:rPr>
                      <w:szCs w:val="21"/>
                    </w:rPr>
                    <w:t>夹心吐司</w:t>
                  </w:r>
                  <w:r w:rsidRPr="00257053">
                    <w:rPr>
                      <w:szCs w:val="21"/>
                      <w:lang w:eastAsia="zh-CN"/>
                    </w:rPr>
                    <w:t>、</w:t>
                  </w:r>
                  <w:r w:rsidRPr="00257053">
                    <w:rPr>
                      <w:szCs w:val="21"/>
                    </w:rPr>
                    <w:t>蛋糕生产车间</w:t>
                  </w:r>
                </w:p>
              </w:tc>
              <w:tc>
                <w:tcPr>
                  <w:tcW w:w="1583" w:type="dxa"/>
                  <w:vAlign w:val="center"/>
                </w:tcPr>
                <w:p w:rsidR="008B3A78" w:rsidRPr="00257053" w:rsidRDefault="009601BF" w:rsidP="008B3A78">
                  <w:pPr>
                    <w:jc w:val="center"/>
                    <w:rPr>
                      <w:szCs w:val="21"/>
                    </w:rPr>
                  </w:pPr>
                  <w:r w:rsidRPr="00257053">
                    <w:rPr>
                      <w:szCs w:val="21"/>
                    </w:rPr>
                    <w:t>5940</w:t>
                  </w:r>
                  <w:r w:rsidR="008B3A78" w:rsidRPr="00257053">
                    <w:rPr>
                      <w:szCs w:val="21"/>
                    </w:rPr>
                    <w:t>m</w:t>
                  </w:r>
                  <w:r w:rsidR="008B3A78" w:rsidRPr="00257053">
                    <w:rPr>
                      <w:szCs w:val="21"/>
                      <w:vertAlign w:val="superscript"/>
                    </w:rPr>
                    <w:t>2</w:t>
                  </w:r>
                </w:p>
              </w:tc>
              <w:tc>
                <w:tcPr>
                  <w:tcW w:w="2986" w:type="dxa"/>
                  <w:vAlign w:val="center"/>
                </w:tcPr>
                <w:p w:rsidR="008B3A78" w:rsidRPr="00257053" w:rsidRDefault="008D3AE1" w:rsidP="000F3B07">
                  <w:pPr>
                    <w:snapToGrid w:val="0"/>
                    <w:rPr>
                      <w:szCs w:val="21"/>
                      <w:lang w:eastAsia="zh-CN"/>
                    </w:rPr>
                  </w:pPr>
                  <w:r w:rsidRPr="00257053">
                    <w:rPr>
                      <w:szCs w:val="21"/>
                    </w:rPr>
                    <w:t>2</w:t>
                  </w:r>
                  <w:r w:rsidR="008B3A78" w:rsidRPr="00257053">
                    <w:rPr>
                      <w:szCs w:val="21"/>
                    </w:rPr>
                    <w:t>F</w:t>
                  </w:r>
                  <w:r w:rsidR="008B3A78" w:rsidRPr="00257053">
                    <w:rPr>
                      <w:szCs w:val="21"/>
                    </w:rPr>
                    <w:t>，设</w:t>
                  </w:r>
                  <w:r w:rsidR="00B77841" w:rsidRPr="00257053">
                    <w:rPr>
                      <w:szCs w:val="21"/>
                      <w:lang w:eastAsia="zh-CN"/>
                    </w:rPr>
                    <w:t>1</w:t>
                  </w:r>
                  <w:r w:rsidR="00B77841" w:rsidRPr="00257053">
                    <w:rPr>
                      <w:szCs w:val="21"/>
                      <w:lang w:eastAsia="zh-CN"/>
                    </w:rPr>
                    <w:t>条夹心吐司</w:t>
                  </w:r>
                  <w:r w:rsidR="008B3A78" w:rsidRPr="00257053">
                    <w:rPr>
                      <w:szCs w:val="21"/>
                    </w:rPr>
                    <w:t>生产线、</w:t>
                  </w:r>
                  <w:r w:rsidR="00B77841" w:rsidRPr="00257053">
                    <w:rPr>
                      <w:szCs w:val="21"/>
                      <w:lang w:eastAsia="zh-CN"/>
                    </w:rPr>
                    <w:t>1</w:t>
                  </w:r>
                  <w:r w:rsidR="00B77841" w:rsidRPr="00257053">
                    <w:rPr>
                      <w:szCs w:val="21"/>
                      <w:lang w:eastAsia="zh-CN"/>
                    </w:rPr>
                    <w:t>条</w:t>
                  </w:r>
                  <w:r w:rsidR="00726A4A" w:rsidRPr="00257053">
                    <w:rPr>
                      <w:szCs w:val="21"/>
                      <w:lang w:eastAsia="zh-CN"/>
                    </w:rPr>
                    <w:t>小</w:t>
                  </w:r>
                  <w:r w:rsidR="00B77841" w:rsidRPr="00257053">
                    <w:rPr>
                      <w:szCs w:val="21"/>
                      <w:lang w:eastAsia="zh-CN"/>
                    </w:rPr>
                    <w:t>蛋糕生产线</w:t>
                  </w:r>
                </w:p>
              </w:tc>
            </w:tr>
            <w:tr w:rsidR="008B3A78" w:rsidRPr="00257053" w:rsidTr="009601BF">
              <w:trPr>
                <w:cantSplit/>
                <w:trHeight w:val="284"/>
                <w:jc w:val="center"/>
              </w:trPr>
              <w:tc>
                <w:tcPr>
                  <w:tcW w:w="609" w:type="dxa"/>
                  <w:vMerge w:val="restart"/>
                  <w:vAlign w:val="center"/>
                </w:tcPr>
                <w:p w:rsidR="008B3A78" w:rsidRPr="00257053" w:rsidRDefault="008B3A78" w:rsidP="008B3A78">
                  <w:pPr>
                    <w:snapToGrid w:val="0"/>
                    <w:jc w:val="center"/>
                    <w:rPr>
                      <w:szCs w:val="21"/>
                    </w:rPr>
                  </w:pPr>
                  <w:r w:rsidRPr="00257053">
                    <w:rPr>
                      <w:szCs w:val="21"/>
                    </w:rPr>
                    <w:t>辅助工程</w:t>
                  </w:r>
                </w:p>
              </w:tc>
              <w:tc>
                <w:tcPr>
                  <w:tcW w:w="673" w:type="dxa"/>
                  <w:vAlign w:val="center"/>
                </w:tcPr>
                <w:p w:rsidR="008B3A78" w:rsidRPr="00257053" w:rsidRDefault="00980151" w:rsidP="008B3A78">
                  <w:pPr>
                    <w:snapToGrid w:val="0"/>
                    <w:jc w:val="center"/>
                    <w:rPr>
                      <w:szCs w:val="21"/>
                      <w:lang w:eastAsia="zh-CN"/>
                    </w:rPr>
                  </w:pPr>
                  <w:r w:rsidRPr="00257053">
                    <w:rPr>
                      <w:szCs w:val="21"/>
                      <w:lang w:eastAsia="zh-CN"/>
                    </w:rPr>
                    <w:t>3</w:t>
                  </w:r>
                </w:p>
              </w:tc>
              <w:tc>
                <w:tcPr>
                  <w:tcW w:w="2972" w:type="dxa"/>
                  <w:vAlign w:val="center"/>
                </w:tcPr>
                <w:p w:rsidR="008B3A78" w:rsidRPr="00257053" w:rsidRDefault="008B3A78" w:rsidP="009601BF">
                  <w:pPr>
                    <w:jc w:val="center"/>
                    <w:rPr>
                      <w:szCs w:val="21"/>
                    </w:rPr>
                  </w:pPr>
                  <w:r w:rsidRPr="00257053">
                    <w:rPr>
                      <w:szCs w:val="21"/>
                    </w:rPr>
                    <w:t>办公区</w:t>
                  </w:r>
                </w:p>
              </w:tc>
              <w:tc>
                <w:tcPr>
                  <w:tcW w:w="1583" w:type="dxa"/>
                  <w:vAlign w:val="center"/>
                </w:tcPr>
                <w:p w:rsidR="008B3A78" w:rsidRPr="00257053" w:rsidRDefault="00B77841" w:rsidP="008B3A78">
                  <w:pPr>
                    <w:jc w:val="center"/>
                    <w:rPr>
                      <w:szCs w:val="21"/>
                    </w:rPr>
                  </w:pPr>
                  <w:r w:rsidRPr="00257053">
                    <w:rPr>
                      <w:szCs w:val="21"/>
                    </w:rPr>
                    <w:t>587.6</w:t>
                  </w:r>
                  <w:r w:rsidR="008B3A78" w:rsidRPr="00257053">
                    <w:rPr>
                      <w:szCs w:val="21"/>
                    </w:rPr>
                    <w:t>m</w:t>
                  </w:r>
                  <w:r w:rsidR="008B3A78" w:rsidRPr="00257053">
                    <w:rPr>
                      <w:szCs w:val="21"/>
                      <w:vertAlign w:val="superscript"/>
                    </w:rPr>
                    <w:t>2</w:t>
                  </w:r>
                </w:p>
              </w:tc>
              <w:tc>
                <w:tcPr>
                  <w:tcW w:w="2986" w:type="dxa"/>
                  <w:vAlign w:val="center"/>
                </w:tcPr>
                <w:p w:rsidR="008B3A78" w:rsidRPr="00257053" w:rsidRDefault="00B77841" w:rsidP="00B77841">
                  <w:pPr>
                    <w:snapToGrid w:val="0"/>
                    <w:rPr>
                      <w:rFonts w:eastAsia="PMingLiU"/>
                      <w:szCs w:val="21"/>
                    </w:rPr>
                  </w:pPr>
                  <w:r w:rsidRPr="00257053">
                    <w:rPr>
                      <w:szCs w:val="21"/>
                    </w:rPr>
                    <w:t>1</w:t>
                  </w:r>
                  <w:r w:rsidR="008B3A78" w:rsidRPr="00257053">
                    <w:rPr>
                      <w:szCs w:val="21"/>
                    </w:rPr>
                    <w:t>F</w:t>
                  </w:r>
                </w:p>
              </w:tc>
            </w:tr>
            <w:tr w:rsidR="008B3A78" w:rsidRPr="00257053" w:rsidTr="009601BF">
              <w:trPr>
                <w:cantSplit/>
                <w:trHeight w:val="284"/>
                <w:jc w:val="center"/>
              </w:trPr>
              <w:tc>
                <w:tcPr>
                  <w:tcW w:w="609" w:type="dxa"/>
                  <w:vMerge/>
                  <w:vAlign w:val="center"/>
                </w:tcPr>
                <w:p w:rsidR="008B3A78" w:rsidRPr="00257053" w:rsidRDefault="008B3A78" w:rsidP="008B3A78">
                  <w:pPr>
                    <w:snapToGrid w:val="0"/>
                    <w:jc w:val="center"/>
                    <w:rPr>
                      <w:szCs w:val="21"/>
                    </w:rPr>
                  </w:pPr>
                </w:p>
              </w:tc>
              <w:tc>
                <w:tcPr>
                  <w:tcW w:w="673" w:type="dxa"/>
                  <w:vAlign w:val="center"/>
                </w:tcPr>
                <w:p w:rsidR="008B3A78" w:rsidRPr="00257053" w:rsidRDefault="00980151" w:rsidP="008B3A78">
                  <w:pPr>
                    <w:snapToGrid w:val="0"/>
                    <w:jc w:val="center"/>
                    <w:rPr>
                      <w:szCs w:val="21"/>
                      <w:lang w:eastAsia="zh-CN"/>
                    </w:rPr>
                  </w:pPr>
                  <w:r w:rsidRPr="00257053">
                    <w:rPr>
                      <w:szCs w:val="21"/>
                      <w:lang w:eastAsia="zh-CN"/>
                    </w:rPr>
                    <w:t>4</w:t>
                  </w:r>
                </w:p>
              </w:tc>
              <w:tc>
                <w:tcPr>
                  <w:tcW w:w="2972" w:type="dxa"/>
                  <w:vAlign w:val="center"/>
                </w:tcPr>
                <w:p w:rsidR="008B3A78" w:rsidRPr="00257053" w:rsidRDefault="00126368" w:rsidP="008B3A78">
                  <w:pPr>
                    <w:jc w:val="center"/>
                    <w:rPr>
                      <w:szCs w:val="21"/>
                    </w:rPr>
                  </w:pPr>
                  <w:r w:rsidRPr="00257053">
                    <w:rPr>
                      <w:szCs w:val="21"/>
                      <w:lang w:eastAsia="zh-CN"/>
                    </w:rPr>
                    <w:t>生活区</w:t>
                  </w:r>
                </w:p>
              </w:tc>
              <w:tc>
                <w:tcPr>
                  <w:tcW w:w="1583" w:type="dxa"/>
                  <w:vAlign w:val="center"/>
                </w:tcPr>
                <w:p w:rsidR="008B3A78" w:rsidRPr="00257053" w:rsidRDefault="00B77841" w:rsidP="008B3A78">
                  <w:pPr>
                    <w:jc w:val="center"/>
                    <w:rPr>
                      <w:szCs w:val="21"/>
                    </w:rPr>
                  </w:pPr>
                  <w:r w:rsidRPr="00257053">
                    <w:rPr>
                      <w:szCs w:val="21"/>
                    </w:rPr>
                    <w:t>1989</w:t>
                  </w:r>
                  <w:r w:rsidR="008B3A78" w:rsidRPr="00257053">
                    <w:rPr>
                      <w:szCs w:val="21"/>
                    </w:rPr>
                    <w:t>m</w:t>
                  </w:r>
                  <w:r w:rsidR="008B3A78" w:rsidRPr="00257053">
                    <w:rPr>
                      <w:szCs w:val="21"/>
                      <w:vertAlign w:val="superscript"/>
                    </w:rPr>
                    <w:t>2</w:t>
                  </w:r>
                </w:p>
              </w:tc>
              <w:tc>
                <w:tcPr>
                  <w:tcW w:w="2986" w:type="dxa"/>
                  <w:vAlign w:val="center"/>
                </w:tcPr>
                <w:p w:rsidR="008B3A78" w:rsidRPr="00257053" w:rsidRDefault="00B77841" w:rsidP="00D03E4B">
                  <w:pPr>
                    <w:snapToGrid w:val="0"/>
                    <w:rPr>
                      <w:szCs w:val="21"/>
                    </w:rPr>
                  </w:pPr>
                  <w:r w:rsidRPr="00257053">
                    <w:rPr>
                      <w:szCs w:val="21"/>
                    </w:rPr>
                    <w:t>设置员工宿舍及食堂，食堂设有</w:t>
                  </w:r>
                  <w:r w:rsidRPr="00257053">
                    <w:rPr>
                      <w:szCs w:val="21"/>
                    </w:rPr>
                    <w:t>2</w:t>
                  </w:r>
                  <w:r w:rsidRPr="00257053">
                    <w:rPr>
                      <w:szCs w:val="21"/>
                    </w:rPr>
                    <w:t>个灶头，供</w:t>
                  </w:r>
                  <w:r w:rsidR="00D03E4B" w:rsidRPr="00257053">
                    <w:rPr>
                      <w:szCs w:val="21"/>
                    </w:rPr>
                    <w:t>48</w:t>
                  </w:r>
                  <w:r w:rsidRPr="00257053">
                    <w:rPr>
                      <w:szCs w:val="21"/>
                    </w:rPr>
                    <w:t>人三餐</w:t>
                  </w:r>
                  <w:r w:rsidR="008B3A78" w:rsidRPr="00257053">
                    <w:rPr>
                      <w:szCs w:val="21"/>
                    </w:rPr>
                    <w:t>用</w:t>
                  </w:r>
                </w:p>
              </w:tc>
            </w:tr>
            <w:tr w:rsidR="008B3A78" w:rsidRPr="00257053" w:rsidTr="009601BF">
              <w:trPr>
                <w:cantSplit/>
                <w:trHeight w:val="284"/>
                <w:jc w:val="center"/>
              </w:trPr>
              <w:tc>
                <w:tcPr>
                  <w:tcW w:w="4254" w:type="dxa"/>
                  <w:gridSpan w:val="3"/>
                  <w:vAlign w:val="center"/>
                </w:tcPr>
                <w:p w:rsidR="008B3A78" w:rsidRPr="00257053" w:rsidRDefault="008B3A78" w:rsidP="008B3A78">
                  <w:pPr>
                    <w:jc w:val="center"/>
                    <w:rPr>
                      <w:szCs w:val="21"/>
                    </w:rPr>
                  </w:pPr>
                  <w:r w:rsidRPr="00257053">
                    <w:rPr>
                      <w:szCs w:val="21"/>
                    </w:rPr>
                    <w:t>合计</w:t>
                  </w:r>
                </w:p>
              </w:tc>
              <w:tc>
                <w:tcPr>
                  <w:tcW w:w="1583" w:type="dxa"/>
                  <w:vAlign w:val="center"/>
                </w:tcPr>
                <w:p w:rsidR="008B3A78" w:rsidRPr="00257053" w:rsidRDefault="00020A9D" w:rsidP="008B3A78">
                  <w:pPr>
                    <w:jc w:val="center"/>
                    <w:rPr>
                      <w:szCs w:val="21"/>
                    </w:rPr>
                  </w:pPr>
                  <w:r w:rsidRPr="00257053">
                    <w:rPr>
                      <w:szCs w:val="21"/>
                    </w:rPr>
                    <w:t>12159.8</w:t>
                  </w:r>
                  <w:r w:rsidR="008B3A78" w:rsidRPr="00257053">
                    <w:rPr>
                      <w:szCs w:val="21"/>
                    </w:rPr>
                    <w:t>m</w:t>
                  </w:r>
                  <w:r w:rsidR="008B3A78" w:rsidRPr="00257053">
                    <w:rPr>
                      <w:szCs w:val="21"/>
                      <w:vertAlign w:val="superscript"/>
                    </w:rPr>
                    <w:t>2</w:t>
                  </w:r>
                </w:p>
              </w:tc>
              <w:tc>
                <w:tcPr>
                  <w:tcW w:w="2986" w:type="dxa"/>
                  <w:vAlign w:val="center"/>
                </w:tcPr>
                <w:p w:rsidR="008B3A78" w:rsidRPr="00257053" w:rsidRDefault="008B3A78" w:rsidP="008B3A78">
                  <w:pPr>
                    <w:rPr>
                      <w:szCs w:val="21"/>
                    </w:rPr>
                  </w:pPr>
                  <w:r w:rsidRPr="00257053">
                    <w:rPr>
                      <w:szCs w:val="21"/>
                    </w:rPr>
                    <w:t>/</w:t>
                  </w:r>
                </w:p>
              </w:tc>
            </w:tr>
          </w:tbl>
          <w:p w:rsidR="00ED770F" w:rsidRPr="00257053" w:rsidRDefault="00C85BFC">
            <w:pPr>
              <w:spacing w:line="500" w:lineRule="exact"/>
              <w:ind w:firstLineChars="200" w:firstLine="482"/>
              <w:rPr>
                <w:sz w:val="24"/>
              </w:rPr>
            </w:pPr>
            <w:r w:rsidRPr="00257053">
              <w:rPr>
                <w:b/>
                <w:sz w:val="24"/>
                <w:lang w:eastAsia="zh-CN"/>
              </w:rPr>
              <w:t>三</w:t>
            </w:r>
            <w:r w:rsidR="00ED770F" w:rsidRPr="00257053">
              <w:rPr>
                <w:b/>
                <w:sz w:val="24"/>
                <w:lang w:eastAsia="zh-CN"/>
              </w:rPr>
              <w:t>、产品方案及规模</w:t>
            </w:r>
          </w:p>
          <w:p w:rsidR="007B328A" w:rsidRPr="00257053" w:rsidRDefault="007B328A" w:rsidP="007B328A">
            <w:pPr>
              <w:spacing w:line="500" w:lineRule="exact"/>
              <w:ind w:firstLineChars="200" w:firstLine="480"/>
              <w:rPr>
                <w:sz w:val="24"/>
                <w:lang w:eastAsia="zh-CN"/>
              </w:rPr>
            </w:pPr>
            <w:r w:rsidRPr="00257053">
              <w:rPr>
                <w:sz w:val="24"/>
                <w:lang w:eastAsia="zh-CN"/>
              </w:rPr>
              <w:t>本项目建成后</w:t>
            </w:r>
            <w:r w:rsidR="00A06C23" w:rsidRPr="00257053">
              <w:rPr>
                <w:sz w:val="24"/>
                <w:lang w:eastAsia="zh-CN"/>
              </w:rPr>
              <w:t>年产</w:t>
            </w:r>
            <w:r w:rsidR="00A06C23" w:rsidRPr="00257053">
              <w:rPr>
                <w:sz w:val="24"/>
                <w:lang w:eastAsia="zh-CN"/>
              </w:rPr>
              <w:t>3100</w:t>
            </w:r>
            <w:r w:rsidR="00A06C23" w:rsidRPr="00257053">
              <w:rPr>
                <w:sz w:val="24"/>
                <w:lang w:eastAsia="zh-CN"/>
              </w:rPr>
              <w:t>吨休闲食品，</w:t>
            </w:r>
            <w:r w:rsidR="00664247" w:rsidRPr="00257053">
              <w:rPr>
                <w:sz w:val="24"/>
                <w:lang w:eastAsia="zh-CN"/>
              </w:rPr>
              <w:t>产品包括：手撕面包、岩烧吐司、夹心吐司</w:t>
            </w:r>
            <w:r w:rsidR="00664247" w:rsidRPr="00257053">
              <w:rPr>
                <w:sz w:val="24"/>
                <w:lang w:eastAsia="zh-CN"/>
              </w:rPr>
              <w:lastRenderedPageBreak/>
              <w:t>和小蛋糕，</w:t>
            </w:r>
            <w:r w:rsidR="00A06C23" w:rsidRPr="00257053">
              <w:rPr>
                <w:sz w:val="24"/>
                <w:lang w:eastAsia="zh-CN"/>
              </w:rPr>
              <w:t>具体产品方案见表</w:t>
            </w:r>
            <w:r w:rsidR="00A06C23" w:rsidRPr="00257053">
              <w:rPr>
                <w:sz w:val="24"/>
                <w:lang w:eastAsia="zh-CN"/>
              </w:rPr>
              <w:t>3</w:t>
            </w:r>
            <w:r w:rsidRPr="00257053">
              <w:rPr>
                <w:sz w:val="24"/>
                <w:lang w:eastAsia="zh-CN"/>
              </w:rPr>
              <w:t>。</w:t>
            </w:r>
          </w:p>
          <w:p w:rsidR="007B328A" w:rsidRPr="00257053" w:rsidRDefault="007B328A" w:rsidP="00C24901">
            <w:pPr>
              <w:spacing w:line="460" w:lineRule="exact"/>
              <w:jc w:val="center"/>
              <w:rPr>
                <w:b/>
                <w:sz w:val="24"/>
                <w:lang w:eastAsia="zh-CN"/>
              </w:rPr>
            </w:pPr>
            <w:r w:rsidRPr="00257053">
              <w:rPr>
                <w:b/>
                <w:sz w:val="24"/>
              </w:rPr>
              <w:t>表</w:t>
            </w:r>
            <w:r w:rsidRPr="00257053">
              <w:rPr>
                <w:b/>
                <w:sz w:val="24"/>
              </w:rPr>
              <w:t xml:space="preserve">3 </w:t>
            </w:r>
            <w:r w:rsidR="000019D5" w:rsidRPr="00257053">
              <w:rPr>
                <w:b/>
                <w:sz w:val="24"/>
              </w:rPr>
              <w:t xml:space="preserve"> </w:t>
            </w:r>
            <w:r w:rsidRPr="00257053">
              <w:rPr>
                <w:b/>
                <w:sz w:val="24"/>
              </w:rPr>
              <w:t>项目主要产品方案</w:t>
            </w:r>
            <w:r w:rsidR="00463487" w:rsidRPr="00257053">
              <w:rPr>
                <w:b/>
                <w:sz w:val="24"/>
                <w:lang w:eastAsia="zh-CN"/>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48"/>
              <w:gridCol w:w="2948"/>
              <w:gridCol w:w="3853"/>
            </w:tblGrid>
            <w:tr w:rsidR="00C24901" w:rsidRPr="00257053" w:rsidTr="00A1670C">
              <w:trPr>
                <w:trHeight w:val="311"/>
                <w:jc w:val="center"/>
              </w:trPr>
              <w:tc>
                <w:tcPr>
                  <w:tcW w:w="2047" w:type="dxa"/>
                </w:tcPr>
                <w:p w:rsidR="00C24901" w:rsidRPr="00257053" w:rsidRDefault="00463487" w:rsidP="00C24901">
                  <w:pPr>
                    <w:pStyle w:val="a4"/>
                    <w:adjustRightInd w:val="0"/>
                    <w:snapToGrid w:val="0"/>
                    <w:rPr>
                      <w:szCs w:val="21"/>
                      <w:lang w:eastAsia="zh-CN"/>
                    </w:rPr>
                  </w:pPr>
                  <w:r w:rsidRPr="00257053">
                    <w:rPr>
                      <w:szCs w:val="21"/>
                      <w:lang w:eastAsia="zh-CN"/>
                    </w:rPr>
                    <w:t>序号</w:t>
                  </w:r>
                </w:p>
              </w:tc>
              <w:tc>
                <w:tcPr>
                  <w:tcW w:w="2948" w:type="dxa"/>
                  <w:shd w:val="clear" w:color="auto" w:fill="auto"/>
                  <w:vAlign w:val="center"/>
                </w:tcPr>
                <w:p w:rsidR="00C24901" w:rsidRPr="00257053" w:rsidRDefault="00463487" w:rsidP="00C24901">
                  <w:pPr>
                    <w:pStyle w:val="a4"/>
                    <w:adjustRightInd w:val="0"/>
                    <w:snapToGrid w:val="0"/>
                    <w:rPr>
                      <w:szCs w:val="21"/>
                      <w:lang w:eastAsia="zh-CN"/>
                    </w:rPr>
                  </w:pPr>
                  <w:r w:rsidRPr="00257053">
                    <w:rPr>
                      <w:szCs w:val="21"/>
                      <w:lang w:eastAsia="zh-CN"/>
                    </w:rPr>
                    <w:t>名称</w:t>
                  </w:r>
                </w:p>
              </w:tc>
              <w:tc>
                <w:tcPr>
                  <w:tcW w:w="3853" w:type="dxa"/>
                  <w:vAlign w:val="center"/>
                </w:tcPr>
                <w:p w:rsidR="00C24901" w:rsidRPr="00257053" w:rsidRDefault="00A80808" w:rsidP="00C24901">
                  <w:pPr>
                    <w:pStyle w:val="a4"/>
                    <w:adjustRightInd w:val="0"/>
                    <w:snapToGrid w:val="0"/>
                    <w:rPr>
                      <w:szCs w:val="21"/>
                      <w:lang w:eastAsia="zh-CN"/>
                    </w:rPr>
                  </w:pPr>
                  <w:r w:rsidRPr="00257053">
                    <w:rPr>
                      <w:szCs w:val="21"/>
                      <w:lang w:eastAsia="zh-CN"/>
                    </w:rPr>
                    <w:t>规模</w:t>
                  </w:r>
                  <w:r w:rsidR="003E11BD" w:rsidRPr="00257053">
                    <w:rPr>
                      <w:szCs w:val="21"/>
                      <w:lang w:eastAsia="zh-CN"/>
                    </w:rPr>
                    <w:t>（吨</w:t>
                  </w:r>
                  <w:r w:rsidR="003E11BD" w:rsidRPr="00257053">
                    <w:rPr>
                      <w:szCs w:val="21"/>
                      <w:lang w:eastAsia="zh-CN"/>
                    </w:rPr>
                    <w:t>/</w:t>
                  </w:r>
                  <w:r w:rsidR="003E11BD" w:rsidRPr="00257053">
                    <w:rPr>
                      <w:szCs w:val="21"/>
                      <w:lang w:eastAsia="zh-CN"/>
                    </w:rPr>
                    <w:t>年）</w:t>
                  </w:r>
                </w:p>
              </w:tc>
            </w:tr>
            <w:tr w:rsidR="00C24901" w:rsidRPr="00257053" w:rsidTr="00A1670C">
              <w:trPr>
                <w:trHeight w:val="311"/>
                <w:jc w:val="center"/>
              </w:trPr>
              <w:tc>
                <w:tcPr>
                  <w:tcW w:w="2047" w:type="dxa"/>
                  <w:vAlign w:val="center"/>
                </w:tcPr>
                <w:p w:rsidR="00C24901" w:rsidRPr="00257053" w:rsidRDefault="004021B4" w:rsidP="00C24901">
                  <w:pPr>
                    <w:pStyle w:val="a4"/>
                    <w:adjustRightInd w:val="0"/>
                    <w:snapToGrid w:val="0"/>
                    <w:rPr>
                      <w:szCs w:val="21"/>
                      <w:lang w:eastAsia="zh-CN"/>
                    </w:rPr>
                  </w:pPr>
                  <w:r w:rsidRPr="00257053">
                    <w:rPr>
                      <w:szCs w:val="21"/>
                      <w:lang w:eastAsia="zh-CN"/>
                    </w:rPr>
                    <w:t>1</w:t>
                  </w:r>
                </w:p>
              </w:tc>
              <w:tc>
                <w:tcPr>
                  <w:tcW w:w="2948" w:type="dxa"/>
                  <w:shd w:val="clear" w:color="auto" w:fill="auto"/>
                  <w:vAlign w:val="center"/>
                </w:tcPr>
                <w:p w:rsidR="00C24901" w:rsidRPr="00257053" w:rsidRDefault="004021B4" w:rsidP="00C24901">
                  <w:pPr>
                    <w:pStyle w:val="a4"/>
                    <w:adjustRightInd w:val="0"/>
                    <w:snapToGrid w:val="0"/>
                    <w:rPr>
                      <w:szCs w:val="21"/>
                      <w:lang w:eastAsia="zh-CN"/>
                    </w:rPr>
                  </w:pPr>
                  <w:r w:rsidRPr="00257053">
                    <w:rPr>
                      <w:szCs w:val="21"/>
                      <w:lang w:eastAsia="zh-CN"/>
                    </w:rPr>
                    <w:t>手撕面包</w:t>
                  </w:r>
                </w:p>
              </w:tc>
              <w:tc>
                <w:tcPr>
                  <w:tcW w:w="3853" w:type="dxa"/>
                  <w:vAlign w:val="center"/>
                </w:tcPr>
                <w:p w:rsidR="00C24901" w:rsidRPr="00257053" w:rsidRDefault="003E11BD" w:rsidP="00C24901">
                  <w:pPr>
                    <w:pStyle w:val="a4"/>
                    <w:adjustRightInd w:val="0"/>
                    <w:snapToGrid w:val="0"/>
                    <w:rPr>
                      <w:szCs w:val="21"/>
                      <w:lang w:eastAsia="zh-CN"/>
                    </w:rPr>
                  </w:pPr>
                  <w:r w:rsidRPr="00257053">
                    <w:rPr>
                      <w:szCs w:val="21"/>
                      <w:lang w:eastAsia="zh-CN"/>
                    </w:rPr>
                    <w:t>1700</w:t>
                  </w:r>
                </w:p>
              </w:tc>
            </w:tr>
            <w:tr w:rsidR="00C24901" w:rsidRPr="00257053" w:rsidTr="00A1670C">
              <w:trPr>
                <w:trHeight w:val="311"/>
                <w:jc w:val="center"/>
              </w:trPr>
              <w:tc>
                <w:tcPr>
                  <w:tcW w:w="2047" w:type="dxa"/>
                  <w:vAlign w:val="center"/>
                </w:tcPr>
                <w:p w:rsidR="00C24901" w:rsidRPr="00257053" w:rsidRDefault="004021B4" w:rsidP="00C24901">
                  <w:pPr>
                    <w:pStyle w:val="a4"/>
                    <w:adjustRightInd w:val="0"/>
                    <w:snapToGrid w:val="0"/>
                    <w:rPr>
                      <w:szCs w:val="21"/>
                      <w:lang w:eastAsia="zh-CN"/>
                    </w:rPr>
                  </w:pPr>
                  <w:r w:rsidRPr="00257053">
                    <w:rPr>
                      <w:szCs w:val="21"/>
                      <w:lang w:eastAsia="zh-CN"/>
                    </w:rPr>
                    <w:t>2</w:t>
                  </w:r>
                </w:p>
              </w:tc>
              <w:tc>
                <w:tcPr>
                  <w:tcW w:w="2948" w:type="dxa"/>
                  <w:shd w:val="clear" w:color="auto" w:fill="auto"/>
                  <w:vAlign w:val="center"/>
                </w:tcPr>
                <w:p w:rsidR="00C24901" w:rsidRPr="00257053" w:rsidRDefault="003E11BD" w:rsidP="00C24901">
                  <w:pPr>
                    <w:pStyle w:val="a4"/>
                    <w:adjustRightInd w:val="0"/>
                    <w:snapToGrid w:val="0"/>
                    <w:rPr>
                      <w:szCs w:val="21"/>
                      <w:lang w:eastAsia="zh-CN"/>
                    </w:rPr>
                  </w:pPr>
                  <w:r w:rsidRPr="00257053">
                    <w:rPr>
                      <w:szCs w:val="21"/>
                      <w:lang w:eastAsia="zh-CN"/>
                    </w:rPr>
                    <w:t>岩烧吐司</w:t>
                  </w:r>
                </w:p>
              </w:tc>
              <w:tc>
                <w:tcPr>
                  <w:tcW w:w="3853" w:type="dxa"/>
                  <w:vAlign w:val="center"/>
                </w:tcPr>
                <w:p w:rsidR="00C24901" w:rsidRPr="00257053" w:rsidRDefault="003E11BD" w:rsidP="00C24901">
                  <w:pPr>
                    <w:pStyle w:val="a4"/>
                    <w:adjustRightInd w:val="0"/>
                    <w:snapToGrid w:val="0"/>
                    <w:rPr>
                      <w:szCs w:val="21"/>
                      <w:lang w:eastAsia="zh-CN"/>
                    </w:rPr>
                  </w:pPr>
                  <w:r w:rsidRPr="00257053">
                    <w:rPr>
                      <w:szCs w:val="21"/>
                      <w:lang w:eastAsia="zh-CN"/>
                    </w:rPr>
                    <w:t>100</w:t>
                  </w:r>
                </w:p>
              </w:tc>
            </w:tr>
            <w:tr w:rsidR="00C24901" w:rsidRPr="00257053" w:rsidTr="00A1670C">
              <w:trPr>
                <w:trHeight w:val="311"/>
                <w:jc w:val="center"/>
              </w:trPr>
              <w:tc>
                <w:tcPr>
                  <w:tcW w:w="2047" w:type="dxa"/>
                  <w:vAlign w:val="center"/>
                </w:tcPr>
                <w:p w:rsidR="00C24901" w:rsidRPr="00257053" w:rsidRDefault="004021B4" w:rsidP="00C24901">
                  <w:pPr>
                    <w:pStyle w:val="a4"/>
                    <w:adjustRightInd w:val="0"/>
                    <w:snapToGrid w:val="0"/>
                    <w:rPr>
                      <w:szCs w:val="21"/>
                      <w:lang w:eastAsia="zh-CN"/>
                    </w:rPr>
                  </w:pPr>
                  <w:r w:rsidRPr="00257053">
                    <w:rPr>
                      <w:szCs w:val="21"/>
                      <w:lang w:eastAsia="zh-CN"/>
                    </w:rPr>
                    <w:t>3</w:t>
                  </w:r>
                </w:p>
              </w:tc>
              <w:tc>
                <w:tcPr>
                  <w:tcW w:w="2948" w:type="dxa"/>
                  <w:shd w:val="clear" w:color="auto" w:fill="auto"/>
                  <w:vAlign w:val="center"/>
                </w:tcPr>
                <w:p w:rsidR="00C24901" w:rsidRPr="00257053" w:rsidRDefault="004021B4" w:rsidP="00C24901">
                  <w:pPr>
                    <w:pStyle w:val="a4"/>
                    <w:adjustRightInd w:val="0"/>
                    <w:snapToGrid w:val="0"/>
                    <w:rPr>
                      <w:szCs w:val="21"/>
                      <w:lang w:eastAsia="zh-CN"/>
                    </w:rPr>
                  </w:pPr>
                  <w:r w:rsidRPr="00257053">
                    <w:rPr>
                      <w:szCs w:val="21"/>
                      <w:lang w:eastAsia="zh-CN"/>
                    </w:rPr>
                    <w:t>夹心吐司</w:t>
                  </w:r>
                </w:p>
              </w:tc>
              <w:tc>
                <w:tcPr>
                  <w:tcW w:w="3853" w:type="dxa"/>
                  <w:vAlign w:val="center"/>
                </w:tcPr>
                <w:p w:rsidR="00C24901" w:rsidRPr="00257053" w:rsidRDefault="00664247" w:rsidP="00C24901">
                  <w:pPr>
                    <w:pStyle w:val="a4"/>
                    <w:adjustRightInd w:val="0"/>
                    <w:snapToGrid w:val="0"/>
                    <w:rPr>
                      <w:szCs w:val="21"/>
                      <w:lang w:eastAsia="zh-CN"/>
                    </w:rPr>
                  </w:pPr>
                  <w:r w:rsidRPr="00257053">
                    <w:rPr>
                      <w:szCs w:val="21"/>
                      <w:lang w:eastAsia="zh-CN"/>
                    </w:rPr>
                    <w:t>700</w:t>
                  </w:r>
                </w:p>
              </w:tc>
            </w:tr>
            <w:tr w:rsidR="00C24901" w:rsidRPr="00257053" w:rsidTr="00A1670C">
              <w:trPr>
                <w:trHeight w:val="311"/>
                <w:jc w:val="center"/>
              </w:trPr>
              <w:tc>
                <w:tcPr>
                  <w:tcW w:w="2047" w:type="dxa"/>
                  <w:vAlign w:val="center"/>
                </w:tcPr>
                <w:p w:rsidR="00C24901" w:rsidRPr="00257053" w:rsidRDefault="004021B4" w:rsidP="00C24901">
                  <w:pPr>
                    <w:pStyle w:val="a4"/>
                    <w:adjustRightInd w:val="0"/>
                    <w:snapToGrid w:val="0"/>
                    <w:rPr>
                      <w:szCs w:val="21"/>
                      <w:lang w:eastAsia="zh-CN"/>
                    </w:rPr>
                  </w:pPr>
                  <w:r w:rsidRPr="00257053">
                    <w:rPr>
                      <w:szCs w:val="21"/>
                      <w:lang w:eastAsia="zh-CN"/>
                    </w:rPr>
                    <w:t>4</w:t>
                  </w:r>
                </w:p>
              </w:tc>
              <w:tc>
                <w:tcPr>
                  <w:tcW w:w="2948" w:type="dxa"/>
                  <w:shd w:val="clear" w:color="auto" w:fill="auto"/>
                  <w:vAlign w:val="center"/>
                </w:tcPr>
                <w:p w:rsidR="00C24901" w:rsidRPr="00257053" w:rsidRDefault="00726A4A" w:rsidP="00C24901">
                  <w:pPr>
                    <w:pStyle w:val="a4"/>
                    <w:adjustRightInd w:val="0"/>
                    <w:snapToGrid w:val="0"/>
                    <w:rPr>
                      <w:szCs w:val="21"/>
                      <w:lang w:eastAsia="zh-CN"/>
                    </w:rPr>
                  </w:pPr>
                  <w:r w:rsidRPr="00257053">
                    <w:rPr>
                      <w:szCs w:val="21"/>
                      <w:lang w:eastAsia="zh-CN"/>
                    </w:rPr>
                    <w:t>小蛋糕</w:t>
                  </w:r>
                </w:p>
              </w:tc>
              <w:tc>
                <w:tcPr>
                  <w:tcW w:w="3853" w:type="dxa"/>
                  <w:vAlign w:val="center"/>
                </w:tcPr>
                <w:p w:rsidR="00C24901" w:rsidRPr="00257053" w:rsidRDefault="00664247" w:rsidP="00C24901">
                  <w:pPr>
                    <w:pStyle w:val="a4"/>
                    <w:adjustRightInd w:val="0"/>
                    <w:snapToGrid w:val="0"/>
                    <w:rPr>
                      <w:szCs w:val="21"/>
                      <w:lang w:eastAsia="zh-CN"/>
                    </w:rPr>
                  </w:pPr>
                  <w:r w:rsidRPr="00257053">
                    <w:rPr>
                      <w:szCs w:val="21"/>
                      <w:lang w:eastAsia="zh-CN"/>
                    </w:rPr>
                    <w:t>600</w:t>
                  </w:r>
                </w:p>
              </w:tc>
            </w:tr>
            <w:tr w:rsidR="000F1723" w:rsidRPr="00257053" w:rsidTr="00A1670C">
              <w:trPr>
                <w:trHeight w:val="311"/>
                <w:jc w:val="center"/>
              </w:trPr>
              <w:tc>
                <w:tcPr>
                  <w:tcW w:w="2047" w:type="dxa"/>
                  <w:vAlign w:val="center"/>
                </w:tcPr>
                <w:p w:rsidR="000F1723" w:rsidRPr="00257053" w:rsidRDefault="000F1723" w:rsidP="00C24901">
                  <w:pPr>
                    <w:pStyle w:val="a4"/>
                    <w:adjustRightInd w:val="0"/>
                    <w:snapToGrid w:val="0"/>
                    <w:rPr>
                      <w:szCs w:val="21"/>
                      <w:lang w:eastAsia="zh-CN"/>
                    </w:rPr>
                  </w:pPr>
                  <w:r w:rsidRPr="00257053">
                    <w:rPr>
                      <w:szCs w:val="21"/>
                      <w:lang w:eastAsia="zh-CN"/>
                    </w:rPr>
                    <w:t>5</w:t>
                  </w:r>
                </w:p>
              </w:tc>
              <w:tc>
                <w:tcPr>
                  <w:tcW w:w="2948" w:type="dxa"/>
                  <w:shd w:val="clear" w:color="auto" w:fill="auto"/>
                  <w:vAlign w:val="center"/>
                </w:tcPr>
                <w:p w:rsidR="000F1723" w:rsidRPr="00257053" w:rsidRDefault="000F1723" w:rsidP="00C24901">
                  <w:pPr>
                    <w:pStyle w:val="a4"/>
                    <w:adjustRightInd w:val="0"/>
                    <w:snapToGrid w:val="0"/>
                    <w:rPr>
                      <w:szCs w:val="21"/>
                      <w:lang w:eastAsia="zh-CN"/>
                    </w:rPr>
                  </w:pPr>
                  <w:r w:rsidRPr="00257053">
                    <w:rPr>
                      <w:szCs w:val="21"/>
                      <w:lang w:eastAsia="zh-CN"/>
                    </w:rPr>
                    <w:t>合计</w:t>
                  </w:r>
                </w:p>
              </w:tc>
              <w:tc>
                <w:tcPr>
                  <w:tcW w:w="3853" w:type="dxa"/>
                  <w:vAlign w:val="center"/>
                </w:tcPr>
                <w:p w:rsidR="000F1723" w:rsidRPr="00257053" w:rsidRDefault="000F1723" w:rsidP="00C24901">
                  <w:pPr>
                    <w:pStyle w:val="a4"/>
                    <w:adjustRightInd w:val="0"/>
                    <w:snapToGrid w:val="0"/>
                    <w:rPr>
                      <w:szCs w:val="21"/>
                      <w:lang w:eastAsia="zh-CN"/>
                    </w:rPr>
                  </w:pPr>
                  <w:r w:rsidRPr="00257053">
                    <w:rPr>
                      <w:szCs w:val="21"/>
                      <w:lang w:eastAsia="zh-CN"/>
                    </w:rPr>
                    <w:t>3100</w:t>
                  </w:r>
                </w:p>
              </w:tc>
            </w:tr>
          </w:tbl>
          <w:p w:rsidR="00F83795" w:rsidRPr="00257053" w:rsidRDefault="002A183B" w:rsidP="00F83795">
            <w:pPr>
              <w:spacing w:line="500" w:lineRule="exact"/>
              <w:ind w:firstLineChars="200" w:firstLine="482"/>
              <w:rPr>
                <w:b/>
                <w:sz w:val="24"/>
                <w:lang w:eastAsia="zh-CN"/>
              </w:rPr>
            </w:pPr>
            <w:r w:rsidRPr="00257053">
              <w:rPr>
                <w:b/>
                <w:sz w:val="24"/>
                <w:lang w:eastAsia="zh-CN"/>
              </w:rPr>
              <w:t>四</w:t>
            </w:r>
            <w:r w:rsidR="00ED770F" w:rsidRPr="00257053">
              <w:rPr>
                <w:b/>
                <w:sz w:val="24"/>
                <w:lang w:eastAsia="zh-CN"/>
              </w:rPr>
              <w:t>、主要原辅材料</w:t>
            </w:r>
          </w:p>
          <w:p w:rsidR="00933178" w:rsidRPr="00257053" w:rsidRDefault="00933178" w:rsidP="00933178">
            <w:pPr>
              <w:spacing w:line="500" w:lineRule="exact"/>
              <w:ind w:firstLineChars="200" w:firstLine="480"/>
              <w:rPr>
                <w:sz w:val="24"/>
                <w:u w:val="single"/>
                <w:lang w:eastAsia="zh-CN"/>
              </w:rPr>
            </w:pPr>
            <w:r w:rsidRPr="00257053">
              <w:rPr>
                <w:sz w:val="24"/>
                <w:u w:val="single"/>
                <w:lang w:eastAsia="zh-CN"/>
              </w:rPr>
              <w:t>本项目涉及的主要原辅料及能源消耗见表</w:t>
            </w:r>
            <w:r w:rsidR="00FD43AE" w:rsidRPr="00257053">
              <w:rPr>
                <w:sz w:val="24"/>
                <w:u w:val="single"/>
                <w:lang w:eastAsia="zh-CN"/>
              </w:rPr>
              <w:t>4</w:t>
            </w:r>
            <w:r w:rsidRPr="00257053">
              <w:rPr>
                <w:sz w:val="24"/>
                <w:u w:val="single"/>
                <w:lang w:eastAsia="zh-CN"/>
              </w:rPr>
              <w:t>。</w:t>
            </w:r>
          </w:p>
          <w:p w:rsidR="00933178" w:rsidRPr="00257053" w:rsidRDefault="00933178" w:rsidP="00953CCA">
            <w:pPr>
              <w:spacing w:line="460" w:lineRule="exact"/>
              <w:jc w:val="center"/>
              <w:rPr>
                <w:b/>
                <w:sz w:val="24"/>
                <w:u w:val="single"/>
              </w:rPr>
            </w:pPr>
            <w:r w:rsidRPr="00257053">
              <w:rPr>
                <w:b/>
                <w:sz w:val="24"/>
                <w:u w:val="single"/>
              </w:rPr>
              <w:t>表</w:t>
            </w:r>
            <w:r w:rsidR="00FD43AE" w:rsidRPr="00257053">
              <w:rPr>
                <w:b/>
                <w:sz w:val="24"/>
                <w:u w:val="single"/>
              </w:rPr>
              <w:t>4</w:t>
            </w:r>
            <w:r w:rsidRPr="00257053">
              <w:rPr>
                <w:b/>
                <w:sz w:val="24"/>
                <w:u w:val="single"/>
              </w:rPr>
              <w:t xml:space="preserve">  </w:t>
            </w:r>
            <w:r w:rsidRPr="00257053">
              <w:rPr>
                <w:b/>
                <w:sz w:val="24"/>
                <w:u w:val="single"/>
              </w:rPr>
              <w:t>主要原辅料及能源消耗一览表</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2213"/>
              <w:gridCol w:w="1701"/>
              <w:gridCol w:w="1277"/>
              <w:gridCol w:w="1701"/>
              <w:gridCol w:w="850"/>
            </w:tblGrid>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序号</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原</w:t>
                  </w:r>
                  <w:r w:rsidRPr="00257053">
                    <w:rPr>
                      <w:szCs w:val="21"/>
                      <w:u w:val="single"/>
                      <w:lang w:eastAsia="zh-CN"/>
                    </w:rPr>
                    <w:t xml:space="preserve"> </w:t>
                  </w:r>
                  <w:r w:rsidRPr="00257053">
                    <w:rPr>
                      <w:szCs w:val="21"/>
                      <w:u w:val="single"/>
                      <w:lang w:eastAsia="zh-CN"/>
                    </w:rPr>
                    <w:t>料</w:t>
                  </w:r>
                  <w:r w:rsidRPr="00257053">
                    <w:rPr>
                      <w:szCs w:val="21"/>
                      <w:u w:val="single"/>
                      <w:lang w:eastAsia="zh-CN"/>
                    </w:rPr>
                    <w:t xml:space="preserve"> </w:t>
                  </w:r>
                  <w:r w:rsidRPr="00257053">
                    <w:rPr>
                      <w:szCs w:val="21"/>
                      <w:u w:val="single"/>
                      <w:lang w:eastAsia="zh-CN"/>
                    </w:rPr>
                    <w:t>名</w:t>
                  </w:r>
                  <w:r w:rsidRPr="00257053">
                    <w:rPr>
                      <w:szCs w:val="21"/>
                      <w:u w:val="single"/>
                      <w:lang w:eastAsia="zh-CN"/>
                    </w:rPr>
                    <w:t xml:space="preserve"> </w:t>
                  </w:r>
                  <w:r w:rsidRPr="00257053">
                    <w:rPr>
                      <w:szCs w:val="21"/>
                      <w:u w:val="single"/>
                      <w:lang w:eastAsia="zh-CN"/>
                    </w:rPr>
                    <w:t>称</w:t>
                  </w:r>
                </w:p>
              </w:tc>
              <w:tc>
                <w:tcPr>
                  <w:tcW w:w="1701" w:type="dxa"/>
                  <w:vAlign w:val="center"/>
                </w:tcPr>
                <w:p w:rsidR="00A345EA" w:rsidRPr="00257053" w:rsidRDefault="00A345EA" w:rsidP="00A345EA">
                  <w:pPr>
                    <w:pStyle w:val="a4"/>
                    <w:rPr>
                      <w:szCs w:val="21"/>
                      <w:u w:val="single"/>
                      <w:lang w:eastAsia="zh-CN"/>
                    </w:rPr>
                  </w:pPr>
                  <w:r w:rsidRPr="00257053">
                    <w:rPr>
                      <w:szCs w:val="21"/>
                      <w:u w:val="single"/>
                      <w:lang w:eastAsia="zh-CN"/>
                    </w:rPr>
                    <w:t>年用量（</w:t>
                  </w:r>
                  <w:r w:rsidRPr="00257053">
                    <w:rPr>
                      <w:szCs w:val="21"/>
                      <w:u w:val="single"/>
                      <w:lang w:eastAsia="zh-CN"/>
                    </w:rPr>
                    <w:t>t/a</w:t>
                  </w:r>
                  <w:r w:rsidRPr="00257053">
                    <w:rPr>
                      <w:szCs w:val="21"/>
                      <w:u w:val="single"/>
                      <w:lang w:eastAsia="zh-CN"/>
                    </w:rPr>
                    <w:t>）</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储存方式</w:t>
                  </w:r>
                </w:p>
              </w:tc>
              <w:tc>
                <w:tcPr>
                  <w:tcW w:w="1701" w:type="dxa"/>
                  <w:vAlign w:val="center"/>
                </w:tcPr>
                <w:p w:rsidR="00A345EA" w:rsidRPr="00257053" w:rsidRDefault="00B75275" w:rsidP="00840E5D">
                  <w:pPr>
                    <w:pStyle w:val="a4"/>
                    <w:ind w:leftChars="-50" w:left="-105" w:rightChars="-50" w:right="-105"/>
                    <w:rPr>
                      <w:szCs w:val="21"/>
                      <w:u w:val="single"/>
                      <w:lang w:eastAsia="zh-CN"/>
                    </w:rPr>
                  </w:pPr>
                  <w:r w:rsidRPr="00257053">
                    <w:rPr>
                      <w:szCs w:val="21"/>
                      <w:u w:val="single"/>
                      <w:lang w:eastAsia="zh-CN"/>
                    </w:rPr>
                    <w:t>日常储存量</w:t>
                  </w:r>
                  <w:r w:rsidR="00840E5D" w:rsidRPr="00257053">
                    <w:rPr>
                      <w:szCs w:val="21"/>
                      <w:u w:val="single"/>
                      <w:lang w:eastAsia="zh-CN"/>
                    </w:rPr>
                    <w:t>（</w:t>
                  </w:r>
                  <w:r w:rsidR="00840E5D" w:rsidRPr="00257053">
                    <w:rPr>
                      <w:szCs w:val="21"/>
                      <w:u w:val="single"/>
                      <w:lang w:eastAsia="zh-CN"/>
                    </w:rPr>
                    <w:t>t/a</w:t>
                  </w:r>
                  <w:r w:rsidR="00840E5D" w:rsidRPr="00257053">
                    <w:rPr>
                      <w:szCs w:val="21"/>
                      <w:u w:val="single"/>
                      <w:lang w:eastAsia="zh-CN"/>
                    </w:rPr>
                    <w:t>）</w:t>
                  </w:r>
                </w:p>
              </w:tc>
              <w:tc>
                <w:tcPr>
                  <w:tcW w:w="850" w:type="dxa"/>
                  <w:vAlign w:val="center"/>
                </w:tcPr>
                <w:p w:rsidR="00A345EA" w:rsidRPr="00257053" w:rsidRDefault="00A345EA" w:rsidP="00A345EA">
                  <w:pPr>
                    <w:pStyle w:val="a4"/>
                    <w:rPr>
                      <w:szCs w:val="21"/>
                      <w:u w:val="single"/>
                      <w:lang w:eastAsia="zh-CN"/>
                    </w:rPr>
                  </w:pPr>
                  <w:r w:rsidRPr="00257053">
                    <w:rPr>
                      <w:szCs w:val="21"/>
                      <w:u w:val="single"/>
                      <w:lang w:eastAsia="zh-CN"/>
                    </w:rPr>
                    <w:t>来源</w:t>
                  </w:r>
                </w:p>
              </w:tc>
            </w:tr>
            <w:tr w:rsidR="00A345EA" w:rsidRPr="00257053" w:rsidTr="00A345EA">
              <w:trPr>
                <w:trHeight w:val="396"/>
                <w:jc w:val="center"/>
              </w:trPr>
              <w:tc>
                <w:tcPr>
                  <w:tcW w:w="8809" w:type="dxa"/>
                  <w:gridSpan w:val="6"/>
                  <w:vAlign w:val="center"/>
                </w:tcPr>
                <w:p w:rsidR="00A345EA" w:rsidRPr="00257053" w:rsidRDefault="00A345EA" w:rsidP="00A345EA">
                  <w:pPr>
                    <w:pStyle w:val="a4"/>
                    <w:rPr>
                      <w:szCs w:val="21"/>
                      <w:u w:val="single"/>
                      <w:lang w:eastAsia="zh-CN"/>
                    </w:rPr>
                  </w:pPr>
                  <w:r w:rsidRPr="00257053">
                    <w:rPr>
                      <w:szCs w:val="21"/>
                      <w:u w:val="single"/>
                      <w:lang w:eastAsia="zh-CN"/>
                    </w:rPr>
                    <w:t>1700t/a</w:t>
                  </w:r>
                  <w:r w:rsidRPr="00257053">
                    <w:rPr>
                      <w:szCs w:val="21"/>
                      <w:u w:val="single"/>
                      <w:lang w:eastAsia="zh-CN"/>
                    </w:rPr>
                    <w:t>手撕面包</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1</w:t>
                  </w:r>
                </w:p>
              </w:tc>
              <w:tc>
                <w:tcPr>
                  <w:tcW w:w="2213" w:type="dxa"/>
                  <w:vAlign w:val="center"/>
                </w:tcPr>
                <w:p w:rsidR="00840E5D" w:rsidRPr="00257053" w:rsidRDefault="00840E5D" w:rsidP="00840E5D">
                  <w:pPr>
                    <w:widowControl/>
                    <w:jc w:val="center"/>
                    <w:rPr>
                      <w:kern w:val="0"/>
                      <w:szCs w:val="21"/>
                      <w:u w:val="single"/>
                      <w:lang w:val="zh-CN" w:eastAsia="zh-CN"/>
                    </w:rPr>
                  </w:pPr>
                  <w:r w:rsidRPr="00257053">
                    <w:rPr>
                      <w:kern w:val="0"/>
                      <w:szCs w:val="21"/>
                      <w:u w:val="single"/>
                      <w:lang w:val="zh-CN" w:eastAsia="zh-CN"/>
                    </w:rPr>
                    <w:t>面粉</w:t>
                  </w:r>
                </w:p>
              </w:tc>
              <w:tc>
                <w:tcPr>
                  <w:tcW w:w="1701" w:type="dxa"/>
                  <w:vAlign w:val="center"/>
                </w:tcPr>
                <w:p w:rsidR="00840E5D" w:rsidRPr="00257053" w:rsidRDefault="00840E5D" w:rsidP="00840E5D">
                  <w:pPr>
                    <w:widowControl/>
                    <w:jc w:val="center"/>
                    <w:rPr>
                      <w:kern w:val="0"/>
                      <w:szCs w:val="21"/>
                      <w:u w:val="single"/>
                      <w:lang w:val="zh-CN" w:eastAsia="zh-CN"/>
                    </w:rPr>
                  </w:pPr>
                  <w:r w:rsidRPr="00257053">
                    <w:rPr>
                      <w:kern w:val="0"/>
                      <w:szCs w:val="21"/>
                      <w:u w:val="single"/>
                      <w:lang w:val="zh-CN" w:eastAsia="zh-CN"/>
                    </w:rPr>
                    <w:t>952</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widowControl/>
                    <w:jc w:val="center"/>
                    <w:rPr>
                      <w:color w:val="000000"/>
                      <w:kern w:val="0"/>
                      <w:szCs w:val="21"/>
                      <w:u w:val="single"/>
                      <w:lang w:val="en-US" w:eastAsia="zh-CN"/>
                    </w:rPr>
                  </w:pPr>
                  <w:r w:rsidRPr="00257053">
                    <w:rPr>
                      <w:color w:val="000000"/>
                      <w:szCs w:val="21"/>
                      <w:u w:val="single"/>
                    </w:rPr>
                    <w:t>3.2</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2</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水</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362</w:t>
                  </w:r>
                </w:p>
              </w:tc>
              <w:tc>
                <w:tcPr>
                  <w:tcW w:w="1277" w:type="dxa"/>
                  <w:vAlign w:val="center"/>
                </w:tcPr>
                <w:p w:rsidR="00840E5D" w:rsidRPr="00257053" w:rsidRDefault="00840E5D" w:rsidP="00840E5D">
                  <w:pPr>
                    <w:jc w:val="center"/>
                    <w:rPr>
                      <w:szCs w:val="21"/>
                      <w:u w:val="single"/>
                      <w:lang w:eastAsia="zh-CN"/>
                    </w:rPr>
                  </w:pPr>
                  <w:r w:rsidRPr="00257053">
                    <w:rPr>
                      <w:szCs w:val="21"/>
                      <w:u w:val="single"/>
                      <w:lang w:eastAsia="zh-CN"/>
                    </w:rPr>
                    <w:t>/</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1.2</w:t>
                  </w:r>
                </w:p>
              </w:tc>
              <w:tc>
                <w:tcPr>
                  <w:tcW w:w="850" w:type="dxa"/>
                  <w:vAlign w:val="center"/>
                </w:tcPr>
                <w:p w:rsidR="00840E5D" w:rsidRPr="00257053" w:rsidRDefault="00840E5D" w:rsidP="00840E5D">
                  <w:pPr>
                    <w:jc w:val="center"/>
                    <w:rPr>
                      <w:szCs w:val="21"/>
                      <w:u w:val="single"/>
                      <w:lang w:eastAsia="zh-CN"/>
                    </w:rPr>
                  </w:pPr>
                  <w:r w:rsidRPr="00257053">
                    <w:rPr>
                      <w:szCs w:val="21"/>
                      <w:u w:val="single"/>
                      <w:lang w:eastAsia="zh-CN"/>
                    </w:rPr>
                    <w:t>/</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3</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食用油</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95.2</w:t>
                  </w:r>
                </w:p>
              </w:tc>
              <w:tc>
                <w:tcPr>
                  <w:tcW w:w="1277" w:type="dxa"/>
                  <w:vAlign w:val="center"/>
                </w:tcPr>
                <w:p w:rsidR="00840E5D" w:rsidRPr="00257053" w:rsidRDefault="00840E5D" w:rsidP="00840E5D">
                  <w:pPr>
                    <w:jc w:val="center"/>
                    <w:rPr>
                      <w:szCs w:val="21"/>
                      <w:u w:val="single"/>
                    </w:rPr>
                  </w:pPr>
                  <w:r w:rsidRPr="00257053">
                    <w:rPr>
                      <w:szCs w:val="21"/>
                      <w:u w:val="single"/>
                      <w:lang w:eastAsia="zh-CN"/>
                    </w:rPr>
                    <w:t>桶装</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0.3</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4</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糖</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76.2</w:t>
                  </w:r>
                </w:p>
              </w:tc>
              <w:tc>
                <w:tcPr>
                  <w:tcW w:w="1277" w:type="dxa"/>
                  <w:vAlign w:val="center"/>
                </w:tcPr>
                <w:p w:rsidR="00840E5D" w:rsidRPr="00257053" w:rsidRDefault="00840E5D" w:rsidP="00840E5D">
                  <w:pPr>
                    <w:jc w:val="center"/>
                    <w:rPr>
                      <w:szCs w:val="21"/>
                      <w:u w:val="single"/>
                    </w:rPr>
                  </w:pPr>
                  <w:r w:rsidRPr="00257053">
                    <w:rPr>
                      <w:szCs w:val="21"/>
                      <w:u w:val="single"/>
                    </w:rPr>
                    <w:t>袋装</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0.3</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5</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蛋液</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95.2</w:t>
                  </w:r>
                </w:p>
              </w:tc>
              <w:tc>
                <w:tcPr>
                  <w:tcW w:w="1277" w:type="dxa"/>
                  <w:vAlign w:val="center"/>
                </w:tcPr>
                <w:p w:rsidR="00840E5D" w:rsidRPr="00257053" w:rsidRDefault="00840E5D" w:rsidP="00840E5D">
                  <w:pPr>
                    <w:jc w:val="center"/>
                    <w:rPr>
                      <w:szCs w:val="21"/>
                      <w:u w:val="single"/>
                      <w:lang w:eastAsia="zh-CN"/>
                    </w:rPr>
                  </w:pPr>
                  <w:r w:rsidRPr="00257053">
                    <w:rPr>
                      <w:szCs w:val="21"/>
                      <w:u w:val="single"/>
                      <w:lang w:eastAsia="zh-CN"/>
                    </w:rPr>
                    <w:t>/</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0.3</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6</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酵母</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51</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0.2</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7</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乳粉</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26</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8</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盐</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6</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0.0</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9</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其它辅料</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38</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桶装</w:t>
                  </w:r>
                  <w:r w:rsidRPr="00257053">
                    <w:rPr>
                      <w:szCs w:val="21"/>
                      <w:u w:val="single"/>
                      <w:lang w:eastAsia="zh-CN"/>
                    </w:rPr>
                    <w:t>/</w:t>
                  </w:r>
                  <w:r w:rsidRPr="00257053">
                    <w:rPr>
                      <w:szCs w:val="21"/>
                      <w:u w:val="single"/>
                      <w:lang w:eastAsia="zh-CN"/>
                    </w:rPr>
                    <w:t>袋装</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val="en-US" w:eastAsia="zh-CN"/>
                    </w:rPr>
                  </w:pPr>
                  <w:r w:rsidRPr="00257053">
                    <w:rPr>
                      <w:szCs w:val="21"/>
                      <w:u w:val="single"/>
                      <w:lang w:val="en-US" w:eastAsia="zh-CN"/>
                    </w:rPr>
                    <w:t>10</w:t>
                  </w:r>
                </w:p>
              </w:tc>
              <w:tc>
                <w:tcPr>
                  <w:tcW w:w="2213" w:type="dxa"/>
                  <w:vAlign w:val="center"/>
                </w:tcPr>
                <w:p w:rsidR="00840E5D" w:rsidRPr="00257053" w:rsidRDefault="00840E5D" w:rsidP="00840E5D">
                  <w:pPr>
                    <w:pStyle w:val="a4"/>
                    <w:rPr>
                      <w:szCs w:val="21"/>
                      <w:u w:val="single"/>
                      <w:lang w:eastAsia="zh-CN"/>
                    </w:rPr>
                  </w:pPr>
                  <w:r w:rsidRPr="00257053">
                    <w:rPr>
                      <w:szCs w:val="21"/>
                      <w:u w:val="single"/>
                      <w:lang w:eastAsia="zh-CN"/>
                    </w:rPr>
                    <w:t>包装袋</w:t>
                  </w:r>
                </w:p>
              </w:tc>
              <w:tc>
                <w:tcPr>
                  <w:tcW w:w="1701" w:type="dxa"/>
                  <w:vAlign w:val="center"/>
                </w:tcPr>
                <w:p w:rsidR="00840E5D" w:rsidRPr="00257053" w:rsidRDefault="00840E5D" w:rsidP="00840E5D">
                  <w:pPr>
                    <w:pStyle w:val="a4"/>
                    <w:adjustRightInd w:val="0"/>
                    <w:snapToGrid w:val="0"/>
                    <w:rPr>
                      <w:szCs w:val="21"/>
                      <w:u w:val="single"/>
                      <w:lang w:val="en-US" w:eastAsia="zh-CN"/>
                    </w:rPr>
                  </w:pPr>
                  <w:r w:rsidRPr="00257053">
                    <w:rPr>
                      <w:szCs w:val="21"/>
                      <w:u w:val="single"/>
                      <w:lang w:val="en-US" w:eastAsia="zh-CN"/>
                    </w:rPr>
                    <w:t>70.8</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w:t>
                  </w:r>
                </w:p>
              </w:tc>
              <w:tc>
                <w:tcPr>
                  <w:tcW w:w="1701" w:type="dxa"/>
                  <w:vAlign w:val="center"/>
                </w:tcPr>
                <w:p w:rsidR="00840E5D" w:rsidRPr="00257053" w:rsidRDefault="00840E5D" w:rsidP="00840E5D">
                  <w:pPr>
                    <w:jc w:val="center"/>
                    <w:rPr>
                      <w:color w:val="000000"/>
                      <w:szCs w:val="21"/>
                      <w:u w:val="single"/>
                    </w:rPr>
                  </w:pPr>
                  <w:r w:rsidRPr="00257053">
                    <w:rPr>
                      <w:color w:val="000000"/>
                      <w:szCs w:val="21"/>
                      <w:u w:val="single"/>
                    </w:rPr>
                    <w:t>0.2</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11</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包装箱</w:t>
                  </w:r>
                </w:p>
              </w:tc>
              <w:tc>
                <w:tcPr>
                  <w:tcW w:w="1701" w:type="dxa"/>
                  <w:vAlign w:val="center"/>
                </w:tcPr>
                <w:p w:rsidR="00A345EA" w:rsidRPr="00257053" w:rsidRDefault="00A345EA" w:rsidP="00A345EA">
                  <w:pPr>
                    <w:pStyle w:val="a4"/>
                    <w:adjustRightInd w:val="0"/>
                    <w:snapToGrid w:val="0"/>
                    <w:rPr>
                      <w:szCs w:val="21"/>
                      <w:u w:val="single"/>
                      <w:lang w:val="en-US" w:eastAsia="zh-CN"/>
                    </w:rPr>
                  </w:pPr>
                  <w:r w:rsidRPr="00257053">
                    <w:rPr>
                      <w:szCs w:val="21"/>
                      <w:u w:val="single"/>
                      <w:lang w:val="en-US" w:eastAsia="zh-CN"/>
                    </w:rPr>
                    <w:t>68</w:t>
                  </w:r>
                  <w:r w:rsidRPr="00257053">
                    <w:rPr>
                      <w:szCs w:val="21"/>
                      <w:u w:val="single"/>
                      <w:lang w:val="en-US" w:eastAsia="zh-CN"/>
                    </w:rPr>
                    <w:t>万个</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w:t>
                  </w:r>
                </w:p>
              </w:tc>
              <w:tc>
                <w:tcPr>
                  <w:tcW w:w="1701" w:type="dxa"/>
                  <w:vAlign w:val="center"/>
                </w:tcPr>
                <w:p w:rsidR="00A345EA" w:rsidRPr="00257053" w:rsidRDefault="00860ACC" w:rsidP="00860ACC">
                  <w:pPr>
                    <w:jc w:val="center"/>
                    <w:rPr>
                      <w:szCs w:val="21"/>
                      <w:u w:val="single"/>
                      <w:lang w:eastAsia="zh-CN"/>
                    </w:rPr>
                  </w:pPr>
                  <w:r w:rsidRPr="00257053">
                    <w:rPr>
                      <w:szCs w:val="21"/>
                      <w:u w:val="single"/>
                      <w:lang w:eastAsia="zh-CN"/>
                    </w:rPr>
                    <w:t>5000</w:t>
                  </w:r>
                  <w:r w:rsidRPr="00257053">
                    <w:rPr>
                      <w:szCs w:val="21"/>
                      <w:u w:val="single"/>
                      <w:lang w:eastAsia="zh-CN"/>
                    </w:rPr>
                    <w:t>个</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A345EA">
              <w:trPr>
                <w:trHeight w:val="396"/>
                <w:jc w:val="center"/>
              </w:trPr>
              <w:tc>
                <w:tcPr>
                  <w:tcW w:w="8809" w:type="dxa"/>
                  <w:gridSpan w:val="6"/>
                  <w:vAlign w:val="center"/>
                </w:tcPr>
                <w:p w:rsidR="00A345EA" w:rsidRPr="00257053" w:rsidRDefault="00A345EA" w:rsidP="00A345EA">
                  <w:pPr>
                    <w:pStyle w:val="a4"/>
                    <w:rPr>
                      <w:szCs w:val="21"/>
                      <w:u w:val="single"/>
                      <w:lang w:eastAsia="zh-CN"/>
                    </w:rPr>
                  </w:pPr>
                  <w:r w:rsidRPr="00257053">
                    <w:rPr>
                      <w:szCs w:val="21"/>
                      <w:u w:val="single"/>
                      <w:lang w:eastAsia="zh-CN"/>
                    </w:rPr>
                    <w:t>100t/a</w:t>
                  </w:r>
                  <w:r w:rsidRPr="00257053">
                    <w:rPr>
                      <w:szCs w:val="21"/>
                      <w:u w:val="single"/>
                      <w:lang w:eastAsia="zh-CN"/>
                    </w:rPr>
                    <w:t>岩烧吐司</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1</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面粉</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56</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袋装</w:t>
                  </w:r>
                </w:p>
              </w:tc>
              <w:tc>
                <w:tcPr>
                  <w:tcW w:w="1701" w:type="dxa"/>
                  <w:vAlign w:val="center"/>
                </w:tcPr>
                <w:p w:rsidR="00A345EA" w:rsidRPr="00257053" w:rsidRDefault="00840E5D" w:rsidP="00A345EA">
                  <w:pPr>
                    <w:jc w:val="center"/>
                    <w:rPr>
                      <w:szCs w:val="21"/>
                      <w:u w:val="single"/>
                      <w:lang w:eastAsia="zh-CN"/>
                    </w:rPr>
                  </w:pPr>
                  <w:r w:rsidRPr="00257053">
                    <w:rPr>
                      <w:szCs w:val="21"/>
                      <w:u w:val="single"/>
                      <w:lang w:eastAsia="zh-CN"/>
                    </w:rPr>
                    <w:t>0.2</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2</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水</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21</w:t>
                  </w:r>
                </w:p>
              </w:tc>
              <w:tc>
                <w:tcPr>
                  <w:tcW w:w="1277" w:type="dxa"/>
                  <w:vAlign w:val="center"/>
                </w:tcPr>
                <w:p w:rsidR="00A345EA" w:rsidRPr="00257053" w:rsidRDefault="00A345EA" w:rsidP="00A345EA">
                  <w:pPr>
                    <w:jc w:val="center"/>
                    <w:rPr>
                      <w:szCs w:val="21"/>
                      <w:u w:val="single"/>
                      <w:lang w:eastAsia="zh-CN"/>
                    </w:rPr>
                  </w:pPr>
                  <w:r w:rsidRPr="00257053">
                    <w:rPr>
                      <w:szCs w:val="21"/>
                      <w:u w:val="single"/>
                      <w:lang w:eastAsia="zh-CN"/>
                    </w:rPr>
                    <w:t>/</w:t>
                  </w:r>
                </w:p>
              </w:tc>
              <w:tc>
                <w:tcPr>
                  <w:tcW w:w="1701" w:type="dxa"/>
                  <w:vAlign w:val="center"/>
                </w:tcPr>
                <w:p w:rsidR="00A345EA" w:rsidRPr="00257053" w:rsidRDefault="00840E5D" w:rsidP="00A345EA">
                  <w:pPr>
                    <w:jc w:val="center"/>
                    <w:rPr>
                      <w:szCs w:val="21"/>
                      <w:u w:val="single"/>
                      <w:lang w:eastAsia="zh-CN"/>
                    </w:rPr>
                  </w:pPr>
                  <w:r w:rsidRPr="00257053">
                    <w:rPr>
                      <w:szCs w:val="21"/>
                      <w:u w:val="single"/>
                      <w:lang w:eastAsia="zh-CN"/>
                    </w:rPr>
                    <w:t>0.1</w:t>
                  </w:r>
                </w:p>
              </w:tc>
              <w:tc>
                <w:tcPr>
                  <w:tcW w:w="850" w:type="dxa"/>
                  <w:vAlign w:val="center"/>
                </w:tcPr>
                <w:p w:rsidR="00A345EA" w:rsidRPr="00257053" w:rsidRDefault="00A345EA" w:rsidP="00A345EA">
                  <w:pPr>
                    <w:jc w:val="center"/>
                    <w:rPr>
                      <w:szCs w:val="21"/>
                      <w:u w:val="single"/>
                      <w:lang w:eastAsia="zh-CN"/>
                    </w:rPr>
                  </w:pPr>
                  <w:r w:rsidRPr="00257053">
                    <w:rPr>
                      <w:szCs w:val="21"/>
                      <w:u w:val="single"/>
                      <w:lang w:eastAsia="zh-CN"/>
                    </w:rPr>
                    <w:t>/</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3</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食用油</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5.60</w:t>
                  </w:r>
                </w:p>
              </w:tc>
              <w:tc>
                <w:tcPr>
                  <w:tcW w:w="1277" w:type="dxa"/>
                  <w:vAlign w:val="center"/>
                </w:tcPr>
                <w:p w:rsidR="00A345EA" w:rsidRPr="00257053" w:rsidRDefault="00A345EA" w:rsidP="00A345EA">
                  <w:pPr>
                    <w:jc w:val="center"/>
                    <w:rPr>
                      <w:szCs w:val="21"/>
                      <w:u w:val="single"/>
                    </w:rPr>
                  </w:pPr>
                  <w:r w:rsidRPr="00257053">
                    <w:rPr>
                      <w:szCs w:val="21"/>
                      <w:u w:val="single"/>
                      <w:lang w:eastAsia="zh-CN"/>
                    </w:rPr>
                    <w:t>桶装</w:t>
                  </w:r>
                </w:p>
              </w:tc>
              <w:tc>
                <w:tcPr>
                  <w:tcW w:w="1701" w:type="dxa"/>
                  <w:vAlign w:val="center"/>
                </w:tcPr>
                <w:p w:rsidR="00A345EA" w:rsidRPr="00257053" w:rsidRDefault="00840E5D" w:rsidP="00A345EA">
                  <w:pPr>
                    <w:jc w:val="center"/>
                    <w:rPr>
                      <w:szCs w:val="21"/>
                      <w:u w:val="single"/>
                      <w:lang w:eastAsia="zh-CN"/>
                    </w:rPr>
                  </w:pPr>
                  <w:r w:rsidRPr="00257053">
                    <w:rPr>
                      <w:szCs w:val="21"/>
                      <w:u w:val="single"/>
                      <w:lang w:eastAsia="zh-CN"/>
                    </w:rPr>
                    <w:t>0.1</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4</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糖</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4.5</w:t>
                  </w:r>
                </w:p>
              </w:tc>
              <w:tc>
                <w:tcPr>
                  <w:tcW w:w="1277" w:type="dxa"/>
                  <w:vAlign w:val="center"/>
                </w:tcPr>
                <w:p w:rsidR="00A345EA" w:rsidRPr="00257053" w:rsidRDefault="00A345EA" w:rsidP="00A345EA">
                  <w:pPr>
                    <w:jc w:val="center"/>
                    <w:rPr>
                      <w:szCs w:val="21"/>
                      <w:u w:val="single"/>
                    </w:rPr>
                  </w:pPr>
                  <w:r w:rsidRPr="00257053">
                    <w:rPr>
                      <w:szCs w:val="21"/>
                      <w:u w:val="single"/>
                    </w:rPr>
                    <w:t>袋装</w:t>
                  </w:r>
                </w:p>
              </w:tc>
              <w:tc>
                <w:tcPr>
                  <w:tcW w:w="1701" w:type="dxa"/>
                  <w:vAlign w:val="center"/>
                </w:tcPr>
                <w:p w:rsidR="00A345EA" w:rsidRPr="00257053" w:rsidRDefault="00840E5D" w:rsidP="00A345EA">
                  <w:pPr>
                    <w:jc w:val="center"/>
                    <w:rPr>
                      <w:szCs w:val="21"/>
                      <w:u w:val="single"/>
                      <w:lang w:eastAsia="zh-CN"/>
                    </w:rPr>
                  </w:pPr>
                  <w:r w:rsidRPr="00257053">
                    <w:rPr>
                      <w:szCs w:val="21"/>
                      <w:u w:val="single"/>
                      <w:lang w:eastAsia="zh-CN"/>
                    </w:rPr>
                    <w:t>0.1</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5</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蛋液</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5.60</w:t>
                  </w:r>
                </w:p>
              </w:tc>
              <w:tc>
                <w:tcPr>
                  <w:tcW w:w="1277" w:type="dxa"/>
                  <w:vAlign w:val="center"/>
                </w:tcPr>
                <w:p w:rsidR="00A345EA" w:rsidRPr="00257053" w:rsidRDefault="00A345EA" w:rsidP="00A345EA">
                  <w:pPr>
                    <w:jc w:val="center"/>
                    <w:rPr>
                      <w:szCs w:val="21"/>
                      <w:u w:val="single"/>
                      <w:lang w:eastAsia="zh-CN"/>
                    </w:rPr>
                  </w:pPr>
                  <w:r w:rsidRPr="00257053">
                    <w:rPr>
                      <w:szCs w:val="21"/>
                      <w:u w:val="single"/>
                      <w:lang w:eastAsia="zh-CN"/>
                    </w:rPr>
                    <w:t>/</w:t>
                  </w:r>
                </w:p>
              </w:tc>
              <w:tc>
                <w:tcPr>
                  <w:tcW w:w="1701" w:type="dxa"/>
                  <w:vAlign w:val="center"/>
                </w:tcPr>
                <w:p w:rsidR="00A345EA" w:rsidRPr="00257053" w:rsidRDefault="00840E5D" w:rsidP="00A345EA">
                  <w:pPr>
                    <w:jc w:val="center"/>
                    <w:rPr>
                      <w:szCs w:val="21"/>
                      <w:u w:val="single"/>
                      <w:lang w:eastAsia="zh-CN"/>
                    </w:rPr>
                  </w:pPr>
                  <w:r w:rsidRPr="00257053">
                    <w:rPr>
                      <w:szCs w:val="21"/>
                      <w:u w:val="single"/>
                      <w:lang w:eastAsia="zh-CN"/>
                    </w:rPr>
                    <w:t>0.1</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6</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酵母</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3</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jc w:val="center"/>
                    <w:rPr>
                      <w:szCs w:val="21"/>
                      <w:u w:val="single"/>
                      <w:lang w:eastAsia="zh-CN"/>
                    </w:rPr>
                  </w:pPr>
                  <w:r w:rsidRPr="00257053">
                    <w:rPr>
                      <w:szCs w:val="21"/>
                      <w:u w:val="single"/>
                      <w:lang w:eastAsia="zh-CN"/>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7</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乳粉</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1.5</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jc w:val="center"/>
                    <w:rPr>
                      <w:szCs w:val="21"/>
                      <w:u w:val="single"/>
                      <w:lang w:eastAsia="zh-CN"/>
                    </w:rPr>
                  </w:pPr>
                  <w:r w:rsidRPr="00257053">
                    <w:rPr>
                      <w:szCs w:val="21"/>
                      <w:u w:val="single"/>
                      <w:lang w:eastAsia="zh-CN"/>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t>8</w:t>
                  </w:r>
                </w:p>
              </w:tc>
              <w:tc>
                <w:tcPr>
                  <w:tcW w:w="2213"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盐</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0.5</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袋装</w:t>
                  </w:r>
                </w:p>
              </w:tc>
              <w:tc>
                <w:tcPr>
                  <w:tcW w:w="1701" w:type="dxa"/>
                  <w:vAlign w:val="center"/>
                </w:tcPr>
                <w:p w:rsidR="00840E5D" w:rsidRPr="00257053" w:rsidRDefault="00840E5D" w:rsidP="00840E5D">
                  <w:pPr>
                    <w:jc w:val="center"/>
                    <w:rPr>
                      <w:szCs w:val="21"/>
                      <w:u w:val="single"/>
                      <w:lang w:eastAsia="zh-CN"/>
                    </w:rPr>
                  </w:pPr>
                  <w:r w:rsidRPr="00257053">
                    <w:rPr>
                      <w:szCs w:val="21"/>
                      <w:u w:val="single"/>
                      <w:lang w:eastAsia="zh-CN"/>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eastAsia="zh-CN"/>
                    </w:rPr>
                  </w:pPr>
                  <w:r w:rsidRPr="00257053">
                    <w:rPr>
                      <w:szCs w:val="21"/>
                      <w:u w:val="single"/>
                      <w:lang w:eastAsia="zh-CN"/>
                    </w:rPr>
                    <w:lastRenderedPageBreak/>
                    <w:t>9</w:t>
                  </w:r>
                </w:p>
              </w:tc>
              <w:tc>
                <w:tcPr>
                  <w:tcW w:w="2213" w:type="dxa"/>
                  <w:vAlign w:val="center"/>
                </w:tcPr>
                <w:p w:rsidR="00840E5D" w:rsidRPr="00257053" w:rsidRDefault="00840E5D" w:rsidP="00840E5D">
                  <w:pPr>
                    <w:widowControl/>
                    <w:jc w:val="center"/>
                    <w:rPr>
                      <w:kern w:val="0"/>
                      <w:szCs w:val="21"/>
                      <w:u w:val="single"/>
                      <w:lang w:val="zh-CN" w:eastAsia="zh-CN"/>
                    </w:rPr>
                  </w:pPr>
                  <w:r w:rsidRPr="00257053">
                    <w:rPr>
                      <w:kern w:val="0"/>
                      <w:szCs w:val="21"/>
                      <w:u w:val="single"/>
                      <w:lang w:val="zh-CN" w:eastAsia="zh-CN"/>
                    </w:rPr>
                    <w:t>其他辅料</w:t>
                  </w:r>
                </w:p>
              </w:tc>
              <w:tc>
                <w:tcPr>
                  <w:tcW w:w="1701" w:type="dxa"/>
                  <w:vAlign w:val="center"/>
                </w:tcPr>
                <w:p w:rsidR="00840E5D" w:rsidRPr="00257053" w:rsidRDefault="00840E5D" w:rsidP="00840E5D">
                  <w:pPr>
                    <w:jc w:val="center"/>
                    <w:rPr>
                      <w:kern w:val="0"/>
                      <w:szCs w:val="21"/>
                      <w:u w:val="single"/>
                      <w:lang w:val="zh-CN" w:eastAsia="zh-CN"/>
                    </w:rPr>
                  </w:pPr>
                  <w:r w:rsidRPr="00257053">
                    <w:rPr>
                      <w:kern w:val="0"/>
                      <w:szCs w:val="21"/>
                      <w:u w:val="single"/>
                      <w:lang w:val="zh-CN" w:eastAsia="zh-CN"/>
                    </w:rPr>
                    <w:t>2.5</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桶装</w:t>
                  </w:r>
                  <w:r w:rsidRPr="00257053">
                    <w:rPr>
                      <w:szCs w:val="21"/>
                      <w:u w:val="single"/>
                      <w:lang w:eastAsia="zh-CN"/>
                    </w:rPr>
                    <w:t>/</w:t>
                  </w:r>
                  <w:r w:rsidRPr="00257053">
                    <w:rPr>
                      <w:szCs w:val="21"/>
                      <w:u w:val="single"/>
                      <w:lang w:eastAsia="zh-CN"/>
                    </w:rPr>
                    <w:t>袋装</w:t>
                  </w:r>
                </w:p>
              </w:tc>
              <w:tc>
                <w:tcPr>
                  <w:tcW w:w="1701" w:type="dxa"/>
                  <w:vAlign w:val="center"/>
                </w:tcPr>
                <w:p w:rsidR="00840E5D" w:rsidRPr="00257053" w:rsidRDefault="00840E5D" w:rsidP="00840E5D">
                  <w:pPr>
                    <w:jc w:val="center"/>
                    <w:rPr>
                      <w:szCs w:val="21"/>
                      <w:u w:val="single"/>
                      <w:lang w:eastAsia="zh-CN"/>
                    </w:rPr>
                  </w:pPr>
                  <w:r w:rsidRPr="00257053">
                    <w:rPr>
                      <w:szCs w:val="21"/>
                      <w:u w:val="single"/>
                      <w:lang w:eastAsia="zh-CN"/>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840E5D" w:rsidRPr="00257053" w:rsidTr="00840E5D">
              <w:trPr>
                <w:trHeight w:val="396"/>
                <w:jc w:val="center"/>
              </w:trPr>
              <w:tc>
                <w:tcPr>
                  <w:tcW w:w="1067" w:type="dxa"/>
                  <w:vAlign w:val="center"/>
                </w:tcPr>
                <w:p w:rsidR="00840E5D" w:rsidRPr="00257053" w:rsidRDefault="00840E5D" w:rsidP="00840E5D">
                  <w:pPr>
                    <w:pStyle w:val="a4"/>
                    <w:rPr>
                      <w:szCs w:val="21"/>
                      <w:u w:val="single"/>
                      <w:lang w:val="en-US" w:eastAsia="zh-CN"/>
                    </w:rPr>
                  </w:pPr>
                  <w:r w:rsidRPr="00257053">
                    <w:rPr>
                      <w:szCs w:val="21"/>
                      <w:u w:val="single"/>
                      <w:lang w:val="en-US" w:eastAsia="zh-CN"/>
                    </w:rPr>
                    <w:t>10</w:t>
                  </w:r>
                </w:p>
              </w:tc>
              <w:tc>
                <w:tcPr>
                  <w:tcW w:w="2213" w:type="dxa"/>
                  <w:vAlign w:val="center"/>
                </w:tcPr>
                <w:p w:rsidR="00840E5D" w:rsidRPr="00257053" w:rsidRDefault="00840E5D" w:rsidP="00840E5D">
                  <w:pPr>
                    <w:pStyle w:val="a4"/>
                    <w:rPr>
                      <w:szCs w:val="21"/>
                      <w:u w:val="single"/>
                      <w:lang w:eastAsia="zh-CN"/>
                    </w:rPr>
                  </w:pPr>
                  <w:r w:rsidRPr="00257053">
                    <w:rPr>
                      <w:szCs w:val="21"/>
                      <w:u w:val="single"/>
                      <w:lang w:eastAsia="zh-CN"/>
                    </w:rPr>
                    <w:t>包装袋</w:t>
                  </w:r>
                </w:p>
              </w:tc>
              <w:tc>
                <w:tcPr>
                  <w:tcW w:w="1701" w:type="dxa"/>
                  <w:vAlign w:val="center"/>
                </w:tcPr>
                <w:p w:rsidR="00840E5D" w:rsidRPr="00257053" w:rsidRDefault="00840E5D" w:rsidP="00840E5D">
                  <w:pPr>
                    <w:pStyle w:val="a4"/>
                    <w:adjustRightInd w:val="0"/>
                    <w:snapToGrid w:val="0"/>
                    <w:rPr>
                      <w:szCs w:val="21"/>
                      <w:u w:val="single"/>
                      <w:lang w:val="en-US" w:eastAsia="zh-CN"/>
                    </w:rPr>
                  </w:pPr>
                  <w:r w:rsidRPr="00257053">
                    <w:rPr>
                      <w:szCs w:val="21"/>
                      <w:u w:val="single"/>
                      <w:lang w:val="en-US" w:eastAsia="zh-CN"/>
                    </w:rPr>
                    <w:t>4.17</w:t>
                  </w:r>
                </w:p>
              </w:tc>
              <w:tc>
                <w:tcPr>
                  <w:tcW w:w="1277" w:type="dxa"/>
                  <w:vAlign w:val="center"/>
                </w:tcPr>
                <w:p w:rsidR="00840E5D" w:rsidRPr="00257053" w:rsidRDefault="00840E5D" w:rsidP="00840E5D">
                  <w:pPr>
                    <w:pStyle w:val="a4"/>
                    <w:rPr>
                      <w:szCs w:val="21"/>
                      <w:u w:val="single"/>
                      <w:lang w:eastAsia="zh-CN"/>
                    </w:rPr>
                  </w:pPr>
                  <w:r w:rsidRPr="00257053">
                    <w:rPr>
                      <w:szCs w:val="21"/>
                      <w:u w:val="single"/>
                      <w:lang w:eastAsia="zh-CN"/>
                    </w:rPr>
                    <w:t>/</w:t>
                  </w:r>
                </w:p>
              </w:tc>
              <w:tc>
                <w:tcPr>
                  <w:tcW w:w="1701" w:type="dxa"/>
                  <w:vAlign w:val="center"/>
                </w:tcPr>
                <w:p w:rsidR="00840E5D" w:rsidRPr="00257053" w:rsidRDefault="00840E5D" w:rsidP="00840E5D">
                  <w:pPr>
                    <w:jc w:val="center"/>
                    <w:rPr>
                      <w:szCs w:val="21"/>
                      <w:u w:val="single"/>
                      <w:lang w:eastAsia="zh-CN"/>
                    </w:rPr>
                  </w:pPr>
                  <w:r w:rsidRPr="00257053">
                    <w:rPr>
                      <w:szCs w:val="21"/>
                      <w:u w:val="single"/>
                      <w:lang w:eastAsia="zh-CN"/>
                    </w:rPr>
                    <w:t>0.1</w:t>
                  </w:r>
                </w:p>
              </w:tc>
              <w:tc>
                <w:tcPr>
                  <w:tcW w:w="850" w:type="dxa"/>
                  <w:vAlign w:val="center"/>
                </w:tcPr>
                <w:p w:rsidR="00840E5D" w:rsidRPr="00257053" w:rsidRDefault="00840E5D" w:rsidP="00840E5D">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11</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包装箱</w:t>
                  </w:r>
                </w:p>
              </w:tc>
              <w:tc>
                <w:tcPr>
                  <w:tcW w:w="1701" w:type="dxa"/>
                  <w:vAlign w:val="center"/>
                </w:tcPr>
                <w:p w:rsidR="00A345EA" w:rsidRPr="00257053" w:rsidRDefault="00A345EA" w:rsidP="00A345EA">
                  <w:pPr>
                    <w:pStyle w:val="a4"/>
                    <w:adjustRightInd w:val="0"/>
                    <w:snapToGrid w:val="0"/>
                    <w:rPr>
                      <w:szCs w:val="21"/>
                      <w:u w:val="single"/>
                      <w:lang w:val="en-US" w:eastAsia="zh-CN"/>
                    </w:rPr>
                  </w:pPr>
                  <w:r w:rsidRPr="00257053">
                    <w:rPr>
                      <w:szCs w:val="21"/>
                      <w:u w:val="single"/>
                      <w:lang w:val="en-US" w:eastAsia="zh-CN"/>
                    </w:rPr>
                    <w:t>10</w:t>
                  </w:r>
                  <w:r w:rsidRPr="00257053">
                    <w:rPr>
                      <w:szCs w:val="21"/>
                      <w:u w:val="single"/>
                      <w:lang w:val="en-US" w:eastAsia="zh-CN"/>
                    </w:rPr>
                    <w:t>万个</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w:t>
                  </w:r>
                </w:p>
              </w:tc>
              <w:tc>
                <w:tcPr>
                  <w:tcW w:w="1701" w:type="dxa"/>
                  <w:vAlign w:val="center"/>
                </w:tcPr>
                <w:p w:rsidR="00A345EA" w:rsidRPr="00257053" w:rsidRDefault="00860ACC" w:rsidP="00A345EA">
                  <w:pPr>
                    <w:jc w:val="center"/>
                    <w:rPr>
                      <w:szCs w:val="21"/>
                      <w:u w:val="single"/>
                      <w:lang w:eastAsia="zh-CN"/>
                    </w:rPr>
                  </w:pPr>
                  <w:r w:rsidRPr="00257053">
                    <w:rPr>
                      <w:szCs w:val="21"/>
                      <w:u w:val="single"/>
                      <w:lang w:eastAsia="zh-CN"/>
                    </w:rPr>
                    <w:t>1000</w:t>
                  </w:r>
                  <w:r w:rsidRPr="00257053">
                    <w:rPr>
                      <w:szCs w:val="21"/>
                      <w:u w:val="single"/>
                      <w:lang w:eastAsia="zh-CN"/>
                    </w:rPr>
                    <w:t>个</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A345EA">
              <w:trPr>
                <w:trHeight w:val="396"/>
                <w:jc w:val="center"/>
              </w:trPr>
              <w:tc>
                <w:tcPr>
                  <w:tcW w:w="8809" w:type="dxa"/>
                  <w:gridSpan w:val="6"/>
                  <w:vAlign w:val="center"/>
                </w:tcPr>
                <w:p w:rsidR="00A345EA" w:rsidRPr="00257053" w:rsidRDefault="00A345EA" w:rsidP="00A345EA">
                  <w:pPr>
                    <w:pStyle w:val="a4"/>
                    <w:rPr>
                      <w:szCs w:val="21"/>
                      <w:u w:val="single"/>
                      <w:lang w:eastAsia="zh-CN"/>
                    </w:rPr>
                  </w:pPr>
                  <w:r w:rsidRPr="00257053">
                    <w:rPr>
                      <w:szCs w:val="21"/>
                      <w:u w:val="single"/>
                      <w:lang w:eastAsia="zh-CN"/>
                    </w:rPr>
                    <w:t>700t/a</w:t>
                  </w:r>
                  <w:r w:rsidRPr="00257053">
                    <w:rPr>
                      <w:szCs w:val="21"/>
                      <w:u w:val="single"/>
                      <w:lang w:eastAsia="zh-CN"/>
                    </w:rPr>
                    <w:t>夹心吐司</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1</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面粉</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307</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袋装</w:t>
                  </w:r>
                </w:p>
              </w:tc>
              <w:tc>
                <w:tcPr>
                  <w:tcW w:w="1701" w:type="dxa"/>
                  <w:vAlign w:val="center"/>
                </w:tcPr>
                <w:p w:rsidR="00A345EA" w:rsidRPr="00257053" w:rsidRDefault="00860ACC" w:rsidP="00A345EA">
                  <w:pPr>
                    <w:jc w:val="center"/>
                    <w:rPr>
                      <w:kern w:val="0"/>
                      <w:szCs w:val="21"/>
                      <w:u w:val="single"/>
                      <w:lang w:val="zh-CN" w:eastAsia="zh-CN"/>
                    </w:rPr>
                  </w:pPr>
                  <w:r w:rsidRPr="00257053">
                    <w:rPr>
                      <w:kern w:val="0"/>
                      <w:szCs w:val="21"/>
                      <w:u w:val="single"/>
                      <w:lang w:val="zh-CN" w:eastAsia="zh-CN"/>
                    </w:rPr>
                    <w:t>1.5</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2</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水</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112</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0.4</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3</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炼乳</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119</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0.5</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4</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奶油</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31</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0.2</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5</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白砂糖</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25</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6</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鸡蛋</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31</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0.2</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7</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乳粉</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8</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8</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食用油</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16</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桶装</w:t>
                  </w:r>
                </w:p>
              </w:tc>
              <w:tc>
                <w:tcPr>
                  <w:tcW w:w="1701" w:type="dxa"/>
                  <w:vAlign w:val="center"/>
                </w:tcPr>
                <w:p w:rsidR="00A345EA" w:rsidRPr="00257053" w:rsidRDefault="00860ACC" w:rsidP="00A345EA">
                  <w:pPr>
                    <w:widowControl/>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9</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酵母</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16</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F461B0" w:rsidP="00A345EA">
                  <w:pPr>
                    <w:widowControl/>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10</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果葡糖浆</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25</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F461B0" w:rsidP="00A345EA">
                  <w:pPr>
                    <w:widowControl/>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11</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海藻糖</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6</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F461B0" w:rsidP="00A345EA">
                  <w:pPr>
                    <w:widowControl/>
                    <w:jc w:val="center"/>
                    <w:rPr>
                      <w:kern w:val="0"/>
                      <w:szCs w:val="21"/>
                      <w:u w:val="single"/>
                      <w:lang w:val="zh-CN" w:eastAsia="zh-CN"/>
                    </w:rPr>
                  </w:pPr>
                  <w:r w:rsidRPr="00257053">
                    <w:rPr>
                      <w:kern w:val="0"/>
                      <w:szCs w:val="21"/>
                      <w:u w:val="single"/>
                      <w:lang w:val="zh-CN" w:eastAsia="zh-CN"/>
                    </w:rPr>
                    <w:t>0.05</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12</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盐</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2</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F461B0" w:rsidP="00A345EA">
                  <w:pPr>
                    <w:widowControl/>
                    <w:jc w:val="center"/>
                    <w:rPr>
                      <w:kern w:val="0"/>
                      <w:szCs w:val="21"/>
                      <w:u w:val="single"/>
                      <w:lang w:val="zh-CN" w:eastAsia="zh-CN"/>
                    </w:rPr>
                  </w:pPr>
                  <w:r w:rsidRPr="00257053">
                    <w:rPr>
                      <w:kern w:val="0"/>
                      <w:szCs w:val="21"/>
                      <w:u w:val="single"/>
                      <w:lang w:val="zh-CN" w:eastAsia="zh-CN"/>
                    </w:rPr>
                    <w:t>0.05</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13</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其它辅料</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3</w:t>
                  </w:r>
                </w:p>
              </w:tc>
              <w:tc>
                <w:tcPr>
                  <w:tcW w:w="1277" w:type="dxa"/>
                  <w:vAlign w:val="center"/>
                </w:tcPr>
                <w:p w:rsidR="00A345EA" w:rsidRPr="00257053" w:rsidRDefault="00A345EA" w:rsidP="00A345EA">
                  <w:pPr>
                    <w:pStyle w:val="a4"/>
                    <w:widowControl/>
                    <w:rPr>
                      <w:szCs w:val="21"/>
                      <w:u w:val="single"/>
                      <w:lang w:eastAsia="zh-CN"/>
                    </w:rPr>
                  </w:pPr>
                  <w:r w:rsidRPr="00257053">
                    <w:rPr>
                      <w:szCs w:val="21"/>
                      <w:u w:val="single"/>
                      <w:lang w:eastAsia="zh-CN"/>
                    </w:rPr>
                    <w:t>桶装</w:t>
                  </w:r>
                  <w:r w:rsidRPr="00257053">
                    <w:rPr>
                      <w:szCs w:val="21"/>
                      <w:u w:val="single"/>
                      <w:lang w:eastAsia="zh-CN"/>
                    </w:rPr>
                    <w:t>/</w:t>
                  </w:r>
                  <w:r w:rsidRPr="00257053">
                    <w:rPr>
                      <w:szCs w:val="21"/>
                      <w:u w:val="single"/>
                      <w:lang w:eastAsia="zh-CN"/>
                    </w:rPr>
                    <w:t>袋装</w:t>
                  </w:r>
                </w:p>
              </w:tc>
              <w:tc>
                <w:tcPr>
                  <w:tcW w:w="1701" w:type="dxa"/>
                  <w:vAlign w:val="center"/>
                </w:tcPr>
                <w:p w:rsidR="00A345EA" w:rsidRPr="00257053" w:rsidRDefault="00F461B0" w:rsidP="00A345EA">
                  <w:pPr>
                    <w:widowControl/>
                    <w:jc w:val="center"/>
                    <w:rPr>
                      <w:kern w:val="0"/>
                      <w:szCs w:val="21"/>
                      <w:u w:val="single"/>
                      <w:lang w:val="zh-CN" w:eastAsia="zh-CN"/>
                    </w:rPr>
                  </w:pPr>
                  <w:r w:rsidRPr="00257053">
                    <w:rPr>
                      <w:kern w:val="0"/>
                      <w:szCs w:val="21"/>
                      <w:u w:val="single"/>
                      <w:lang w:val="zh-CN" w:eastAsia="zh-CN"/>
                    </w:rPr>
                    <w:t>0.05</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14</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包装袋</w:t>
                  </w:r>
                </w:p>
              </w:tc>
              <w:tc>
                <w:tcPr>
                  <w:tcW w:w="1701" w:type="dxa"/>
                  <w:vAlign w:val="center"/>
                </w:tcPr>
                <w:p w:rsidR="00A345EA" w:rsidRPr="00257053" w:rsidRDefault="00A345EA" w:rsidP="00A345EA">
                  <w:pPr>
                    <w:pStyle w:val="a4"/>
                    <w:adjustRightInd w:val="0"/>
                    <w:snapToGrid w:val="0"/>
                    <w:rPr>
                      <w:szCs w:val="21"/>
                      <w:u w:val="single"/>
                      <w:lang w:val="en-US" w:eastAsia="zh-CN"/>
                    </w:rPr>
                  </w:pPr>
                  <w:r w:rsidRPr="00257053">
                    <w:rPr>
                      <w:szCs w:val="21"/>
                      <w:u w:val="single"/>
                      <w:lang w:val="en-US" w:eastAsia="zh-CN"/>
                    </w:rPr>
                    <w:t>29.2</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w:t>
                  </w:r>
                </w:p>
              </w:tc>
              <w:tc>
                <w:tcPr>
                  <w:tcW w:w="1701" w:type="dxa"/>
                  <w:vAlign w:val="center"/>
                </w:tcPr>
                <w:p w:rsidR="00A345EA" w:rsidRPr="00257053" w:rsidRDefault="00F461B0" w:rsidP="00A345EA">
                  <w:pPr>
                    <w:jc w:val="center"/>
                    <w:rPr>
                      <w:szCs w:val="21"/>
                      <w:u w:val="single"/>
                      <w:lang w:eastAsia="zh-CN"/>
                    </w:rPr>
                  </w:pPr>
                  <w:r w:rsidRPr="00257053">
                    <w:rPr>
                      <w:szCs w:val="21"/>
                      <w:u w:val="single"/>
                      <w:lang w:eastAsia="zh-CN"/>
                    </w:rPr>
                    <w:t>1</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val="en-US" w:eastAsia="zh-CN"/>
                    </w:rPr>
                  </w:pPr>
                  <w:r w:rsidRPr="00257053">
                    <w:rPr>
                      <w:szCs w:val="21"/>
                      <w:u w:val="single"/>
                      <w:lang w:val="en-US" w:eastAsia="zh-CN"/>
                    </w:rPr>
                    <w:t>15</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包装箱</w:t>
                  </w:r>
                </w:p>
              </w:tc>
              <w:tc>
                <w:tcPr>
                  <w:tcW w:w="1701" w:type="dxa"/>
                  <w:vAlign w:val="center"/>
                </w:tcPr>
                <w:p w:rsidR="00A345EA" w:rsidRPr="00257053" w:rsidRDefault="00A345EA" w:rsidP="00A345EA">
                  <w:pPr>
                    <w:pStyle w:val="a4"/>
                    <w:adjustRightInd w:val="0"/>
                    <w:snapToGrid w:val="0"/>
                    <w:rPr>
                      <w:szCs w:val="21"/>
                      <w:u w:val="single"/>
                      <w:lang w:val="en-US" w:eastAsia="zh-CN"/>
                    </w:rPr>
                  </w:pPr>
                  <w:r w:rsidRPr="00257053">
                    <w:rPr>
                      <w:szCs w:val="21"/>
                      <w:u w:val="single"/>
                      <w:lang w:val="en-US" w:eastAsia="zh-CN"/>
                    </w:rPr>
                    <w:t>28</w:t>
                  </w:r>
                  <w:r w:rsidRPr="00257053">
                    <w:rPr>
                      <w:szCs w:val="21"/>
                      <w:u w:val="single"/>
                      <w:lang w:val="en-US" w:eastAsia="zh-CN"/>
                    </w:rPr>
                    <w:t>万个</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w:t>
                  </w:r>
                </w:p>
              </w:tc>
              <w:tc>
                <w:tcPr>
                  <w:tcW w:w="1701" w:type="dxa"/>
                  <w:vAlign w:val="center"/>
                </w:tcPr>
                <w:p w:rsidR="00A345EA" w:rsidRPr="00257053" w:rsidRDefault="00F461B0" w:rsidP="00A345EA">
                  <w:pPr>
                    <w:jc w:val="center"/>
                    <w:rPr>
                      <w:szCs w:val="21"/>
                      <w:u w:val="single"/>
                      <w:lang w:eastAsia="zh-CN"/>
                    </w:rPr>
                  </w:pPr>
                  <w:r w:rsidRPr="00257053">
                    <w:rPr>
                      <w:szCs w:val="21"/>
                      <w:u w:val="single"/>
                      <w:lang w:eastAsia="zh-CN"/>
                    </w:rPr>
                    <w:t>3000</w:t>
                  </w:r>
                  <w:r w:rsidRPr="00257053">
                    <w:rPr>
                      <w:szCs w:val="21"/>
                      <w:u w:val="single"/>
                      <w:lang w:eastAsia="zh-CN"/>
                    </w:rPr>
                    <w:t>个</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A345EA">
              <w:trPr>
                <w:trHeight w:val="396"/>
                <w:jc w:val="center"/>
              </w:trPr>
              <w:tc>
                <w:tcPr>
                  <w:tcW w:w="8809" w:type="dxa"/>
                  <w:gridSpan w:val="6"/>
                  <w:vAlign w:val="center"/>
                </w:tcPr>
                <w:p w:rsidR="00A345EA" w:rsidRPr="00257053" w:rsidRDefault="00A345EA" w:rsidP="00A345EA">
                  <w:pPr>
                    <w:pStyle w:val="a4"/>
                    <w:rPr>
                      <w:szCs w:val="21"/>
                      <w:u w:val="single"/>
                      <w:lang w:eastAsia="zh-CN"/>
                    </w:rPr>
                  </w:pPr>
                  <w:r w:rsidRPr="00257053">
                    <w:rPr>
                      <w:szCs w:val="21"/>
                      <w:u w:val="single"/>
                      <w:lang w:eastAsia="zh-CN"/>
                    </w:rPr>
                    <w:t>600t/a</w:t>
                  </w:r>
                  <w:r w:rsidRPr="00257053">
                    <w:rPr>
                      <w:szCs w:val="21"/>
                      <w:u w:val="single"/>
                      <w:lang w:eastAsia="zh-CN"/>
                    </w:rPr>
                    <w:t>小蛋糕</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1</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面粉</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145</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0.5</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2</w:t>
                  </w:r>
                </w:p>
              </w:tc>
              <w:tc>
                <w:tcPr>
                  <w:tcW w:w="2213"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奶油</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33</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0.2</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3</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食用油</w:t>
                  </w:r>
                </w:p>
              </w:tc>
              <w:tc>
                <w:tcPr>
                  <w:tcW w:w="1701"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108</w:t>
                  </w:r>
                </w:p>
              </w:tc>
              <w:tc>
                <w:tcPr>
                  <w:tcW w:w="1277"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桶装</w:t>
                  </w:r>
                </w:p>
              </w:tc>
              <w:tc>
                <w:tcPr>
                  <w:tcW w:w="1701" w:type="dxa"/>
                  <w:vAlign w:val="center"/>
                </w:tcPr>
                <w:p w:rsidR="00A345EA" w:rsidRPr="00257053" w:rsidRDefault="00F461B0" w:rsidP="00A345EA">
                  <w:pPr>
                    <w:widowControl/>
                    <w:jc w:val="center"/>
                    <w:rPr>
                      <w:kern w:val="0"/>
                      <w:szCs w:val="21"/>
                      <w:u w:val="single"/>
                      <w:lang w:val="zh-CN" w:eastAsia="zh-CN"/>
                    </w:rPr>
                  </w:pPr>
                  <w:r w:rsidRPr="00257053">
                    <w:rPr>
                      <w:kern w:val="0"/>
                      <w:szCs w:val="21"/>
                      <w:u w:val="single"/>
                      <w:lang w:val="zh-CN" w:eastAsia="zh-CN"/>
                    </w:rPr>
                    <w:t>0.4</w:t>
                  </w:r>
                </w:p>
              </w:tc>
              <w:tc>
                <w:tcPr>
                  <w:tcW w:w="850" w:type="dxa"/>
                  <w:vAlign w:val="center"/>
                </w:tcPr>
                <w:p w:rsidR="00A345EA" w:rsidRPr="00257053" w:rsidRDefault="00A345EA" w:rsidP="00A345EA">
                  <w:pPr>
                    <w:widowControl/>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4</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蜂蜜</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11</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0.05</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5</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糖</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54</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0.2</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6</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蛋液</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150.00</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1</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7</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果葡糖浆</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27</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8</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乳粉</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8</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袋装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9</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海藻糖</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11</w:t>
                  </w:r>
                </w:p>
              </w:tc>
              <w:tc>
                <w:tcPr>
                  <w:tcW w:w="1277"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罐装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0.1</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10</w:t>
                  </w:r>
                </w:p>
              </w:tc>
              <w:tc>
                <w:tcPr>
                  <w:tcW w:w="2213"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其它辅料</w:t>
                  </w:r>
                </w:p>
              </w:tc>
              <w:tc>
                <w:tcPr>
                  <w:tcW w:w="1701"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54</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桶装</w:t>
                  </w:r>
                  <w:r w:rsidRPr="00257053">
                    <w:rPr>
                      <w:szCs w:val="21"/>
                      <w:u w:val="single"/>
                      <w:lang w:eastAsia="zh-CN"/>
                    </w:rPr>
                    <w:t>/</w:t>
                  </w:r>
                  <w:r w:rsidRPr="00257053">
                    <w:rPr>
                      <w:szCs w:val="21"/>
                      <w:u w:val="single"/>
                      <w:lang w:eastAsia="zh-CN"/>
                    </w:rPr>
                    <w:t>袋装</w:t>
                  </w:r>
                </w:p>
              </w:tc>
              <w:tc>
                <w:tcPr>
                  <w:tcW w:w="1701" w:type="dxa"/>
                  <w:vAlign w:val="center"/>
                </w:tcPr>
                <w:p w:rsidR="00A345EA" w:rsidRPr="00257053" w:rsidRDefault="00F461B0" w:rsidP="00A345EA">
                  <w:pPr>
                    <w:jc w:val="center"/>
                    <w:rPr>
                      <w:kern w:val="0"/>
                      <w:szCs w:val="21"/>
                      <w:u w:val="single"/>
                      <w:lang w:val="zh-CN" w:eastAsia="zh-CN"/>
                    </w:rPr>
                  </w:pPr>
                  <w:r w:rsidRPr="00257053">
                    <w:rPr>
                      <w:kern w:val="0"/>
                      <w:szCs w:val="21"/>
                      <w:u w:val="single"/>
                      <w:lang w:val="zh-CN" w:eastAsia="zh-CN"/>
                    </w:rPr>
                    <w:t>0.5</w:t>
                  </w:r>
                </w:p>
              </w:tc>
              <w:tc>
                <w:tcPr>
                  <w:tcW w:w="850" w:type="dxa"/>
                  <w:vAlign w:val="center"/>
                </w:tcPr>
                <w:p w:rsidR="00A345EA" w:rsidRPr="00257053" w:rsidRDefault="00A345EA" w:rsidP="00A345EA">
                  <w:pPr>
                    <w:jc w:val="center"/>
                    <w:rPr>
                      <w:kern w:val="0"/>
                      <w:szCs w:val="21"/>
                      <w:u w:val="single"/>
                      <w:lang w:val="zh-CN" w:eastAsia="zh-CN"/>
                    </w:rPr>
                  </w:pPr>
                  <w:r w:rsidRPr="00257053">
                    <w:rPr>
                      <w:kern w:val="0"/>
                      <w:szCs w:val="21"/>
                      <w:u w:val="single"/>
                      <w:lang w:val="zh-CN" w:eastAsia="zh-CN"/>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11</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包装袋</w:t>
                  </w:r>
                </w:p>
              </w:tc>
              <w:tc>
                <w:tcPr>
                  <w:tcW w:w="1701" w:type="dxa"/>
                  <w:vAlign w:val="center"/>
                </w:tcPr>
                <w:p w:rsidR="00A345EA" w:rsidRPr="00257053" w:rsidRDefault="00A345EA" w:rsidP="00A345EA">
                  <w:pPr>
                    <w:pStyle w:val="a4"/>
                    <w:adjustRightInd w:val="0"/>
                    <w:snapToGrid w:val="0"/>
                    <w:rPr>
                      <w:szCs w:val="21"/>
                      <w:u w:val="single"/>
                      <w:lang w:val="en-US" w:eastAsia="zh-CN"/>
                    </w:rPr>
                  </w:pPr>
                  <w:r w:rsidRPr="00257053">
                    <w:rPr>
                      <w:szCs w:val="21"/>
                      <w:u w:val="single"/>
                      <w:lang w:val="en-US" w:eastAsia="zh-CN"/>
                    </w:rPr>
                    <w:t>25</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w:t>
                  </w:r>
                </w:p>
              </w:tc>
              <w:tc>
                <w:tcPr>
                  <w:tcW w:w="1701" w:type="dxa"/>
                  <w:vAlign w:val="center"/>
                </w:tcPr>
                <w:p w:rsidR="00A345EA" w:rsidRPr="00257053" w:rsidRDefault="00F461B0" w:rsidP="00A345EA">
                  <w:pPr>
                    <w:jc w:val="center"/>
                    <w:rPr>
                      <w:szCs w:val="21"/>
                      <w:u w:val="single"/>
                      <w:lang w:eastAsia="zh-CN"/>
                    </w:rPr>
                  </w:pPr>
                  <w:r w:rsidRPr="00257053">
                    <w:rPr>
                      <w:szCs w:val="21"/>
                      <w:u w:val="single"/>
                      <w:lang w:eastAsia="zh-CN"/>
                    </w:rPr>
                    <w:t>0.1</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r w:rsidR="00A345EA" w:rsidRPr="00257053" w:rsidTr="00840E5D">
              <w:trPr>
                <w:trHeight w:val="396"/>
                <w:jc w:val="center"/>
              </w:trPr>
              <w:tc>
                <w:tcPr>
                  <w:tcW w:w="1067" w:type="dxa"/>
                  <w:vAlign w:val="center"/>
                </w:tcPr>
                <w:p w:rsidR="00A345EA" w:rsidRPr="00257053" w:rsidRDefault="00A345EA" w:rsidP="00A345EA">
                  <w:pPr>
                    <w:pStyle w:val="a4"/>
                    <w:rPr>
                      <w:szCs w:val="21"/>
                      <w:u w:val="single"/>
                      <w:lang w:eastAsia="zh-CN"/>
                    </w:rPr>
                  </w:pPr>
                  <w:r w:rsidRPr="00257053">
                    <w:rPr>
                      <w:szCs w:val="21"/>
                      <w:u w:val="single"/>
                      <w:lang w:eastAsia="zh-CN"/>
                    </w:rPr>
                    <w:t>12</w:t>
                  </w:r>
                </w:p>
              </w:tc>
              <w:tc>
                <w:tcPr>
                  <w:tcW w:w="2213" w:type="dxa"/>
                  <w:vAlign w:val="center"/>
                </w:tcPr>
                <w:p w:rsidR="00A345EA" w:rsidRPr="00257053" w:rsidRDefault="00A345EA" w:rsidP="00A345EA">
                  <w:pPr>
                    <w:pStyle w:val="a4"/>
                    <w:rPr>
                      <w:szCs w:val="21"/>
                      <w:u w:val="single"/>
                      <w:lang w:eastAsia="zh-CN"/>
                    </w:rPr>
                  </w:pPr>
                  <w:r w:rsidRPr="00257053">
                    <w:rPr>
                      <w:szCs w:val="21"/>
                      <w:u w:val="single"/>
                      <w:lang w:eastAsia="zh-CN"/>
                    </w:rPr>
                    <w:t>包装箱</w:t>
                  </w:r>
                </w:p>
              </w:tc>
              <w:tc>
                <w:tcPr>
                  <w:tcW w:w="1701" w:type="dxa"/>
                  <w:vAlign w:val="center"/>
                </w:tcPr>
                <w:p w:rsidR="00A345EA" w:rsidRPr="00257053" w:rsidRDefault="00A345EA" w:rsidP="00A345EA">
                  <w:pPr>
                    <w:pStyle w:val="a4"/>
                    <w:adjustRightInd w:val="0"/>
                    <w:snapToGrid w:val="0"/>
                    <w:rPr>
                      <w:szCs w:val="21"/>
                      <w:u w:val="single"/>
                      <w:lang w:val="en-US" w:eastAsia="zh-CN"/>
                    </w:rPr>
                  </w:pPr>
                  <w:r w:rsidRPr="00257053">
                    <w:rPr>
                      <w:szCs w:val="21"/>
                      <w:u w:val="single"/>
                      <w:lang w:val="en-US" w:eastAsia="zh-CN"/>
                    </w:rPr>
                    <w:t>24</w:t>
                  </w:r>
                  <w:r w:rsidRPr="00257053">
                    <w:rPr>
                      <w:szCs w:val="21"/>
                      <w:u w:val="single"/>
                      <w:lang w:val="en-US" w:eastAsia="zh-CN"/>
                    </w:rPr>
                    <w:t>万个</w:t>
                  </w:r>
                </w:p>
              </w:tc>
              <w:tc>
                <w:tcPr>
                  <w:tcW w:w="1277" w:type="dxa"/>
                  <w:vAlign w:val="center"/>
                </w:tcPr>
                <w:p w:rsidR="00A345EA" w:rsidRPr="00257053" w:rsidRDefault="00A345EA" w:rsidP="00A345EA">
                  <w:pPr>
                    <w:pStyle w:val="a4"/>
                    <w:rPr>
                      <w:szCs w:val="21"/>
                      <w:u w:val="single"/>
                      <w:lang w:eastAsia="zh-CN"/>
                    </w:rPr>
                  </w:pPr>
                  <w:r w:rsidRPr="00257053">
                    <w:rPr>
                      <w:szCs w:val="21"/>
                      <w:u w:val="single"/>
                      <w:lang w:eastAsia="zh-CN"/>
                    </w:rPr>
                    <w:t>/</w:t>
                  </w:r>
                </w:p>
              </w:tc>
              <w:tc>
                <w:tcPr>
                  <w:tcW w:w="1701" w:type="dxa"/>
                  <w:vAlign w:val="center"/>
                </w:tcPr>
                <w:p w:rsidR="00A345EA" w:rsidRPr="00257053" w:rsidRDefault="00224442" w:rsidP="00A345EA">
                  <w:pPr>
                    <w:jc w:val="center"/>
                    <w:rPr>
                      <w:szCs w:val="21"/>
                      <w:u w:val="single"/>
                      <w:lang w:eastAsia="zh-CN"/>
                    </w:rPr>
                  </w:pPr>
                  <w:r w:rsidRPr="00257053">
                    <w:rPr>
                      <w:szCs w:val="21"/>
                      <w:u w:val="single"/>
                      <w:lang w:eastAsia="zh-CN"/>
                    </w:rPr>
                    <w:t>3000</w:t>
                  </w:r>
                  <w:r w:rsidRPr="00257053">
                    <w:rPr>
                      <w:szCs w:val="21"/>
                      <w:u w:val="single"/>
                      <w:lang w:eastAsia="zh-CN"/>
                    </w:rPr>
                    <w:t>个</w:t>
                  </w:r>
                </w:p>
              </w:tc>
              <w:tc>
                <w:tcPr>
                  <w:tcW w:w="850" w:type="dxa"/>
                  <w:vAlign w:val="center"/>
                </w:tcPr>
                <w:p w:rsidR="00A345EA" w:rsidRPr="00257053" w:rsidRDefault="00A345EA" w:rsidP="00A345EA">
                  <w:pPr>
                    <w:jc w:val="center"/>
                    <w:rPr>
                      <w:szCs w:val="21"/>
                      <w:u w:val="single"/>
                    </w:rPr>
                  </w:pPr>
                  <w:r w:rsidRPr="00257053">
                    <w:rPr>
                      <w:szCs w:val="21"/>
                      <w:u w:val="single"/>
                    </w:rPr>
                    <w:t>外购</w:t>
                  </w:r>
                </w:p>
              </w:tc>
            </w:tr>
          </w:tbl>
          <w:p w:rsidR="00ED770F" w:rsidRPr="00257053" w:rsidRDefault="002A183B" w:rsidP="0006275C">
            <w:pPr>
              <w:adjustRightInd w:val="0"/>
              <w:spacing w:line="500" w:lineRule="exact"/>
              <w:ind w:firstLineChars="200" w:firstLine="482"/>
              <w:rPr>
                <w:b/>
                <w:sz w:val="24"/>
                <w:u w:val="single"/>
                <w:lang w:eastAsia="zh-CN"/>
              </w:rPr>
            </w:pPr>
            <w:r w:rsidRPr="00257053">
              <w:rPr>
                <w:b/>
                <w:sz w:val="24"/>
                <w:u w:val="single"/>
                <w:lang w:eastAsia="zh-CN"/>
              </w:rPr>
              <w:t>五</w:t>
            </w:r>
            <w:r w:rsidR="00ED770F" w:rsidRPr="00257053">
              <w:rPr>
                <w:b/>
                <w:sz w:val="24"/>
                <w:u w:val="single"/>
                <w:lang w:val="en-US" w:eastAsia="zh-CN"/>
              </w:rPr>
              <w:t>、</w:t>
            </w:r>
            <w:r w:rsidR="00ED770F" w:rsidRPr="00257053">
              <w:rPr>
                <w:b/>
                <w:sz w:val="24"/>
                <w:u w:val="single"/>
                <w:lang w:eastAsia="zh-CN"/>
              </w:rPr>
              <w:t>主要生产设备</w:t>
            </w:r>
          </w:p>
          <w:p w:rsidR="00ED770F" w:rsidRPr="00257053" w:rsidRDefault="006E4764" w:rsidP="0006275C">
            <w:pPr>
              <w:pStyle w:val="af7"/>
              <w:adjustRightInd w:val="0"/>
              <w:spacing w:line="500" w:lineRule="exact"/>
              <w:ind w:firstLineChars="200" w:firstLine="480"/>
              <w:jc w:val="both"/>
              <w:rPr>
                <w:szCs w:val="24"/>
                <w:u w:val="single"/>
              </w:rPr>
            </w:pPr>
            <w:r w:rsidRPr="00257053">
              <w:rPr>
                <w:szCs w:val="24"/>
                <w:u w:val="single"/>
              </w:rPr>
              <w:lastRenderedPageBreak/>
              <w:t>项目</w:t>
            </w:r>
            <w:r w:rsidR="00ED770F" w:rsidRPr="00257053">
              <w:rPr>
                <w:szCs w:val="24"/>
                <w:u w:val="single"/>
              </w:rPr>
              <w:t>主要生产设备见表</w:t>
            </w:r>
            <w:r w:rsidR="00FD43AE" w:rsidRPr="00257053">
              <w:rPr>
                <w:szCs w:val="24"/>
                <w:u w:val="single"/>
              </w:rPr>
              <w:t>5</w:t>
            </w:r>
            <w:r w:rsidR="00ED770F" w:rsidRPr="00257053">
              <w:rPr>
                <w:szCs w:val="24"/>
                <w:u w:val="single"/>
              </w:rPr>
              <w:t>。</w:t>
            </w:r>
          </w:p>
          <w:p w:rsidR="00ED770F" w:rsidRPr="00257053" w:rsidRDefault="00ED770F" w:rsidP="00953CCA">
            <w:pPr>
              <w:spacing w:line="460" w:lineRule="exact"/>
              <w:jc w:val="center"/>
              <w:rPr>
                <w:b/>
                <w:sz w:val="24"/>
                <w:u w:val="single"/>
              </w:rPr>
            </w:pPr>
            <w:r w:rsidRPr="00257053">
              <w:rPr>
                <w:b/>
                <w:sz w:val="24"/>
                <w:u w:val="single"/>
              </w:rPr>
              <w:t>表</w:t>
            </w:r>
            <w:r w:rsidR="00FD43AE" w:rsidRPr="00257053">
              <w:rPr>
                <w:b/>
                <w:sz w:val="24"/>
                <w:u w:val="single"/>
              </w:rPr>
              <w:t>5</w:t>
            </w:r>
            <w:r w:rsidR="00B62B16" w:rsidRPr="00257053">
              <w:rPr>
                <w:b/>
                <w:sz w:val="24"/>
                <w:u w:val="single"/>
              </w:rPr>
              <w:t xml:space="preserve"> </w:t>
            </w:r>
            <w:r w:rsidRPr="00257053">
              <w:rPr>
                <w:b/>
                <w:sz w:val="24"/>
                <w:u w:val="single"/>
              </w:rPr>
              <w:t xml:space="preserve"> </w:t>
            </w:r>
            <w:r w:rsidRPr="00257053">
              <w:rPr>
                <w:b/>
                <w:sz w:val="24"/>
                <w:u w:val="single"/>
              </w:rPr>
              <w:t>主要生产设备一览表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2977"/>
              <w:gridCol w:w="1699"/>
              <w:gridCol w:w="1701"/>
              <w:gridCol w:w="1593"/>
            </w:tblGrid>
            <w:tr w:rsidR="00EC5837" w:rsidRPr="00257053" w:rsidTr="00397946">
              <w:trPr>
                <w:trHeight w:val="397"/>
                <w:jc w:val="center"/>
              </w:trPr>
              <w:tc>
                <w:tcPr>
                  <w:tcW w:w="483" w:type="pct"/>
                  <w:vAlign w:val="center"/>
                </w:tcPr>
                <w:p w:rsidR="0051362E" w:rsidRPr="00257053" w:rsidRDefault="0051362E" w:rsidP="009234E0">
                  <w:pPr>
                    <w:adjustRightInd w:val="0"/>
                    <w:snapToGrid w:val="0"/>
                    <w:jc w:val="center"/>
                    <w:outlineLvl w:val="1"/>
                    <w:rPr>
                      <w:szCs w:val="21"/>
                      <w:u w:val="single"/>
                    </w:rPr>
                  </w:pPr>
                  <w:r w:rsidRPr="00257053">
                    <w:rPr>
                      <w:szCs w:val="21"/>
                      <w:u w:val="single"/>
                    </w:rPr>
                    <w:t>序号</w:t>
                  </w:r>
                </w:p>
              </w:tc>
              <w:tc>
                <w:tcPr>
                  <w:tcW w:w="1687" w:type="pct"/>
                  <w:vAlign w:val="center"/>
                </w:tcPr>
                <w:p w:rsidR="0051362E" w:rsidRPr="00257053" w:rsidRDefault="0051362E" w:rsidP="009234E0">
                  <w:pPr>
                    <w:adjustRightInd w:val="0"/>
                    <w:snapToGrid w:val="0"/>
                    <w:jc w:val="center"/>
                    <w:outlineLvl w:val="1"/>
                    <w:rPr>
                      <w:szCs w:val="21"/>
                      <w:u w:val="single"/>
                    </w:rPr>
                  </w:pPr>
                  <w:r w:rsidRPr="00257053">
                    <w:rPr>
                      <w:szCs w:val="21"/>
                      <w:u w:val="single"/>
                    </w:rPr>
                    <w:t>名称</w:t>
                  </w:r>
                </w:p>
              </w:tc>
              <w:tc>
                <w:tcPr>
                  <w:tcW w:w="963" w:type="pct"/>
                  <w:vAlign w:val="center"/>
                </w:tcPr>
                <w:p w:rsidR="0051362E" w:rsidRPr="00257053" w:rsidRDefault="0051362E" w:rsidP="009234E0">
                  <w:pPr>
                    <w:adjustRightInd w:val="0"/>
                    <w:snapToGrid w:val="0"/>
                    <w:jc w:val="center"/>
                    <w:outlineLvl w:val="1"/>
                    <w:rPr>
                      <w:szCs w:val="21"/>
                      <w:u w:val="single"/>
                      <w:lang w:eastAsia="zh-CN"/>
                    </w:rPr>
                  </w:pPr>
                  <w:r w:rsidRPr="00257053">
                    <w:rPr>
                      <w:szCs w:val="21"/>
                      <w:u w:val="single"/>
                      <w:lang w:eastAsia="zh-CN"/>
                    </w:rPr>
                    <w:t>设置位置</w:t>
                  </w:r>
                </w:p>
              </w:tc>
              <w:tc>
                <w:tcPr>
                  <w:tcW w:w="964" w:type="pct"/>
                  <w:vAlign w:val="center"/>
                </w:tcPr>
                <w:p w:rsidR="0051362E" w:rsidRPr="00257053" w:rsidRDefault="0051362E" w:rsidP="009234E0">
                  <w:pPr>
                    <w:adjustRightInd w:val="0"/>
                    <w:snapToGrid w:val="0"/>
                    <w:jc w:val="center"/>
                    <w:outlineLvl w:val="1"/>
                    <w:rPr>
                      <w:szCs w:val="21"/>
                      <w:u w:val="single"/>
                      <w:lang w:eastAsia="zh-CN"/>
                    </w:rPr>
                  </w:pPr>
                  <w:r w:rsidRPr="00257053">
                    <w:rPr>
                      <w:szCs w:val="21"/>
                      <w:u w:val="single"/>
                    </w:rPr>
                    <w:t>型号</w:t>
                  </w:r>
                  <w:r w:rsidRPr="00257053">
                    <w:rPr>
                      <w:szCs w:val="21"/>
                      <w:u w:val="single"/>
                      <w:lang w:eastAsia="zh-CN"/>
                    </w:rPr>
                    <w:t>/</w:t>
                  </w:r>
                  <w:r w:rsidRPr="00257053">
                    <w:rPr>
                      <w:szCs w:val="21"/>
                      <w:u w:val="single"/>
                      <w:lang w:eastAsia="zh-CN"/>
                    </w:rPr>
                    <w:t>规格</w:t>
                  </w:r>
                </w:p>
              </w:tc>
              <w:tc>
                <w:tcPr>
                  <w:tcW w:w="903" w:type="pct"/>
                  <w:vAlign w:val="center"/>
                </w:tcPr>
                <w:p w:rsidR="0051362E" w:rsidRPr="00257053" w:rsidRDefault="0051362E" w:rsidP="009234E0">
                  <w:pPr>
                    <w:adjustRightInd w:val="0"/>
                    <w:snapToGrid w:val="0"/>
                    <w:jc w:val="center"/>
                    <w:outlineLvl w:val="1"/>
                    <w:rPr>
                      <w:szCs w:val="21"/>
                      <w:u w:val="single"/>
                    </w:rPr>
                  </w:pPr>
                  <w:r w:rsidRPr="00257053">
                    <w:rPr>
                      <w:szCs w:val="21"/>
                      <w:u w:val="single"/>
                    </w:rPr>
                    <w:t>数量</w:t>
                  </w:r>
                  <w:r w:rsidRPr="00257053">
                    <w:rPr>
                      <w:szCs w:val="21"/>
                      <w:u w:val="single"/>
                      <w:lang w:eastAsia="zh-CN"/>
                    </w:rPr>
                    <w:t>（台套）</w:t>
                  </w:r>
                </w:p>
              </w:tc>
            </w:tr>
            <w:tr w:rsidR="0051362E" w:rsidRPr="00257053" w:rsidTr="00397946">
              <w:trPr>
                <w:trHeight w:val="397"/>
                <w:jc w:val="center"/>
              </w:trPr>
              <w:tc>
                <w:tcPr>
                  <w:tcW w:w="5000" w:type="pct"/>
                  <w:gridSpan w:val="5"/>
                  <w:vAlign w:val="center"/>
                </w:tcPr>
                <w:p w:rsidR="0051362E" w:rsidRPr="00257053" w:rsidRDefault="0051362E" w:rsidP="009234E0">
                  <w:pPr>
                    <w:adjustRightInd w:val="0"/>
                    <w:snapToGrid w:val="0"/>
                    <w:jc w:val="center"/>
                    <w:outlineLvl w:val="1"/>
                    <w:rPr>
                      <w:szCs w:val="21"/>
                      <w:u w:val="single"/>
                      <w:lang w:eastAsia="zh-CN"/>
                    </w:rPr>
                  </w:pPr>
                  <w:r w:rsidRPr="00257053">
                    <w:rPr>
                      <w:szCs w:val="21"/>
                      <w:u w:val="single"/>
                    </w:rPr>
                    <w:t>手撕面包</w:t>
                  </w:r>
                  <w:r w:rsidRPr="00257053">
                    <w:rPr>
                      <w:szCs w:val="21"/>
                      <w:u w:val="single"/>
                      <w:lang w:eastAsia="zh-CN"/>
                    </w:rPr>
                    <w:t>、</w:t>
                  </w:r>
                  <w:r w:rsidRPr="00257053">
                    <w:rPr>
                      <w:szCs w:val="21"/>
                      <w:u w:val="single"/>
                    </w:rPr>
                    <w:t>岩烧吐司</w:t>
                  </w:r>
                  <w:r w:rsidR="006B38AB" w:rsidRPr="00257053">
                    <w:rPr>
                      <w:szCs w:val="21"/>
                      <w:u w:val="single"/>
                      <w:lang w:eastAsia="zh-CN"/>
                    </w:rPr>
                    <w:t>生产线</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高速卧式和面机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打料间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JLHM-200</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冰水机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一车间南侧</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LSM-10P</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3</w:t>
                  </w:r>
                </w:p>
              </w:tc>
              <w:tc>
                <w:tcPr>
                  <w:tcW w:w="1687"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立式搅拌机</w:t>
                  </w:r>
                </w:p>
              </w:tc>
              <w:tc>
                <w:tcPr>
                  <w:tcW w:w="96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lang w:val="en-US" w:eastAsia="zh-CN"/>
                    </w:rPr>
                    <w:t>打料间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SM-120T</w:t>
                  </w:r>
                </w:p>
              </w:tc>
              <w:tc>
                <w:tcPr>
                  <w:tcW w:w="90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lang w:val="en-US" w:eastAsia="zh-CN"/>
                    </w:rPr>
                    <w:t>1</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4</w:t>
                  </w:r>
                </w:p>
              </w:tc>
              <w:tc>
                <w:tcPr>
                  <w:tcW w:w="1687" w:type="pct"/>
                  <w:vAlign w:val="center"/>
                </w:tcPr>
                <w:p w:rsidR="006B38AB" w:rsidRPr="00257053" w:rsidRDefault="006B38AB" w:rsidP="009234E0">
                  <w:pPr>
                    <w:widowControl/>
                    <w:adjustRightInd w:val="0"/>
                    <w:snapToGrid w:val="0"/>
                    <w:jc w:val="center"/>
                    <w:textAlignment w:val="bottom"/>
                    <w:rPr>
                      <w:szCs w:val="21"/>
                      <w:u w:val="single"/>
                    </w:rPr>
                  </w:pPr>
                  <w:r w:rsidRPr="00257053">
                    <w:rPr>
                      <w:kern w:val="0"/>
                      <w:szCs w:val="21"/>
                      <w:u w:val="single"/>
                      <w:lang w:val="en-US" w:eastAsia="zh-CN" w:bidi="ar"/>
                    </w:rPr>
                    <w:t>2.5</w:t>
                  </w:r>
                  <w:r w:rsidRPr="00257053">
                    <w:rPr>
                      <w:rStyle w:val="font01"/>
                      <w:rFonts w:ascii="Times New Roman" w:hAnsi="Times New Roman" w:cs="Times New Roman" w:hint="default"/>
                      <w:color w:val="auto"/>
                      <w:sz w:val="21"/>
                      <w:szCs w:val="21"/>
                      <w:u w:val="single"/>
                      <w:lang w:bidi="ar"/>
                    </w:rPr>
                    <w:t>片冰机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打料间</w:t>
                  </w:r>
                </w:p>
              </w:tc>
              <w:tc>
                <w:tcPr>
                  <w:tcW w:w="964" w:type="pct"/>
                  <w:vAlign w:val="center"/>
                </w:tcPr>
                <w:p w:rsidR="006B38AB" w:rsidRPr="00257053" w:rsidRDefault="006B38AB" w:rsidP="009234E0">
                  <w:pPr>
                    <w:widowControl/>
                    <w:adjustRightInd w:val="0"/>
                    <w:snapToGrid w:val="0"/>
                    <w:jc w:val="center"/>
                    <w:textAlignment w:val="center"/>
                    <w:rPr>
                      <w:szCs w:val="21"/>
                      <w:u w:val="single"/>
                    </w:rPr>
                  </w:pPr>
                  <w:r w:rsidRPr="00257053">
                    <w:rPr>
                      <w:kern w:val="0"/>
                      <w:szCs w:val="21"/>
                      <w:u w:val="single"/>
                      <w:lang w:val="en-US" w:eastAsia="zh-CN" w:bidi="ar"/>
                    </w:rPr>
                    <w:t>HP2.5T</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5</w:t>
                  </w:r>
                </w:p>
              </w:tc>
              <w:tc>
                <w:tcPr>
                  <w:tcW w:w="1687" w:type="pct"/>
                  <w:vAlign w:val="center"/>
                </w:tcPr>
                <w:p w:rsidR="006B38AB" w:rsidRPr="00257053" w:rsidRDefault="006B38AB" w:rsidP="009234E0">
                  <w:pPr>
                    <w:widowControl/>
                    <w:adjustRightInd w:val="0"/>
                    <w:snapToGrid w:val="0"/>
                    <w:jc w:val="center"/>
                    <w:textAlignment w:val="bottom"/>
                    <w:rPr>
                      <w:szCs w:val="21"/>
                      <w:u w:val="single"/>
                    </w:rPr>
                  </w:pPr>
                  <w:r w:rsidRPr="00257053">
                    <w:rPr>
                      <w:kern w:val="0"/>
                      <w:szCs w:val="21"/>
                      <w:u w:val="single"/>
                      <w:lang w:val="en-US" w:eastAsia="zh-CN" w:bidi="ar"/>
                    </w:rPr>
                    <w:t>净水机、增压罐、储水罐等</w:t>
                  </w:r>
                </w:p>
              </w:tc>
              <w:tc>
                <w:tcPr>
                  <w:tcW w:w="963" w:type="pct"/>
                  <w:vAlign w:val="center"/>
                </w:tcPr>
                <w:p w:rsidR="006B38AB" w:rsidRPr="00257053" w:rsidRDefault="006B38AB" w:rsidP="009234E0">
                  <w:pPr>
                    <w:widowControl/>
                    <w:adjustRightInd w:val="0"/>
                    <w:snapToGrid w:val="0"/>
                    <w:jc w:val="center"/>
                    <w:textAlignment w:val="center"/>
                    <w:rPr>
                      <w:szCs w:val="21"/>
                      <w:u w:val="single"/>
                    </w:rPr>
                  </w:pPr>
                  <w:r w:rsidRPr="00257053">
                    <w:rPr>
                      <w:szCs w:val="21"/>
                      <w:u w:val="single"/>
                      <w:lang w:val="en-US" w:eastAsia="zh-CN"/>
                    </w:rPr>
                    <w:t>打料间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MY-0.5T</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6</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搅拌机</w:t>
                  </w:r>
                </w:p>
              </w:tc>
              <w:tc>
                <w:tcPr>
                  <w:tcW w:w="96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lang w:val="en-US" w:eastAsia="zh-CN"/>
                    </w:rPr>
                    <w:t>打料间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HJ-JBJ</w:t>
                  </w:r>
                </w:p>
              </w:tc>
              <w:tc>
                <w:tcPr>
                  <w:tcW w:w="903" w:type="pct"/>
                  <w:vAlign w:val="center"/>
                </w:tcPr>
                <w:p w:rsidR="006B38AB" w:rsidRPr="00257053" w:rsidRDefault="00A50CE7"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006B38AB"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7</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成型机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成型间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ZL-CXJ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8</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上盘机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成型间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HJ-SPJ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9</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下盘机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成型间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HJ-XPJ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10</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隧道烤炉（含输送机）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烤炉区</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SM-KL</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11</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吸盘机</w:t>
                  </w:r>
                  <w:r w:rsidRPr="00257053">
                    <w:rPr>
                      <w:szCs w:val="21"/>
                      <w:u w:val="single"/>
                      <w:lang w:val="en-US" w:eastAsia="zh-CN"/>
                    </w:rPr>
                    <w:t>1</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脱模间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SM-XPJ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12</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烤盘冷塔</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回盘冷却间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SM-LQT</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EC5837"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13</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冷却输送线</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冷却间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SM-SSJ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14</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旋转烤炉</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烤炉区</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SV2</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8</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15</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吸盘机</w:t>
                  </w:r>
                  <w:r w:rsidRPr="00257053">
                    <w:rPr>
                      <w:szCs w:val="21"/>
                      <w:u w:val="single"/>
                      <w:lang w:val="en-US" w:eastAsia="zh-CN"/>
                    </w:rPr>
                    <w:t>2</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脱模间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XYD-XPJ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16</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揭盖机</w:t>
                  </w:r>
                  <w:r w:rsidRPr="00257053">
                    <w:rPr>
                      <w:szCs w:val="21"/>
                      <w:u w:val="single"/>
                      <w:lang w:val="en-US" w:eastAsia="zh-CN"/>
                    </w:rPr>
                    <w:t>1</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烤炉出口</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SM-JGJ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17</w:t>
                  </w:r>
                </w:p>
              </w:tc>
              <w:tc>
                <w:tcPr>
                  <w:tcW w:w="1687" w:type="pct"/>
                  <w:vAlign w:val="center"/>
                </w:tcPr>
                <w:p w:rsidR="006B38AB" w:rsidRPr="00257053" w:rsidRDefault="006B38AB" w:rsidP="009234E0">
                  <w:pPr>
                    <w:adjustRightInd w:val="0"/>
                    <w:snapToGrid w:val="0"/>
                    <w:jc w:val="center"/>
                    <w:rPr>
                      <w:szCs w:val="21"/>
                      <w:u w:val="single"/>
                      <w:lang w:val="en-US"/>
                    </w:rPr>
                  </w:pPr>
                  <w:r w:rsidRPr="00257053">
                    <w:rPr>
                      <w:szCs w:val="21"/>
                      <w:u w:val="single"/>
                      <w:lang w:val="en-US" w:eastAsia="zh-CN"/>
                    </w:rPr>
                    <w:t>揭盖机</w:t>
                  </w:r>
                  <w:r w:rsidRPr="00257053">
                    <w:rPr>
                      <w:szCs w:val="21"/>
                      <w:u w:val="single"/>
                      <w:lang w:val="en-US" w:eastAsia="zh-CN"/>
                    </w:rPr>
                    <w:t>2</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脱模间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XYD-JGJ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18</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合盖机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烤炉入口</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SM-HGJ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19</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切片机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夹心间</w:t>
                  </w:r>
                </w:p>
              </w:tc>
              <w:tc>
                <w:tcPr>
                  <w:tcW w:w="964"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SG-QPJ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6</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20</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下片机</w:t>
                  </w:r>
                </w:p>
              </w:tc>
              <w:tc>
                <w:tcPr>
                  <w:tcW w:w="963"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夹心间</w:t>
                  </w:r>
                </w:p>
              </w:tc>
              <w:tc>
                <w:tcPr>
                  <w:tcW w:w="964"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SG-XPJ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21</w:t>
                  </w:r>
                </w:p>
              </w:tc>
              <w:tc>
                <w:tcPr>
                  <w:tcW w:w="1687"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夹心机</w:t>
                  </w:r>
                </w:p>
              </w:tc>
              <w:tc>
                <w:tcPr>
                  <w:tcW w:w="963"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夹心间</w:t>
                  </w:r>
                </w:p>
              </w:tc>
              <w:tc>
                <w:tcPr>
                  <w:tcW w:w="964"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SG-JXJ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22</w:t>
                  </w:r>
                </w:p>
              </w:tc>
              <w:tc>
                <w:tcPr>
                  <w:tcW w:w="1687" w:type="pct"/>
                  <w:vAlign w:val="center"/>
                </w:tcPr>
                <w:p w:rsidR="006B38AB" w:rsidRPr="00257053" w:rsidRDefault="006B38AB" w:rsidP="009234E0">
                  <w:pPr>
                    <w:adjustRightInd w:val="0"/>
                    <w:snapToGrid w:val="0"/>
                    <w:jc w:val="center"/>
                    <w:rPr>
                      <w:bCs/>
                      <w:szCs w:val="21"/>
                      <w:u w:val="single"/>
                      <w:lang w:val="en-US" w:eastAsia="zh-CN"/>
                    </w:rPr>
                  </w:pPr>
                  <w:r w:rsidRPr="00257053">
                    <w:rPr>
                      <w:bCs/>
                      <w:szCs w:val="21"/>
                      <w:u w:val="single"/>
                      <w:lang w:val="en-US" w:eastAsia="zh-CN"/>
                    </w:rPr>
                    <w:t>摆盘机</w:t>
                  </w:r>
                </w:p>
              </w:tc>
              <w:tc>
                <w:tcPr>
                  <w:tcW w:w="963"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夹心间</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RXD-BPJ</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23</w:t>
                  </w:r>
                </w:p>
              </w:tc>
              <w:tc>
                <w:tcPr>
                  <w:tcW w:w="1687"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分道式理料线</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SC-LLX</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24</w:t>
                  </w:r>
                </w:p>
              </w:tc>
              <w:tc>
                <w:tcPr>
                  <w:tcW w:w="1687" w:type="pct"/>
                  <w:vAlign w:val="center"/>
                </w:tcPr>
                <w:p w:rsidR="006B38AB" w:rsidRPr="00257053" w:rsidRDefault="006B38AB" w:rsidP="009234E0">
                  <w:pPr>
                    <w:adjustRightInd w:val="0"/>
                    <w:snapToGrid w:val="0"/>
                    <w:jc w:val="center"/>
                    <w:rPr>
                      <w:color w:val="000000"/>
                      <w:szCs w:val="21"/>
                      <w:u w:val="single"/>
                      <w:lang w:val="en-US" w:eastAsia="zh-CN"/>
                    </w:rPr>
                  </w:pPr>
                  <w:r w:rsidRPr="00257053">
                    <w:rPr>
                      <w:color w:val="000000"/>
                      <w:szCs w:val="21"/>
                      <w:u w:val="single"/>
                      <w:lang w:val="en-US" w:eastAsia="zh-CN"/>
                    </w:rPr>
                    <w:t>包装机</w:t>
                  </w:r>
                </w:p>
              </w:tc>
              <w:tc>
                <w:tcPr>
                  <w:tcW w:w="963"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包装区</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ZW450E</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6</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25</w:t>
                  </w:r>
                </w:p>
              </w:tc>
              <w:tc>
                <w:tcPr>
                  <w:tcW w:w="1687" w:type="pct"/>
                  <w:vAlign w:val="center"/>
                </w:tcPr>
                <w:p w:rsidR="006B38AB" w:rsidRPr="00257053" w:rsidRDefault="006B38AB" w:rsidP="009234E0">
                  <w:pPr>
                    <w:adjustRightInd w:val="0"/>
                    <w:snapToGrid w:val="0"/>
                    <w:jc w:val="center"/>
                    <w:rPr>
                      <w:color w:val="000000"/>
                      <w:szCs w:val="21"/>
                      <w:u w:val="single"/>
                      <w:lang w:val="en-US" w:eastAsia="zh-CN"/>
                    </w:rPr>
                  </w:pPr>
                  <w:r w:rsidRPr="00257053">
                    <w:rPr>
                      <w:color w:val="000000"/>
                      <w:szCs w:val="21"/>
                      <w:u w:val="single"/>
                      <w:lang w:val="en-US" w:eastAsia="zh-CN"/>
                    </w:rPr>
                    <w:t>高速分片机</w:t>
                  </w:r>
                </w:p>
              </w:tc>
              <w:tc>
                <w:tcPr>
                  <w:tcW w:w="963"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包装区</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FPJ-2016D</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6</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26</w:t>
                  </w:r>
                </w:p>
              </w:tc>
              <w:tc>
                <w:tcPr>
                  <w:tcW w:w="1687" w:type="pct"/>
                  <w:vAlign w:val="center"/>
                </w:tcPr>
                <w:p w:rsidR="006B38AB" w:rsidRPr="00257053" w:rsidRDefault="006B38AB" w:rsidP="009234E0">
                  <w:pPr>
                    <w:adjustRightInd w:val="0"/>
                    <w:snapToGrid w:val="0"/>
                    <w:jc w:val="center"/>
                    <w:rPr>
                      <w:color w:val="000000"/>
                      <w:szCs w:val="21"/>
                      <w:u w:val="single"/>
                      <w:lang w:val="en-US" w:eastAsia="zh-CN"/>
                    </w:rPr>
                  </w:pPr>
                  <w:r w:rsidRPr="00257053">
                    <w:rPr>
                      <w:color w:val="000000"/>
                      <w:szCs w:val="21"/>
                      <w:u w:val="single"/>
                      <w:lang w:val="en-US" w:eastAsia="zh-CN"/>
                    </w:rPr>
                    <w:t>封箱机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外包区</w:t>
                  </w:r>
                </w:p>
              </w:tc>
              <w:tc>
                <w:tcPr>
                  <w:tcW w:w="964"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FXJ-6050</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27</w:t>
                  </w:r>
                </w:p>
              </w:tc>
              <w:tc>
                <w:tcPr>
                  <w:tcW w:w="1687" w:type="pct"/>
                  <w:vAlign w:val="center"/>
                </w:tcPr>
                <w:p w:rsidR="006B38AB" w:rsidRPr="00257053" w:rsidRDefault="006B38AB" w:rsidP="009234E0">
                  <w:pPr>
                    <w:adjustRightInd w:val="0"/>
                    <w:snapToGrid w:val="0"/>
                    <w:jc w:val="center"/>
                    <w:rPr>
                      <w:color w:val="000000"/>
                      <w:szCs w:val="21"/>
                      <w:u w:val="single"/>
                      <w:lang w:val="en-US" w:eastAsia="zh-CN"/>
                    </w:rPr>
                  </w:pPr>
                  <w:r w:rsidRPr="00257053">
                    <w:rPr>
                      <w:color w:val="000000"/>
                      <w:szCs w:val="21"/>
                      <w:u w:val="single"/>
                      <w:lang w:val="en-US" w:eastAsia="zh-CN"/>
                    </w:rPr>
                    <w:t>喷码机</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外包区</w:t>
                  </w:r>
                </w:p>
              </w:tc>
              <w:tc>
                <w:tcPr>
                  <w:tcW w:w="964" w:type="pct"/>
                  <w:vAlign w:val="center"/>
                </w:tcPr>
                <w:p w:rsidR="006B38AB" w:rsidRPr="00257053" w:rsidRDefault="006B38AB" w:rsidP="009234E0">
                  <w:pPr>
                    <w:adjustRightInd w:val="0"/>
                    <w:snapToGrid w:val="0"/>
                    <w:jc w:val="center"/>
                    <w:rPr>
                      <w:szCs w:val="21"/>
                      <w:u w:val="single"/>
                      <w:lang w:val="en-US" w:eastAsia="zh-CN"/>
                    </w:rPr>
                  </w:pPr>
                  <w:r w:rsidRPr="00257053">
                    <w:rPr>
                      <w:szCs w:val="21"/>
                      <w:u w:val="single"/>
                      <w:lang w:val="en-US" w:eastAsia="zh-CN"/>
                    </w:rPr>
                    <w:t>LT-1000</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台</w:t>
                  </w:r>
                </w:p>
              </w:tc>
            </w:tr>
            <w:tr w:rsidR="006B38AB" w:rsidRPr="00257053" w:rsidTr="00397946">
              <w:trPr>
                <w:trHeight w:val="397"/>
                <w:jc w:val="center"/>
              </w:trPr>
              <w:tc>
                <w:tcPr>
                  <w:tcW w:w="483" w:type="pct"/>
                  <w:vAlign w:val="center"/>
                </w:tcPr>
                <w:p w:rsidR="006B38AB" w:rsidRPr="00257053" w:rsidRDefault="006B38AB" w:rsidP="009234E0">
                  <w:pPr>
                    <w:tabs>
                      <w:tab w:val="left" w:pos="900"/>
                    </w:tabs>
                    <w:adjustRightInd w:val="0"/>
                    <w:snapToGrid w:val="0"/>
                    <w:jc w:val="center"/>
                    <w:rPr>
                      <w:szCs w:val="21"/>
                      <w:u w:val="single"/>
                    </w:rPr>
                  </w:pPr>
                  <w:r w:rsidRPr="00257053">
                    <w:rPr>
                      <w:szCs w:val="21"/>
                      <w:u w:val="single"/>
                    </w:rPr>
                    <w:t>28</w:t>
                  </w:r>
                </w:p>
              </w:tc>
              <w:tc>
                <w:tcPr>
                  <w:tcW w:w="1687" w:type="pct"/>
                  <w:vAlign w:val="center"/>
                </w:tcPr>
                <w:p w:rsidR="006B38AB" w:rsidRPr="00257053" w:rsidRDefault="006B38AB" w:rsidP="009234E0">
                  <w:pPr>
                    <w:adjustRightInd w:val="0"/>
                    <w:snapToGrid w:val="0"/>
                    <w:jc w:val="center"/>
                    <w:rPr>
                      <w:color w:val="000000"/>
                      <w:szCs w:val="21"/>
                      <w:u w:val="single"/>
                      <w:lang w:val="en-US" w:eastAsia="zh-CN"/>
                    </w:rPr>
                  </w:pPr>
                  <w:r w:rsidRPr="00257053">
                    <w:rPr>
                      <w:color w:val="000000"/>
                      <w:szCs w:val="21"/>
                      <w:u w:val="single"/>
                      <w:lang w:val="en-US" w:eastAsia="zh-CN"/>
                    </w:rPr>
                    <w:t>密封试验仪</w:t>
                  </w:r>
                </w:p>
              </w:tc>
              <w:tc>
                <w:tcPr>
                  <w:tcW w:w="96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6B38AB" w:rsidRPr="00257053" w:rsidRDefault="006B38AB" w:rsidP="009234E0">
                  <w:pPr>
                    <w:adjustRightInd w:val="0"/>
                    <w:snapToGrid w:val="0"/>
                    <w:jc w:val="center"/>
                    <w:rPr>
                      <w:szCs w:val="21"/>
                      <w:u w:val="single"/>
                    </w:rPr>
                  </w:pPr>
                  <w:r w:rsidRPr="00257053">
                    <w:rPr>
                      <w:szCs w:val="21"/>
                      <w:u w:val="single"/>
                      <w:lang w:val="en-US" w:eastAsia="zh-CN"/>
                    </w:rPr>
                    <w:t>MF-90</w:t>
                  </w:r>
                </w:p>
              </w:tc>
              <w:tc>
                <w:tcPr>
                  <w:tcW w:w="903" w:type="pct"/>
                  <w:vAlign w:val="center"/>
                </w:tcPr>
                <w:p w:rsidR="006B38AB" w:rsidRPr="00257053" w:rsidRDefault="006B38AB"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51362E" w:rsidRPr="00257053" w:rsidTr="00397946">
              <w:trPr>
                <w:trHeight w:val="397"/>
                <w:jc w:val="center"/>
              </w:trPr>
              <w:tc>
                <w:tcPr>
                  <w:tcW w:w="5000" w:type="pct"/>
                  <w:gridSpan w:val="5"/>
                  <w:vAlign w:val="center"/>
                </w:tcPr>
                <w:p w:rsidR="0051362E" w:rsidRPr="00257053" w:rsidRDefault="0051362E" w:rsidP="009234E0">
                  <w:pPr>
                    <w:adjustRightInd w:val="0"/>
                    <w:snapToGrid w:val="0"/>
                    <w:jc w:val="center"/>
                    <w:outlineLvl w:val="1"/>
                    <w:rPr>
                      <w:szCs w:val="21"/>
                      <w:u w:val="single"/>
                      <w:lang w:eastAsia="zh-CN"/>
                    </w:rPr>
                  </w:pPr>
                  <w:r w:rsidRPr="00257053">
                    <w:rPr>
                      <w:szCs w:val="21"/>
                      <w:u w:val="single"/>
                    </w:rPr>
                    <w:t>蛋糕生产</w:t>
                  </w:r>
                  <w:r w:rsidR="00FE3D50" w:rsidRPr="00257053">
                    <w:rPr>
                      <w:szCs w:val="21"/>
                      <w:u w:val="single"/>
                    </w:rPr>
                    <w:t>线</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lastRenderedPageBreak/>
                    <w:t>1</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面粉振动筛</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筛面间</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XF1200-IS</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2</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打发器</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蛋糕打料区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A750</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3</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注浆机</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蛋糕成型区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CDM600</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4</w:t>
                  </w:r>
                </w:p>
              </w:tc>
              <w:tc>
                <w:tcPr>
                  <w:tcW w:w="1687" w:type="pct"/>
                  <w:vAlign w:val="center"/>
                </w:tcPr>
                <w:p w:rsidR="00FE3D50" w:rsidRPr="00257053" w:rsidRDefault="00FE3D50" w:rsidP="009234E0">
                  <w:pPr>
                    <w:widowControl/>
                    <w:adjustRightInd w:val="0"/>
                    <w:snapToGrid w:val="0"/>
                    <w:jc w:val="center"/>
                    <w:textAlignment w:val="bottom"/>
                    <w:rPr>
                      <w:szCs w:val="21"/>
                      <w:u w:val="single"/>
                      <w:lang w:val="en-US" w:eastAsia="zh-CN"/>
                    </w:rPr>
                  </w:pPr>
                  <w:r w:rsidRPr="00257053">
                    <w:rPr>
                      <w:szCs w:val="21"/>
                      <w:u w:val="single"/>
                      <w:lang w:val="en-US" w:eastAsia="zh-CN"/>
                    </w:rPr>
                    <w:t>烤盘回盘链板输送线</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成型西侧</w:t>
                  </w:r>
                </w:p>
              </w:tc>
              <w:tc>
                <w:tcPr>
                  <w:tcW w:w="964" w:type="pct"/>
                  <w:vAlign w:val="center"/>
                </w:tcPr>
                <w:p w:rsidR="00FE3D50" w:rsidRPr="00257053" w:rsidRDefault="00FE3D50" w:rsidP="009234E0">
                  <w:pPr>
                    <w:widowControl/>
                    <w:adjustRightInd w:val="0"/>
                    <w:snapToGrid w:val="0"/>
                    <w:jc w:val="center"/>
                    <w:textAlignment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33</w:t>
                  </w:r>
                  <w:r w:rsidRPr="00257053">
                    <w:rPr>
                      <w:szCs w:val="21"/>
                      <w:u w:val="single"/>
                      <w:lang w:val="en-US" w:eastAsia="zh-CN"/>
                    </w:rPr>
                    <w:t>米</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5</w:t>
                  </w:r>
                </w:p>
              </w:tc>
              <w:tc>
                <w:tcPr>
                  <w:tcW w:w="1687" w:type="pct"/>
                  <w:vAlign w:val="center"/>
                </w:tcPr>
                <w:p w:rsidR="00FE3D50" w:rsidRPr="00257053" w:rsidRDefault="00FE3D50" w:rsidP="009234E0">
                  <w:pPr>
                    <w:widowControl/>
                    <w:adjustRightInd w:val="0"/>
                    <w:snapToGrid w:val="0"/>
                    <w:jc w:val="center"/>
                    <w:textAlignment w:val="bottom"/>
                    <w:rPr>
                      <w:szCs w:val="21"/>
                      <w:u w:val="single"/>
                      <w:lang w:val="en-US" w:eastAsia="zh-CN"/>
                    </w:rPr>
                  </w:pPr>
                  <w:r w:rsidRPr="00257053">
                    <w:rPr>
                      <w:szCs w:val="21"/>
                      <w:u w:val="single"/>
                      <w:lang w:val="en-US" w:eastAsia="zh-CN"/>
                    </w:rPr>
                    <w:t>进炉前链板弯道输送线</w:t>
                  </w:r>
                </w:p>
              </w:tc>
              <w:tc>
                <w:tcPr>
                  <w:tcW w:w="963" w:type="pct"/>
                  <w:vAlign w:val="center"/>
                </w:tcPr>
                <w:p w:rsidR="00FE3D50" w:rsidRPr="00257053" w:rsidRDefault="00FE3D50" w:rsidP="009234E0">
                  <w:pPr>
                    <w:widowControl/>
                    <w:adjustRightInd w:val="0"/>
                    <w:snapToGrid w:val="0"/>
                    <w:jc w:val="center"/>
                    <w:textAlignment w:val="center"/>
                    <w:rPr>
                      <w:szCs w:val="21"/>
                      <w:u w:val="single"/>
                      <w:lang w:val="en-US" w:eastAsia="zh-CN"/>
                    </w:rPr>
                  </w:pPr>
                  <w:r w:rsidRPr="00257053">
                    <w:rPr>
                      <w:szCs w:val="21"/>
                      <w:u w:val="single"/>
                      <w:lang w:val="en-US" w:eastAsia="zh-CN"/>
                    </w:rPr>
                    <w:t>烤炉东侧</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6</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进炉</w:t>
                  </w:r>
                  <w:r w:rsidRPr="00257053">
                    <w:rPr>
                      <w:szCs w:val="21"/>
                      <w:u w:val="single"/>
                      <w:lang w:val="en-US" w:eastAsia="zh-CN"/>
                    </w:rPr>
                    <w:t>4</w:t>
                  </w:r>
                  <w:r w:rsidRPr="00257053">
                    <w:rPr>
                      <w:szCs w:val="21"/>
                      <w:u w:val="single"/>
                      <w:lang w:val="en-US" w:eastAsia="zh-CN"/>
                    </w:rPr>
                    <w:t>盘滚筒输送机</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烤炉入口</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7</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出炉二盘滚筒输送机</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烤炉出口</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8</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自动进出炉机</w:t>
                  </w:r>
                  <w:r w:rsidRPr="00257053">
                    <w:rPr>
                      <w:szCs w:val="21"/>
                      <w:u w:val="single"/>
                      <w:lang w:val="en-US" w:eastAsia="zh-CN"/>
                    </w:rPr>
                    <w:t>(4</w:t>
                  </w:r>
                  <w:r w:rsidRPr="00257053">
                    <w:rPr>
                      <w:szCs w:val="21"/>
                      <w:u w:val="single"/>
                      <w:lang w:val="en-US" w:eastAsia="zh-CN"/>
                    </w:rPr>
                    <w:t>变单单变</w:t>
                  </w:r>
                  <w:r w:rsidRPr="00257053">
                    <w:rPr>
                      <w:szCs w:val="21"/>
                      <w:u w:val="single"/>
                      <w:lang w:val="en-US" w:eastAsia="zh-CN"/>
                    </w:rPr>
                    <w:t>4)</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烤炉出口</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9</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振动消气机</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脱模区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FUYA-ZDJ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10</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翻盘脱模机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脱模区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FUYA-FPJ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11</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rPr>
                    <w:t>吸附脱模机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脱模区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FUYA-XPJ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12</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吸附脱模后水平面皮带线</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脱模区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26</w:t>
                  </w:r>
                  <w:r w:rsidRPr="00257053">
                    <w:rPr>
                      <w:szCs w:val="21"/>
                      <w:u w:val="single"/>
                      <w:lang w:val="en-US" w:eastAsia="zh-CN"/>
                    </w:rPr>
                    <w:t>米</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13</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水平皮带线</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冷却区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米</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14</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双层水平皮带线</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冷却区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50</w:t>
                  </w:r>
                  <w:r w:rsidRPr="00257053">
                    <w:rPr>
                      <w:szCs w:val="21"/>
                      <w:u w:val="single"/>
                      <w:lang w:val="en-US" w:eastAsia="zh-CN"/>
                    </w:rPr>
                    <w:t>米</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rPr>
                    <w:t>15</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rPr>
                    <w:t>上下分流皮带输送机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冷却区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16</w:t>
                  </w:r>
                </w:p>
              </w:tc>
              <w:tc>
                <w:tcPr>
                  <w:tcW w:w="1687"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180</w:t>
                  </w:r>
                  <w:r w:rsidRPr="00257053">
                    <w:rPr>
                      <w:szCs w:val="21"/>
                      <w:u w:val="single"/>
                    </w:rPr>
                    <w:t>度皮带圆弧转弯机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冷却区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1</w:t>
                  </w:r>
                  <w:r w:rsidRPr="00257053">
                    <w:rPr>
                      <w:szCs w:val="21"/>
                      <w:u w:val="single"/>
                      <w:lang w:val="en-US" w:eastAsia="zh-CN"/>
                    </w:rPr>
                    <w:t>7</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接分流机构水平过渡皮带线</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冷却区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1</w:t>
                  </w:r>
                  <w:r w:rsidRPr="00257053">
                    <w:rPr>
                      <w:szCs w:val="21"/>
                      <w:u w:val="single"/>
                      <w:lang w:val="en-US" w:eastAsia="zh-CN"/>
                    </w:rPr>
                    <w:t>8</w:t>
                  </w:r>
                </w:p>
              </w:tc>
              <w:tc>
                <w:tcPr>
                  <w:tcW w:w="1687" w:type="pct"/>
                  <w:vAlign w:val="center"/>
                </w:tcPr>
                <w:p w:rsidR="00FE3D50" w:rsidRPr="00257053" w:rsidRDefault="00FE3D50" w:rsidP="009234E0">
                  <w:pPr>
                    <w:adjustRightInd w:val="0"/>
                    <w:snapToGrid w:val="0"/>
                    <w:jc w:val="center"/>
                    <w:rPr>
                      <w:szCs w:val="21"/>
                      <w:u w:val="single"/>
                      <w:lang w:val="en-US"/>
                    </w:rPr>
                  </w:pPr>
                  <w:r w:rsidRPr="00257053">
                    <w:rPr>
                      <w:szCs w:val="21"/>
                      <w:u w:val="single"/>
                      <w:lang w:val="en-US"/>
                    </w:rPr>
                    <w:t>气电混合隧道炉</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烤炉区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FUYA-SSJ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27</w:t>
                  </w:r>
                  <w:r w:rsidRPr="00257053">
                    <w:rPr>
                      <w:szCs w:val="21"/>
                      <w:u w:val="single"/>
                      <w:lang w:val="en-US" w:eastAsia="zh-CN"/>
                    </w:rPr>
                    <w:t>米</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1</w:t>
                  </w:r>
                  <w:r w:rsidRPr="00257053">
                    <w:rPr>
                      <w:szCs w:val="21"/>
                      <w:u w:val="single"/>
                      <w:lang w:val="en-US" w:eastAsia="zh-CN"/>
                    </w:rPr>
                    <w:t>9</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超声波切刀</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冷却区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HZCF-QD</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20</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下沉式料理线</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SC-LLX</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套</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1</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包装机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ZW320</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2</w:t>
                  </w:r>
                </w:p>
              </w:tc>
              <w:tc>
                <w:tcPr>
                  <w:tcW w:w="1687"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开托机</w:t>
                  </w:r>
                </w:p>
              </w:tc>
              <w:tc>
                <w:tcPr>
                  <w:tcW w:w="963" w:type="pct"/>
                  <w:vAlign w:val="center"/>
                </w:tcPr>
                <w:p w:rsidR="00FE3D50" w:rsidRPr="00257053" w:rsidRDefault="00FE3D50" w:rsidP="009234E0">
                  <w:pPr>
                    <w:adjustRightInd w:val="0"/>
                    <w:snapToGrid w:val="0"/>
                    <w:jc w:val="center"/>
                    <w:rPr>
                      <w:szCs w:val="21"/>
                      <w:u w:val="single"/>
                    </w:rPr>
                  </w:pPr>
                  <w:r w:rsidRPr="00257053">
                    <w:rPr>
                      <w:szCs w:val="21"/>
                      <w:u w:val="single"/>
                      <w:lang w:val="en-US" w:eastAsia="zh-CN"/>
                    </w:rPr>
                    <w:t>包装区</w:t>
                  </w:r>
                </w:p>
              </w:tc>
              <w:tc>
                <w:tcPr>
                  <w:tcW w:w="964"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SC-KTJ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3</w:t>
                  </w:r>
                </w:p>
              </w:tc>
              <w:tc>
                <w:tcPr>
                  <w:tcW w:w="1687" w:type="pct"/>
                  <w:vAlign w:val="center"/>
                </w:tcPr>
                <w:p w:rsidR="00FE3D50" w:rsidRPr="00257053" w:rsidRDefault="00FE3D50" w:rsidP="009234E0">
                  <w:pPr>
                    <w:adjustRightInd w:val="0"/>
                    <w:snapToGrid w:val="0"/>
                    <w:jc w:val="center"/>
                    <w:rPr>
                      <w:bCs/>
                      <w:szCs w:val="21"/>
                      <w:u w:val="single"/>
                      <w:lang w:val="en-US" w:eastAsia="zh-CN"/>
                    </w:rPr>
                  </w:pPr>
                  <w:r w:rsidRPr="00257053">
                    <w:rPr>
                      <w:bCs/>
                      <w:szCs w:val="21"/>
                      <w:u w:val="single"/>
                      <w:lang w:val="en-US" w:eastAsia="zh-CN"/>
                    </w:rPr>
                    <w:t>热转印打码机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D-03</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3</w:t>
                  </w:r>
                  <w:r w:rsidRPr="00257053">
                    <w:rPr>
                      <w:szCs w:val="21"/>
                      <w:u w:val="single"/>
                      <w:lang w:val="en-US" w:eastAsia="zh-CN"/>
                    </w:rPr>
                    <w:t>台</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4</w:t>
                  </w:r>
                </w:p>
              </w:tc>
              <w:tc>
                <w:tcPr>
                  <w:tcW w:w="1687"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输送机</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HJ-SSJ</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条</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5</w:t>
                  </w:r>
                </w:p>
              </w:tc>
              <w:tc>
                <w:tcPr>
                  <w:tcW w:w="1687" w:type="pct"/>
                  <w:vAlign w:val="center"/>
                </w:tcPr>
                <w:p w:rsidR="00FE3D50" w:rsidRPr="00257053" w:rsidRDefault="00FE3D50" w:rsidP="009234E0">
                  <w:pPr>
                    <w:adjustRightInd w:val="0"/>
                    <w:snapToGrid w:val="0"/>
                    <w:jc w:val="center"/>
                    <w:rPr>
                      <w:color w:val="000000"/>
                      <w:szCs w:val="21"/>
                      <w:u w:val="single"/>
                      <w:lang w:val="en-US" w:eastAsia="zh-CN"/>
                    </w:rPr>
                  </w:pPr>
                  <w:r w:rsidRPr="00257053">
                    <w:rPr>
                      <w:color w:val="000000"/>
                      <w:szCs w:val="21"/>
                      <w:u w:val="single"/>
                      <w:lang w:val="en-US" w:eastAsia="zh-CN"/>
                    </w:rPr>
                    <w:t>伟迪捷喷码机</w:t>
                  </w:r>
                </w:p>
              </w:tc>
              <w:tc>
                <w:tcPr>
                  <w:tcW w:w="963" w:type="pct"/>
                  <w:vAlign w:val="center"/>
                </w:tcPr>
                <w:p w:rsidR="00FE3D50" w:rsidRPr="00257053" w:rsidRDefault="00FE3D50" w:rsidP="009234E0">
                  <w:pPr>
                    <w:adjustRightInd w:val="0"/>
                    <w:snapToGrid w:val="0"/>
                    <w:jc w:val="center"/>
                    <w:rPr>
                      <w:szCs w:val="21"/>
                      <w:u w:val="single"/>
                      <w:lang w:val="en-US" w:eastAsia="zh-CN"/>
                    </w:rPr>
                  </w:pPr>
                  <w:r w:rsidRPr="00257053">
                    <w:rPr>
                      <w:szCs w:val="21"/>
                      <w:u w:val="single"/>
                      <w:lang w:val="en-US" w:eastAsia="zh-CN"/>
                    </w:rPr>
                    <w:t>外包区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VIDEC-PM</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6</w:t>
                  </w:r>
                </w:p>
              </w:tc>
              <w:tc>
                <w:tcPr>
                  <w:tcW w:w="1687" w:type="pct"/>
                  <w:vAlign w:val="center"/>
                </w:tcPr>
                <w:p w:rsidR="00FE3D50" w:rsidRPr="00257053" w:rsidRDefault="00FE3D50" w:rsidP="009234E0">
                  <w:pPr>
                    <w:adjustRightInd w:val="0"/>
                    <w:snapToGrid w:val="0"/>
                    <w:jc w:val="center"/>
                    <w:rPr>
                      <w:color w:val="000000"/>
                      <w:szCs w:val="21"/>
                      <w:u w:val="single"/>
                      <w:lang w:val="en-US" w:eastAsia="zh-CN"/>
                    </w:rPr>
                  </w:pPr>
                  <w:r w:rsidRPr="00257053">
                    <w:rPr>
                      <w:color w:val="000000"/>
                      <w:szCs w:val="21"/>
                      <w:u w:val="single"/>
                      <w:lang w:val="en-US" w:eastAsia="zh-CN"/>
                    </w:rPr>
                    <w:t>封箱机</w:t>
                  </w:r>
                </w:p>
              </w:tc>
              <w:tc>
                <w:tcPr>
                  <w:tcW w:w="963" w:type="pct"/>
                  <w:vAlign w:val="center"/>
                </w:tcPr>
                <w:p w:rsidR="00FE3D50" w:rsidRPr="00257053" w:rsidRDefault="00FE3D50" w:rsidP="009234E0">
                  <w:pPr>
                    <w:tabs>
                      <w:tab w:val="left" w:pos="900"/>
                    </w:tabs>
                    <w:adjustRightInd w:val="0"/>
                    <w:snapToGrid w:val="0"/>
                    <w:jc w:val="center"/>
                    <w:rPr>
                      <w:szCs w:val="21"/>
                      <w:u w:val="single"/>
                    </w:rPr>
                  </w:pPr>
                  <w:r w:rsidRPr="00257053">
                    <w:rPr>
                      <w:szCs w:val="21"/>
                      <w:u w:val="single"/>
                      <w:lang w:val="en-US" w:eastAsia="zh-CN"/>
                    </w:rPr>
                    <w:t>外包区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FXJ-6050</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台</w:t>
                  </w:r>
                </w:p>
              </w:tc>
            </w:tr>
            <w:tr w:rsidR="00FE3D50" w:rsidRPr="00257053" w:rsidTr="00397946">
              <w:trPr>
                <w:trHeight w:val="397"/>
                <w:jc w:val="center"/>
              </w:trPr>
              <w:tc>
                <w:tcPr>
                  <w:tcW w:w="48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rPr>
                    <w:t>2</w:t>
                  </w:r>
                  <w:r w:rsidRPr="00257053">
                    <w:rPr>
                      <w:szCs w:val="21"/>
                      <w:u w:val="single"/>
                      <w:lang w:val="en-US" w:eastAsia="zh-CN"/>
                    </w:rPr>
                    <w:t>7</w:t>
                  </w:r>
                </w:p>
              </w:tc>
              <w:tc>
                <w:tcPr>
                  <w:tcW w:w="1687" w:type="pct"/>
                  <w:vAlign w:val="center"/>
                </w:tcPr>
                <w:p w:rsidR="00FE3D50" w:rsidRPr="00257053" w:rsidRDefault="00FE3D50" w:rsidP="009234E0">
                  <w:pPr>
                    <w:adjustRightInd w:val="0"/>
                    <w:snapToGrid w:val="0"/>
                    <w:jc w:val="center"/>
                    <w:rPr>
                      <w:color w:val="000000"/>
                      <w:szCs w:val="21"/>
                      <w:u w:val="single"/>
                      <w:lang w:val="en-US" w:eastAsia="zh-CN"/>
                    </w:rPr>
                  </w:pPr>
                  <w:r w:rsidRPr="00257053">
                    <w:rPr>
                      <w:color w:val="000000"/>
                      <w:szCs w:val="21"/>
                      <w:u w:val="single"/>
                      <w:lang w:val="en-US" w:eastAsia="zh-CN"/>
                    </w:rPr>
                    <w:t>扎花机</w:t>
                  </w:r>
                </w:p>
              </w:tc>
              <w:tc>
                <w:tcPr>
                  <w:tcW w:w="96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外包区</w:t>
                  </w:r>
                </w:p>
              </w:tc>
              <w:tc>
                <w:tcPr>
                  <w:tcW w:w="964"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ZHJ-250</w:t>
                  </w:r>
                </w:p>
              </w:tc>
              <w:tc>
                <w:tcPr>
                  <w:tcW w:w="903" w:type="pct"/>
                  <w:vAlign w:val="center"/>
                </w:tcPr>
                <w:p w:rsidR="00FE3D50" w:rsidRPr="00257053" w:rsidRDefault="00FE3D50"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r w:rsidR="00FE3D50" w:rsidRPr="00257053" w:rsidTr="00397946">
              <w:trPr>
                <w:trHeight w:val="397"/>
                <w:jc w:val="center"/>
              </w:trPr>
              <w:tc>
                <w:tcPr>
                  <w:tcW w:w="5000" w:type="pct"/>
                  <w:gridSpan w:val="5"/>
                  <w:vAlign w:val="center"/>
                </w:tcPr>
                <w:p w:rsidR="00FE3D50" w:rsidRPr="00257053" w:rsidRDefault="00FE3D50" w:rsidP="009234E0">
                  <w:pPr>
                    <w:adjustRightInd w:val="0"/>
                    <w:snapToGrid w:val="0"/>
                    <w:jc w:val="center"/>
                    <w:outlineLvl w:val="1"/>
                    <w:rPr>
                      <w:szCs w:val="21"/>
                      <w:u w:val="single"/>
                      <w:lang w:eastAsia="zh-CN"/>
                    </w:rPr>
                  </w:pPr>
                  <w:r w:rsidRPr="00257053">
                    <w:rPr>
                      <w:szCs w:val="21"/>
                      <w:u w:val="single"/>
                    </w:rPr>
                    <w:t>夹心吐司</w:t>
                  </w:r>
                  <w:r w:rsidRPr="00257053">
                    <w:rPr>
                      <w:szCs w:val="21"/>
                      <w:u w:val="single"/>
                      <w:lang w:eastAsia="zh-CN"/>
                    </w:rPr>
                    <w:t>生产线</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1</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烤盘回盘链板输送线</w:t>
                  </w:r>
                </w:p>
              </w:tc>
              <w:tc>
                <w:tcPr>
                  <w:tcW w:w="96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烤炉区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39</w:t>
                  </w:r>
                  <w:r w:rsidRPr="00257053">
                    <w:rPr>
                      <w:szCs w:val="21"/>
                      <w:u w:val="single"/>
                      <w:lang w:val="en-US" w:eastAsia="zh-CN"/>
                    </w:rPr>
                    <w:t>米</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2</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进炉前链板弯道输送线</w:t>
                  </w:r>
                </w:p>
              </w:tc>
              <w:tc>
                <w:tcPr>
                  <w:tcW w:w="96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烤炉前端</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套</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3</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进炉二盘滚筒输送机</w:t>
                  </w:r>
                </w:p>
              </w:tc>
              <w:tc>
                <w:tcPr>
                  <w:tcW w:w="96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烤炉前端</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00A50CE7" w:rsidRPr="00257053">
                    <w:rPr>
                      <w:szCs w:val="21"/>
                      <w:u w:val="single"/>
                      <w:lang w:val="en-US" w:eastAsia="zh-CN"/>
                    </w:rPr>
                    <w:t>条</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4</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出炉二盘滚筒输送机</w:t>
                  </w:r>
                </w:p>
              </w:tc>
              <w:tc>
                <w:tcPr>
                  <w:tcW w:w="96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烤炉后端</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00A50CE7" w:rsidRPr="00257053">
                    <w:rPr>
                      <w:szCs w:val="21"/>
                      <w:u w:val="single"/>
                      <w:lang w:val="en-US" w:eastAsia="zh-CN"/>
                    </w:rPr>
                    <w:t>条</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5</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自动进出炉机</w:t>
                  </w:r>
                  <w:r w:rsidRPr="00257053">
                    <w:rPr>
                      <w:color w:val="000000"/>
                      <w:szCs w:val="21"/>
                      <w:u w:val="single"/>
                    </w:rPr>
                    <w:t>(</w:t>
                  </w:r>
                  <w:r w:rsidRPr="00257053">
                    <w:rPr>
                      <w:color w:val="000000"/>
                      <w:szCs w:val="21"/>
                      <w:u w:val="single"/>
                      <w:lang w:val="en-US" w:eastAsia="zh-CN"/>
                    </w:rPr>
                    <w:t>2</w:t>
                  </w:r>
                  <w:r w:rsidRPr="00257053">
                    <w:rPr>
                      <w:color w:val="000000"/>
                      <w:szCs w:val="21"/>
                      <w:u w:val="single"/>
                    </w:rPr>
                    <w:t>变</w:t>
                  </w:r>
                  <w:r w:rsidRPr="00257053">
                    <w:rPr>
                      <w:color w:val="000000"/>
                      <w:szCs w:val="21"/>
                      <w:u w:val="single"/>
                      <w:lang w:val="en-US" w:eastAsia="zh-CN"/>
                    </w:rPr>
                    <w:t>1</w:t>
                  </w:r>
                  <w:r w:rsidRPr="00257053">
                    <w:rPr>
                      <w:color w:val="000000"/>
                      <w:szCs w:val="21"/>
                      <w:u w:val="single"/>
                    </w:rPr>
                    <w:t>变</w:t>
                  </w:r>
                  <w:r w:rsidRPr="00257053">
                    <w:rPr>
                      <w:color w:val="000000"/>
                      <w:szCs w:val="21"/>
                      <w:u w:val="single"/>
                      <w:lang w:val="en-US" w:eastAsia="zh-CN"/>
                    </w:rPr>
                    <w:t>2</w:t>
                  </w:r>
                  <w:r w:rsidRPr="00257053">
                    <w:rPr>
                      <w:color w:val="000000"/>
                      <w:szCs w:val="21"/>
                      <w:u w:val="single"/>
                    </w:rPr>
                    <w:t>)</w:t>
                  </w:r>
                </w:p>
              </w:tc>
              <w:tc>
                <w:tcPr>
                  <w:tcW w:w="96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00A50CE7" w:rsidRPr="00257053">
                    <w:rPr>
                      <w:szCs w:val="21"/>
                      <w:u w:val="single"/>
                      <w:lang w:val="en-US" w:eastAsia="zh-CN"/>
                    </w:rPr>
                    <w:t>条</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6</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振动消气机</w:t>
                  </w:r>
                </w:p>
              </w:tc>
              <w:tc>
                <w:tcPr>
                  <w:tcW w:w="963"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0015280A"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lastRenderedPageBreak/>
                    <w:t>7</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出炉烤盘平移机</w:t>
                  </w:r>
                </w:p>
              </w:tc>
              <w:tc>
                <w:tcPr>
                  <w:tcW w:w="963"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5</w:t>
                  </w:r>
                  <w:r w:rsidR="0015280A"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8</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翻盘脱模机</w:t>
                  </w:r>
                </w:p>
              </w:tc>
              <w:tc>
                <w:tcPr>
                  <w:tcW w:w="963"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0015280A"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9</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color w:val="000000"/>
                      <w:szCs w:val="21"/>
                      <w:u w:val="single"/>
                    </w:rPr>
                    <w:t>吸附脱模机</w:t>
                  </w:r>
                </w:p>
              </w:tc>
              <w:tc>
                <w:tcPr>
                  <w:tcW w:w="963"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w:t>
                  </w:r>
                  <w:r w:rsidR="0015280A"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10</w:t>
                  </w:r>
                </w:p>
              </w:tc>
              <w:tc>
                <w:tcPr>
                  <w:tcW w:w="1687" w:type="pct"/>
                  <w:vAlign w:val="center"/>
                </w:tcPr>
                <w:p w:rsidR="0067435A" w:rsidRPr="00257053" w:rsidRDefault="0067435A" w:rsidP="009234E0">
                  <w:pPr>
                    <w:adjustRightInd w:val="0"/>
                    <w:snapToGrid w:val="0"/>
                    <w:jc w:val="center"/>
                    <w:rPr>
                      <w:szCs w:val="21"/>
                      <w:u w:val="single"/>
                    </w:rPr>
                  </w:pPr>
                  <w:r w:rsidRPr="00257053">
                    <w:rPr>
                      <w:szCs w:val="21"/>
                      <w:u w:val="single"/>
                    </w:rPr>
                    <w:t>自动加盖</w:t>
                  </w:r>
                  <w:r w:rsidRPr="00257053">
                    <w:rPr>
                      <w:szCs w:val="21"/>
                      <w:u w:val="single"/>
                    </w:rPr>
                    <w:t>/</w:t>
                  </w:r>
                  <w:r w:rsidRPr="00257053">
                    <w:rPr>
                      <w:szCs w:val="21"/>
                      <w:u w:val="single"/>
                    </w:rPr>
                    <w:t>取盖机</w:t>
                  </w:r>
                </w:p>
              </w:tc>
              <w:tc>
                <w:tcPr>
                  <w:tcW w:w="963"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rPr>
                    <w:t>1</w:t>
                  </w:r>
                  <w:r w:rsidR="0015280A"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11</w:t>
                  </w:r>
                </w:p>
              </w:tc>
              <w:tc>
                <w:tcPr>
                  <w:tcW w:w="1687" w:type="pct"/>
                  <w:vAlign w:val="center"/>
                </w:tcPr>
                <w:p w:rsidR="0067435A" w:rsidRPr="00257053" w:rsidRDefault="0067435A" w:rsidP="009234E0">
                  <w:pPr>
                    <w:adjustRightInd w:val="0"/>
                    <w:snapToGrid w:val="0"/>
                    <w:jc w:val="center"/>
                    <w:rPr>
                      <w:szCs w:val="21"/>
                      <w:u w:val="single"/>
                    </w:rPr>
                  </w:pPr>
                  <w:r w:rsidRPr="00257053">
                    <w:rPr>
                      <w:szCs w:val="21"/>
                      <w:u w:val="single"/>
                    </w:rPr>
                    <w:t>回盖不锈钢链板输送线</w:t>
                  </w:r>
                </w:p>
              </w:tc>
              <w:tc>
                <w:tcPr>
                  <w:tcW w:w="963"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脱模区</w:t>
                  </w:r>
                </w:p>
              </w:tc>
              <w:tc>
                <w:tcPr>
                  <w:tcW w:w="964"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FUYA-SSJ</w:t>
                  </w:r>
                </w:p>
              </w:tc>
              <w:tc>
                <w:tcPr>
                  <w:tcW w:w="90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rPr>
                    <w:t>1</w:t>
                  </w:r>
                  <w:r w:rsidR="0015280A"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12</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回盖线链板弯道输送线</w:t>
                  </w:r>
                </w:p>
              </w:tc>
              <w:tc>
                <w:tcPr>
                  <w:tcW w:w="963"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脱模区</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13</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翻盘脱模后水平面皮带线</w:t>
                  </w:r>
                </w:p>
              </w:tc>
              <w:tc>
                <w:tcPr>
                  <w:tcW w:w="963"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脱模区</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14</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吸盘脱模后水平面皮带线</w:t>
                  </w:r>
                </w:p>
              </w:tc>
              <w:tc>
                <w:tcPr>
                  <w:tcW w:w="963"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脱模区</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15</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水平皮带线</w:t>
                  </w:r>
                </w:p>
              </w:tc>
              <w:tc>
                <w:tcPr>
                  <w:tcW w:w="96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冷却间</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16</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180</w:t>
                  </w:r>
                  <w:r w:rsidRPr="00257053">
                    <w:rPr>
                      <w:szCs w:val="21"/>
                      <w:u w:val="single"/>
                    </w:rPr>
                    <w:t>度皮带圆弧转弯机</w:t>
                  </w:r>
                </w:p>
              </w:tc>
              <w:tc>
                <w:tcPr>
                  <w:tcW w:w="963"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冷却间</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17</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接包装机水平过渡皮带线</w:t>
                  </w:r>
                </w:p>
              </w:tc>
              <w:tc>
                <w:tcPr>
                  <w:tcW w:w="963"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冷却间</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15280A" w:rsidRPr="00257053" w:rsidTr="00397946">
              <w:trPr>
                <w:trHeight w:val="397"/>
                <w:jc w:val="center"/>
              </w:trPr>
              <w:tc>
                <w:tcPr>
                  <w:tcW w:w="48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18</w:t>
                  </w:r>
                </w:p>
              </w:tc>
              <w:tc>
                <w:tcPr>
                  <w:tcW w:w="1687" w:type="pct"/>
                  <w:vAlign w:val="center"/>
                </w:tcPr>
                <w:p w:rsidR="0015280A" w:rsidRPr="00257053" w:rsidRDefault="0015280A" w:rsidP="0015280A">
                  <w:pPr>
                    <w:adjustRightInd w:val="0"/>
                    <w:snapToGrid w:val="0"/>
                    <w:jc w:val="center"/>
                    <w:rPr>
                      <w:szCs w:val="21"/>
                      <w:u w:val="single"/>
                    </w:rPr>
                  </w:pPr>
                  <w:r w:rsidRPr="00257053">
                    <w:rPr>
                      <w:szCs w:val="21"/>
                      <w:u w:val="single"/>
                    </w:rPr>
                    <w:t>燃气隧道炉</w:t>
                  </w:r>
                </w:p>
              </w:tc>
              <w:tc>
                <w:tcPr>
                  <w:tcW w:w="963" w:type="pct"/>
                  <w:vAlign w:val="center"/>
                </w:tcPr>
                <w:p w:rsidR="0015280A" w:rsidRPr="00257053" w:rsidRDefault="0015280A" w:rsidP="0015280A">
                  <w:pPr>
                    <w:tabs>
                      <w:tab w:val="left" w:pos="900"/>
                    </w:tabs>
                    <w:adjustRightInd w:val="0"/>
                    <w:snapToGrid w:val="0"/>
                    <w:jc w:val="center"/>
                    <w:rPr>
                      <w:szCs w:val="21"/>
                      <w:u w:val="single"/>
                      <w:lang w:val="en-US" w:eastAsia="zh-CN"/>
                    </w:rPr>
                  </w:pPr>
                  <w:r w:rsidRPr="00257053">
                    <w:rPr>
                      <w:szCs w:val="21"/>
                      <w:u w:val="single"/>
                      <w:lang w:val="en-US" w:eastAsia="zh-CN"/>
                    </w:rPr>
                    <w:t>烤炉区</w:t>
                  </w:r>
                </w:p>
              </w:tc>
              <w:tc>
                <w:tcPr>
                  <w:tcW w:w="964" w:type="pct"/>
                  <w:vAlign w:val="center"/>
                </w:tcPr>
                <w:p w:rsidR="0015280A" w:rsidRPr="00257053" w:rsidRDefault="0015280A" w:rsidP="0015280A">
                  <w:pPr>
                    <w:adjustRightInd w:val="0"/>
                    <w:snapToGrid w:val="0"/>
                    <w:jc w:val="center"/>
                    <w:rPr>
                      <w:szCs w:val="21"/>
                      <w:u w:val="single"/>
                    </w:rPr>
                  </w:pPr>
                  <w:r w:rsidRPr="00257053">
                    <w:rPr>
                      <w:szCs w:val="21"/>
                      <w:u w:val="single"/>
                      <w:lang w:val="en-US" w:eastAsia="zh-CN"/>
                    </w:rPr>
                    <w:t>FUYA-SSJ</w:t>
                  </w:r>
                </w:p>
              </w:tc>
              <w:tc>
                <w:tcPr>
                  <w:tcW w:w="903" w:type="pct"/>
                  <w:vAlign w:val="center"/>
                </w:tcPr>
                <w:p w:rsidR="0015280A" w:rsidRPr="00257053" w:rsidRDefault="0015280A" w:rsidP="0015280A">
                  <w:pPr>
                    <w:jc w:val="center"/>
                    <w:rPr>
                      <w:u w:val="single"/>
                    </w:rPr>
                  </w:pPr>
                  <w:r w:rsidRPr="00257053">
                    <w:rPr>
                      <w:szCs w:val="21"/>
                      <w:u w:val="single"/>
                    </w:rPr>
                    <w:t>1</w:t>
                  </w:r>
                  <w:r w:rsidRPr="00257053">
                    <w:rPr>
                      <w:szCs w:val="21"/>
                      <w:u w:val="single"/>
                      <w:lang w:val="en-US" w:eastAsia="zh-CN"/>
                    </w:rPr>
                    <w:t>条</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19</w:t>
                  </w:r>
                </w:p>
              </w:tc>
              <w:tc>
                <w:tcPr>
                  <w:tcW w:w="1687" w:type="pct"/>
                  <w:vAlign w:val="center"/>
                </w:tcPr>
                <w:p w:rsidR="0067435A" w:rsidRPr="00257053" w:rsidRDefault="0067435A" w:rsidP="009234E0">
                  <w:pPr>
                    <w:adjustRightInd w:val="0"/>
                    <w:snapToGrid w:val="0"/>
                    <w:jc w:val="center"/>
                    <w:rPr>
                      <w:szCs w:val="21"/>
                      <w:u w:val="single"/>
                    </w:rPr>
                  </w:pPr>
                  <w:r w:rsidRPr="00257053">
                    <w:rPr>
                      <w:szCs w:val="21"/>
                      <w:u w:val="single"/>
                      <w:lang w:val="en-US" w:eastAsia="zh-CN"/>
                    </w:rPr>
                    <w:t>立式搅拌机</w:t>
                  </w:r>
                </w:p>
              </w:tc>
              <w:tc>
                <w:tcPr>
                  <w:tcW w:w="96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打料间</w:t>
                  </w:r>
                </w:p>
              </w:tc>
              <w:tc>
                <w:tcPr>
                  <w:tcW w:w="964"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SM-120T</w:t>
                  </w:r>
                </w:p>
              </w:tc>
              <w:tc>
                <w:tcPr>
                  <w:tcW w:w="90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1</w:t>
                  </w:r>
                  <w:r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20</w:t>
                  </w:r>
                </w:p>
              </w:tc>
              <w:tc>
                <w:tcPr>
                  <w:tcW w:w="1687" w:type="pct"/>
                  <w:vAlign w:val="center"/>
                </w:tcPr>
                <w:p w:rsidR="0067435A" w:rsidRPr="00257053" w:rsidRDefault="0067435A" w:rsidP="009234E0">
                  <w:pPr>
                    <w:widowControl/>
                    <w:adjustRightInd w:val="0"/>
                    <w:snapToGrid w:val="0"/>
                    <w:jc w:val="center"/>
                    <w:textAlignment w:val="bottom"/>
                    <w:rPr>
                      <w:color w:val="000000"/>
                      <w:szCs w:val="21"/>
                      <w:u w:val="single"/>
                    </w:rPr>
                  </w:pPr>
                  <w:r w:rsidRPr="00257053">
                    <w:rPr>
                      <w:color w:val="000000"/>
                      <w:kern w:val="0"/>
                      <w:szCs w:val="21"/>
                      <w:u w:val="single"/>
                      <w:lang w:val="en-US" w:eastAsia="zh-CN" w:bidi="ar"/>
                    </w:rPr>
                    <w:t>净水机、增压罐、储水罐等</w:t>
                  </w:r>
                </w:p>
              </w:tc>
              <w:tc>
                <w:tcPr>
                  <w:tcW w:w="963" w:type="pct"/>
                  <w:vAlign w:val="center"/>
                </w:tcPr>
                <w:p w:rsidR="0067435A" w:rsidRPr="00257053" w:rsidRDefault="0067435A" w:rsidP="009234E0">
                  <w:pPr>
                    <w:widowControl/>
                    <w:adjustRightInd w:val="0"/>
                    <w:snapToGrid w:val="0"/>
                    <w:jc w:val="center"/>
                    <w:textAlignment w:val="center"/>
                    <w:rPr>
                      <w:szCs w:val="21"/>
                      <w:u w:val="single"/>
                    </w:rPr>
                  </w:pPr>
                  <w:r w:rsidRPr="00257053">
                    <w:rPr>
                      <w:szCs w:val="21"/>
                      <w:u w:val="single"/>
                      <w:lang w:val="en-US" w:eastAsia="zh-CN"/>
                    </w:rPr>
                    <w:t>打料间</w:t>
                  </w:r>
                </w:p>
              </w:tc>
              <w:tc>
                <w:tcPr>
                  <w:tcW w:w="964"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MY-1.0T</w:t>
                  </w:r>
                </w:p>
              </w:tc>
              <w:tc>
                <w:tcPr>
                  <w:tcW w:w="90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1</w:t>
                  </w:r>
                  <w:r w:rsidRPr="00257053">
                    <w:rPr>
                      <w:szCs w:val="21"/>
                      <w:u w:val="single"/>
                      <w:lang w:val="en-US" w:eastAsia="zh-CN"/>
                    </w:rPr>
                    <w:t>套</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21</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szCs w:val="21"/>
                      <w:u w:val="single"/>
                      <w:lang w:val="en-US" w:eastAsia="zh-CN"/>
                    </w:rPr>
                    <w:t>立式搅拌机</w:t>
                  </w:r>
                </w:p>
              </w:tc>
              <w:tc>
                <w:tcPr>
                  <w:tcW w:w="96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打料间</w:t>
                  </w:r>
                </w:p>
              </w:tc>
              <w:tc>
                <w:tcPr>
                  <w:tcW w:w="964"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SM-120T</w:t>
                  </w:r>
                </w:p>
              </w:tc>
              <w:tc>
                <w:tcPr>
                  <w:tcW w:w="90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1</w:t>
                  </w:r>
                  <w:r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22</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szCs w:val="21"/>
                      <w:u w:val="single"/>
                      <w:lang w:val="en-US" w:eastAsia="zh-CN"/>
                    </w:rPr>
                    <w:t>搅拌机</w:t>
                  </w:r>
                </w:p>
              </w:tc>
              <w:tc>
                <w:tcPr>
                  <w:tcW w:w="96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打料间</w:t>
                  </w:r>
                </w:p>
              </w:tc>
              <w:tc>
                <w:tcPr>
                  <w:tcW w:w="964"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HJ-JBJ</w:t>
                  </w:r>
                </w:p>
              </w:tc>
              <w:tc>
                <w:tcPr>
                  <w:tcW w:w="903" w:type="pct"/>
                  <w:vAlign w:val="center"/>
                </w:tcPr>
                <w:p w:rsidR="0067435A" w:rsidRPr="00257053" w:rsidRDefault="00265EB1" w:rsidP="009234E0">
                  <w:pPr>
                    <w:tabs>
                      <w:tab w:val="left" w:pos="900"/>
                    </w:tabs>
                    <w:adjustRightInd w:val="0"/>
                    <w:snapToGrid w:val="0"/>
                    <w:jc w:val="center"/>
                    <w:rPr>
                      <w:szCs w:val="21"/>
                      <w:u w:val="single"/>
                    </w:rPr>
                  </w:pPr>
                  <w:r w:rsidRPr="00257053">
                    <w:rPr>
                      <w:szCs w:val="21"/>
                      <w:u w:val="single"/>
                      <w:lang w:val="en-US" w:eastAsia="zh-CN"/>
                    </w:rPr>
                    <w:t>1</w:t>
                  </w:r>
                  <w:r w:rsidR="0067435A" w:rsidRPr="00257053">
                    <w:rPr>
                      <w:szCs w:val="21"/>
                      <w:u w:val="single"/>
                      <w:lang w:val="en-US" w:eastAsia="zh-CN"/>
                    </w:rPr>
                    <w:t>台</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23</w:t>
                  </w:r>
                </w:p>
              </w:tc>
              <w:tc>
                <w:tcPr>
                  <w:tcW w:w="1687" w:type="pct"/>
                  <w:vAlign w:val="center"/>
                </w:tcPr>
                <w:p w:rsidR="0067435A" w:rsidRPr="00257053" w:rsidRDefault="0067435A" w:rsidP="009234E0">
                  <w:pPr>
                    <w:adjustRightInd w:val="0"/>
                    <w:snapToGrid w:val="0"/>
                    <w:jc w:val="center"/>
                    <w:rPr>
                      <w:color w:val="000000"/>
                      <w:szCs w:val="21"/>
                      <w:u w:val="single"/>
                    </w:rPr>
                  </w:pPr>
                  <w:r w:rsidRPr="00257053">
                    <w:rPr>
                      <w:szCs w:val="21"/>
                      <w:u w:val="single"/>
                      <w:lang w:val="en-US" w:eastAsia="zh-CN"/>
                    </w:rPr>
                    <w:t>酥饼面包主机</w:t>
                  </w:r>
                </w:p>
              </w:tc>
              <w:tc>
                <w:tcPr>
                  <w:tcW w:w="963" w:type="pct"/>
                  <w:vAlign w:val="center"/>
                </w:tcPr>
                <w:p w:rsidR="0067435A" w:rsidRPr="00257053" w:rsidRDefault="0067435A" w:rsidP="009234E0">
                  <w:pPr>
                    <w:tabs>
                      <w:tab w:val="left" w:pos="900"/>
                    </w:tabs>
                    <w:adjustRightInd w:val="0"/>
                    <w:snapToGrid w:val="0"/>
                    <w:jc w:val="center"/>
                    <w:rPr>
                      <w:szCs w:val="21"/>
                      <w:u w:val="single"/>
                    </w:rPr>
                  </w:pPr>
                  <w:r w:rsidRPr="00257053">
                    <w:rPr>
                      <w:szCs w:val="21"/>
                      <w:u w:val="single"/>
                      <w:lang w:val="en-US" w:eastAsia="zh-CN"/>
                    </w:rPr>
                    <w:t>成型间</w:t>
                  </w:r>
                </w:p>
              </w:tc>
              <w:tc>
                <w:tcPr>
                  <w:tcW w:w="964" w:type="pct"/>
                  <w:vAlign w:val="center"/>
                </w:tcPr>
                <w:p w:rsidR="0067435A" w:rsidRPr="00257053" w:rsidRDefault="0067435A" w:rsidP="009234E0">
                  <w:pPr>
                    <w:tabs>
                      <w:tab w:val="left" w:pos="900"/>
                    </w:tabs>
                    <w:adjustRightInd w:val="0"/>
                    <w:snapToGrid w:val="0"/>
                    <w:jc w:val="center"/>
                    <w:rPr>
                      <w:szCs w:val="21"/>
                      <w:u w:val="single"/>
                      <w:lang w:val="en-US"/>
                    </w:rPr>
                  </w:pPr>
                  <w:r w:rsidRPr="00257053">
                    <w:rPr>
                      <w:szCs w:val="21"/>
                      <w:u w:val="single"/>
                      <w:lang w:val="en-US" w:eastAsia="zh-CN"/>
                    </w:rPr>
                    <w:t>ZL-180</w:t>
                  </w:r>
                  <w:r w:rsidRPr="00257053">
                    <w:rPr>
                      <w:szCs w:val="21"/>
                      <w:u w:val="single"/>
                      <w:lang w:val="en-US" w:eastAsia="zh-CN"/>
                    </w:rPr>
                    <w:t>型</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rPr>
                  </w:pPr>
                  <w:r w:rsidRPr="00257053">
                    <w:rPr>
                      <w:szCs w:val="21"/>
                      <w:u w:val="single"/>
                      <w:lang w:val="en-US" w:eastAsia="zh-CN"/>
                    </w:rPr>
                    <w:t>2</w:t>
                  </w:r>
                  <w:r w:rsidRPr="00257053">
                    <w:rPr>
                      <w:szCs w:val="21"/>
                      <w:u w:val="single"/>
                      <w:lang w:val="en-US" w:eastAsia="zh-CN"/>
                    </w:rPr>
                    <w:t>组</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24</w:t>
                  </w:r>
                </w:p>
              </w:tc>
              <w:tc>
                <w:tcPr>
                  <w:tcW w:w="1687"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给馅机</w:t>
                  </w:r>
                </w:p>
              </w:tc>
              <w:tc>
                <w:tcPr>
                  <w:tcW w:w="96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成型间</w:t>
                  </w:r>
                </w:p>
              </w:tc>
              <w:tc>
                <w:tcPr>
                  <w:tcW w:w="964"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ZL-A60</w:t>
                  </w:r>
                  <w:r w:rsidRPr="00257053">
                    <w:rPr>
                      <w:szCs w:val="21"/>
                      <w:u w:val="single"/>
                      <w:lang w:val="en-US" w:eastAsia="zh-CN"/>
                    </w:rPr>
                    <w:t>型</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4</w:t>
                  </w:r>
                  <w:r w:rsidRPr="00257053">
                    <w:rPr>
                      <w:szCs w:val="21"/>
                      <w:u w:val="single"/>
                      <w:lang w:val="en-US" w:eastAsia="zh-CN"/>
                    </w:rPr>
                    <w:t>组</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25</w:t>
                  </w:r>
                </w:p>
              </w:tc>
              <w:tc>
                <w:tcPr>
                  <w:tcW w:w="1687"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分离式切台</w:t>
                  </w:r>
                </w:p>
              </w:tc>
              <w:tc>
                <w:tcPr>
                  <w:tcW w:w="96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成型间</w:t>
                  </w:r>
                </w:p>
              </w:tc>
              <w:tc>
                <w:tcPr>
                  <w:tcW w:w="964"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ZL-A10</w:t>
                  </w:r>
                  <w:r w:rsidRPr="00257053">
                    <w:rPr>
                      <w:szCs w:val="21"/>
                      <w:u w:val="single"/>
                      <w:lang w:val="en-US" w:eastAsia="zh-CN"/>
                    </w:rPr>
                    <w:t>型</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组</w:t>
                  </w:r>
                </w:p>
              </w:tc>
            </w:tr>
            <w:tr w:rsidR="0067435A" w:rsidRPr="00257053" w:rsidTr="00397946">
              <w:trPr>
                <w:trHeight w:val="397"/>
                <w:jc w:val="center"/>
              </w:trPr>
              <w:tc>
                <w:tcPr>
                  <w:tcW w:w="48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26</w:t>
                  </w:r>
                </w:p>
              </w:tc>
              <w:tc>
                <w:tcPr>
                  <w:tcW w:w="1687" w:type="pct"/>
                  <w:vAlign w:val="center"/>
                </w:tcPr>
                <w:p w:rsidR="0067435A" w:rsidRPr="00257053" w:rsidRDefault="0067435A" w:rsidP="009234E0">
                  <w:pPr>
                    <w:adjustRightInd w:val="0"/>
                    <w:snapToGrid w:val="0"/>
                    <w:jc w:val="center"/>
                    <w:rPr>
                      <w:szCs w:val="21"/>
                      <w:u w:val="single"/>
                      <w:lang w:val="en-US" w:eastAsia="zh-CN"/>
                    </w:rPr>
                  </w:pPr>
                  <w:r w:rsidRPr="00257053">
                    <w:rPr>
                      <w:szCs w:val="21"/>
                      <w:u w:val="single"/>
                      <w:lang w:val="en-US" w:eastAsia="zh-CN"/>
                    </w:rPr>
                    <w:t>自动排盘机</w:t>
                  </w:r>
                </w:p>
              </w:tc>
              <w:tc>
                <w:tcPr>
                  <w:tcW w:w="96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成型间</w:t>
                  </w:r>
                </w:p>
              </w:tc>
              <w:tc>
                <w:tcPr>
                  <w:tcW w:w="964"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ZL-A58</w:t>
                  </w:r>
                  <w:r w:rsidRPr="00257053">
                    <w:rPr>
                      <w:szCs w:val="21"/>
                      <w:u w:val="single"/>
                      <w:lang w:val="en-US" w:eastAsia="zh-CN"/>
                    </w:rPr>
                    <w:t>型</w:t>
                  </w:r>
                </w:p>
              </w:tc>
              <w:tc>
                <w:tcPr>
                  <w:tcW w:w="903" w:type="pct"/>
                  <w:vAlign w:val="center"/>
                </w:tcPr>
                <w:p w:rsidR="0067435A" w:rsidRPr="00257053" w:rsidRDefault="0067435A" w:rsidP="009234E0">
                  <w:pPr>
                    <w:tabs>
                      <w:tab w:val="left" w:pos="900"/>
                    </w:tabs>
                    <w:adjustRightInd w:val="0"/>
                    <w:snapToGrid w:val="0"/>
                    <w:jc w:val="center"/>
                    <w:rPr>
                      <w:szCs w:val="21"/>
                      <w:u w:val="single"/>
                      <w:lang w:val="en-US" w:eastAsia="zh-CN"/>
                    </w:rPr>
                  </w:pPr>
                  <w:r w:rsidRPr="00257053">
                    <w:rPr>
                      <w:szCs w:val="21"/>
                      <w:u w:val="single"/>
                      <w:lang w:val="en-US" w:eastAsia="zh-CN"/>
                    </w:rPr>
                    <w:t>2</w:t>
                  </w:r>
                  <w:r w:rsidRPr="00257053">
                    <w:rPr>
                      <w:szCs w:val="21"/>
                      <w:u w:val="single"/>
                      <w:lang w:val="en-US" w:eastAsia="zh-CN"/>
                    </w:rPr>
                    <w:t>组</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27</w:t>
                  </w:r>
                </w:p>
              </w:tc>
              <w:tc>
                <w:tcPr>
                  <w:tcW w:w="1687" w:type="pct"/>
                  <w:vAlign w:val="center"/>
                </w:tcPr>
                <w:p w:rsidR="00A1346C" w:rsidRPr="00257053" w:rsidRDefault="00A1346C" w:rsidP="009234E0">
                  <w:pPr>
                    <w:adjustRightInd w:val="0"/>
                    <w:snapToGrid w:val="0"/>
                    <w:jc w:val="center"/>
                    <w:rPr>
                      <w:color w:val="000000"/>
                      <w:szCs w:val="21"/>
                      <w:u w:val="single"/>
                      <w:lang w:val="en-US" w:eastAsia="zh-CN"/>
                    </w:rPr>
                  </w:pPr>
                  <w:r w:rsidRPr="00257053">
                    <w:rPr>
                      <w:color w:val="000000"/>
                      <w:szCs w:val="21"/>
                      <w:u w:val="single"/>
                      <w:lang w:val="en-US" w:eastAsia="zh-CN"/>
                    </w:rPr>
                    <w:t>欧式酥皮机</w:t>
                  </w:r>
                </w:p>
              </w:tc>
              <w:tc>
                <w:tcPr>
                  <w:tcW w:w="96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成型间</w:t>
                  </w:r>
                </w:p>
              </w:tc>
              <w:tc>
                <w:tcPr>
                  <w:tcW w:w="964" w:type="pct"/>
                  <w:vAlign w:val="center"/>
                </w:tcPr>
                <w:p w:rsidR="00A1346C" w:rsidRPr="00257053" w:rsidRDefault="00A1346C" w:rsidP="009234E0">
                  <w:pPr>
                    <w:adjustRightInd w:val="0"/>
                    <w:snapToGrid w:val="0"/>
                    <w:jc w:val="center"/>
                    <w:rPr>
                      <w:szCs w:val="21"/>
                      <w:u w:val="single"/>
                      <w:lang w:val="en-US" w:eastAsia="zh-CN"/>
                    </w:rPr>
                  </w:pPr>
                  <w:r w:rsidRPr="00257053">
                    <w:rPr>
                      <w:szCs w:val="21"/>
                      <w:u w:val="single"/>
                      <w:lang w:val="en-US" w:eastAsia="zh-CN"/>
                    </w:rPr>
                    <w:t>SC-630E-L</w:t>
                  </w:r>
                </w:p>
              </w:tc>
              <w:tc>
                <w:tcPr>
                  <w:tcW w:w="90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5</w:t>
                  </w:r>
                  <w:r w:rsidRPr="00257053">
                    <w:rPr>
                      <w:szCs w:val="21"/>
                      <w:u w:val="single"/>
                      <w:lang w:val="en-US" w:eastAsia="zh-CN"/>
                    </w:rPr>
                    <w:t>台</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28</w:t>
                  </w:r>
                </w:p>
              </w:tc>
              <w:tc>
                <w:tcPr>
                  <w:tcW w:w="1687" w:type="pct"/>
                  <w:vAlign w:val="center"/>
                </w:tcPr>
                <w:p w:rsidR="00A1346C" w:rsidRPr="00257053" w:rsidRDefault="00A1346C" w:rsidP="009234E0">
                  <w:pPr>
                    <w:adjustRightInd w:val="0"/>
                    <w:snapToGrid w:val="0"/>
                    <w:jc w:val="center"/>
                    <w:rPr>
                      <w:color w:val="000000"/>
                      <w:szCs w:val="21"/>
                      <w:u w:val="single"/>
                      <w:lang w:val="en-US" w:eastAsia="zh-CN"/>
                    </w:rPr>
                  </w:pPr>
                  <w:r w:rsidRPr="00257053">
                    <w:rPr>
                      <w:color w:val="000000"/>
                      <w:szCs w:val="21"/>
                      <w:u w:val="single"/>
                      <w:lang w:val="en-US" w:eastAsia="zh-CN"/>
                    </w:rPr>
                    <w:t>分道式理料线</w:t>
                  </w:r>
                </w:p>
              </w:tc>
              <w:tc>
                <w:tcPr>
                  <w:tcW w:w="96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包装间</w:t>
                  </w:r>
                </w:p>
              </w:tc>
              <w:tc>
                <w:tcPr>
                  <w:tcW w:w="964"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SC-LLX</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1</w:t>
                  </w:r>
                  <w:r w:rsidRPr="00257053">
                    <w:rPr>
                      <w:szCs w:val="21"/>
                      <w:u w:val="single"/>
                      <w:lang w:val="en-US" w:eastAsia="zh-CN"/>
                    </w:rPr>
                    <w:t>套</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29</w:t>
                  </w:r>
                </w:p>
              </w:tc>
              <w:tc>
                <w:tcPr>
                  <w:tcW w:w="1687" w:type="pct"/>
                  <w:vAlign w:val="center"/>
                </w:tcPr>
                <w:p w:rsidR="00A1346C" w:rsidRPr="00257053" w:rsidRDefault="00A1346C" w:rsidP="009234E0">
                  <w:pPr>
                    <w:adjustRightInd w:val="0"/>
                    <w:snapToGrid w:val="0"/>
                    <w:jc w:val="center"/>
                    <w:rPr>
                      <w:color w:val="000000"/>
                      <w:szCs w:val="21"/>
                      <w:u w:val="single"/>
                    </w:rPr>
                  </w:pPr>
                  <w:r w:rsidRPr="00257053">
                    <w:rPr>
                      <w:szCs w:val="21"/>
                      <w:u w:val="single"/>
                      <w:lang w:val="en-US" w:eastAsia="zh-CN"/>
                    </w:rPr>
                    <w:t>切片机</w:t>
                  </w:r>
                </w:p>
              </w:tc>
              <w:tc>
                <w:tcPr>
                  <w:tcW w:w="96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夹心间</w:t>
                  </w:r>
                </w:p>
              </w:tc>
              <w:tc>
                <w:tcPr>
                  <w:tcW w:w="964"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SG-QPJ</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6</w:t>
                  </w:r>
                  <w:r w:rsidRPr="00257053">
                    <w:rPr>
                      <w:szCs w:val="21"/>
                      <w:u w:val="single"/>
                      <w:lang w:val="en-US" w:eastAsia="zh-CN"/>
                    </w:rPr>
                    <w:t>台</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30</w:t>
                  </w:r>
                </w:p>
              </w:tc>
              <w:tc>
                <w:tcPr>
                  <w:tcW w:w="1687" w:type="pct"/>
                  <w:vAlign w:val="center"/>
                </w:tcPr>
                <w:p w:rsidR="00A1346C" w:rsidRPr="00257053" w:rsidRDefault="00A1346C" w:rsidP="009234E0">
                  <w:pPr>
                    <w:adjustRightInd w:val="0"/>
                    <w:snapToGrid w:val="0"/>
                    <w:jc w:val="center"/>
                    <w:rPr>
                      <w:color w:val="000000"/>
                      <w:szCs w:val="21"/>
                      <w:u w:val="single"/>
                    </w:rPr>
                  </w:pPr>
                  <w:r w:rsidRPr="00257053">
                    <w:rPr>
                      <w:szCs w:val="21"/>
                      <w:u w:val="single"/>
                      <w:lang w:val="en-US" w:eastAsia="zh-CN"/>
                    </w:rPr>
                    <w:t>下片机</w:t>
                  </w:r>
                </w:p>
              </w:tc>
              <w:tc>
                <w:tcPr>
                  <w:tcW w:w="963"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夹心间</w:t>
                  </w:r>
                </w:p>
              </w:tc>
              <w:tc>
                <w:tcPr>
                  <w:tcW w:w="964"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SG-XPJ</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3</w:t>
                  </w:r>
                  <w:r w:rsidRPr="00257053">
                    <w:rPr>
                      <w:szCs w:val="21"/>
                      <w:u w:val="single"/>
                      <w:lang w:val="en-US" w:eastAsia="zh-CN"/>
                    </w:rPr>
                    <w:t>台</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31</w:t>
                  </w:r>
                </w:p>
              </w:tc>
              <w:tc>
                <w:tcPr>
                  <w:tcW w:w="1687" w:type="pct"/>
                  <w:vAlign w:val="center"/>
                </w:tcPr>
                <w:p w:rsidR="00A1346C" w:rsidRPr="00257053" w:rsidRDefault="00A1346C" w:rsidP="009234E0">
                  <w:pPr>
                    <w:adjustRightInd w:val="0"/>
                    <w:snapToGrid w:val="0"/>
                    <w:jc w:val="center"/>
                    <w:rPr>
                      <w:color w:val="000000"/>
                      <w:szCs w:val="21"/>
                      <w:u w:val="single"/>
                    </w:rPr>
                  </w:pPr>
                  <w:r w:rsidRPr="00257053">
                    <w:rPr>
                      <w:szCs w:val="21"/>
                      <w:u w:val="single"/>
                      <w:lang w:val="en-US" w:eastAsia="zh-CN"/>
                    </w:rPr>
                    <w:t>多功能夹心成型机机</w:t>
                  </w:r>
                </w:p>
              </w:tc>
              <w:tc>
                <w:tcPr>
                  <w:tcW w:w="963"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夹心间</w:t>
                  </w:r>
                </w:p>
              </w:tc>
              <w:tc>
                <w:tcPr>
                  <w:tcW w:w="964"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SG-JXJ</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3</w:t>
                  </w:r>
                  <w:r w:rsidRPr="00257053">
                    <w:rPr>
                      <w:szCs w:val="21"/>
                      <w:u w:val="single"/>
                      <w:lang w:val="en-US" w:eastAsia="zh-CN"/>
                    </w:rPr>
                    <w:t>台</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32</w:t>
                  </w:r>
                </w:p>
              </w:tc>
              <w:tc>
                <w:tcPr>
                  <w:tcW w:w="1687" w:type="pct"/>
                  <w:vAlign w:val="center"/>
                </w:tcPr>
                <w:p w:rsidR="00A1346C" w:rsidRPr="00257053" w:rsidRDefault="00A1346C" w:rsidP="009234E0">
                  <w:pPr>
                    <w:adjustRightInd w:val="0"/>
                    <w:snapToGrid w:val="0"/>
                    <w:jc w:val="center"/>
                    <w:rPr>
                      <w:color w:val="000000"/>
                      <w:szCs w:val="21"/>
                      <w:u w:val="single"/>
                      <w:lang w:val="en-US" w:eastAsia="zh-CN"/>
                    </w:rPr>
                  </w:pPr>
                  <w:r w:rsidRPr="00257053">
                    <w:rPr>
                      <w:color w:val="000000"/>
                      <w:szCs w:val="21"/>
                      <w:u w:val="single"/>
                      <w:lang w:val="en-US" w:eastAsia="zh-CN"/>
                    </w:rPr>
                    <w:t>包装机</w:t>
                  </w:r>
                </w:p>
              </w:tc>
              <w:tc>
                <w:tcPr>
                  <w:tcW w:w="963"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包装区</w:t>
                  </w:r>
                </w:p>
              </w:tc>
              <w:tc>
                <w:tcPr>
                  <w:tcW w:w="964" w:type="pct"/>
                  <w:vAlign w:val="center"/>
                </w:tcPr>
                <w:p w:rsidR="00A1346C" w:rsidRPr="00257053" w:rsidRDefault="00A1346C" w:rsidP="009234E0">
                  <w:pPr>
                    <w:tabs>
                      <w:tab w:val="left" w:pos="900"/>
                    </w:tabs>
                    <w:adjustRightInd w:val="0"/>
                    <w:snapToGrid w:val="0"/>
                    <w:jc w:val="center"/>
                    <w:rPr>
                      <w:szCs w:val="21"/>
                      <w:u w:val="single"/>
                      <w:lang w:val="en-US"/>
                    </w:rPr>
                  </w:pPr>
                  <w:r w:rsidRPr="00257053">
                    <w:rPr>
                      <w:szCs w:val="21"/>
                      <w:u w:val="single"/>
                      <w:lang w:val="en-US" w:eastAsia="zh-CN"/>
                    </w:rPr>
                    <w:t>ZW320ET</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5</w:t>
                  </w:r>
                  <w:r w:rsidRPr="00257053">
                    <w:rPr>
                      <w:szCs w:val="21"/>
                      <w:u w:val="single"/>
                      <w:lang w:val="en-US" w:eastAsia="zh-CN"/>
                    </w:rPr>
                    <w:t>台</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33</w:t>
                  </w:r>
                </w:p>
              </w:tc>
              <w:tc>
                <w:tcPr>
                  <w:tcW w:w="1687" w:type="pct"/>
                  <w:vAlign w:val="center"/>
                </w:tcPr>
                <w:p w:rsidR="00A1346C" w:rsidRPr="00257053" w:rsidRDefault="00A1346C" w:rsidP="009234E0">
                  <w:pPr>
                    <w:adjustRightInd w:val="0"/>
                    <w:snapToGrid w:val="0"/>
                    <w:jc w:val="center"/>
                    <w:rPr>
                      <w:color w:val="000000"/>
                      <w:szCs w:val="21"/>
                      <w:u w:val="single"/>
                    </w:rPr>
                  </w:pPr>
                  <w:r w:rsidRPr="00257053">
                    <w:rPr>
                      <w:color w:val="000000"/>
                      <w:szCs w:val="21"/>
                      <w:u w:val="single"/>
                      <w:lang w:val="en-US" w:eastAsia="zh-CN"/>
                    </w:rPr>
                    <w:t>密封试验仪</w:t>
                  </w:r>
                </w:p>
              </w:tc>
              <w:tc>
                <w:tcPr>
                  <w:tcW w:w="96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包装区</w:t>
                  </w:r>
                </w:p>
              </w:tc>
              <w:tc>
                <w:tcPr>
                  <w:tcW w:w="964" w:type="pct"/>
                  <w:vAlign w:val="center"/>
                </w:tcPr>
                <w:p w:rsidR="00A1346C" w:rsidRPr="00257053" w:rsidRDefault="00A1346C" w:rsidP="009234E0">
                  <w:pPr>
                    <w:adjustRightInd w:val="0"/>
                    <w:snapToGrid w:val="0"/>
                    <w:jc w:val="center"/>
                    <w:rPr>
                      <w:szCs w:val="21"/>
                      <w:u w:val="single"/>
                    </w:rPr>
                  </w:pPr>
                  <w:r w:rsidRPr="00257053">
                    <w:rPr>
                      <w:szCs w:val="21"/>
                      <w:u w:val="single"/>
                      <w:lang w:val="en-US" w:eastAsia="zh-CN"/>
                    </w:rPr>
                    <w:t>MF-90</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1</w:t>
                  </w:r>
                  <w:r w:rsidRPr="00257053">
                    <w:rPr>
                      <w:szCs w:val="21"/>
                      <w:u w:val="single"/>
                      <w:lang w:val="en-US" w:eastAsia="zh-CN"/>
                    </w:rPr>
                    <w:t>台</w:t>
                  </w:r>
                </w:p>
              </w:tc>
            </w:tr>
            <w:tr w:rsidR="00A1346C" w:rsidRPr="00257053" w:rsidTr="00397946">
              <w:trPr>
                <w:trHeight w:val="397"/>
                <w:jc w:val="center"/>
              </w:trPr>
              <w:tc>
                <w:tcPr>
                  <w:tcW w:w="48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34</w:t>
                  </w:r>
                </w:p>
              </w:tc>
              <w:tc>
                <w:tcPr>
                  <w:tcW w:w="1687" w:type="pct"/>
                  <w:vAlign w:val="center"/>
                </w:tcPr>
                <w:p w:rsidR="00A1346C" w:rsidRPr="00257053" w:rsidRDefault="00A1346C" w:rsidP="009234E0">
                  <w:pPr>
                    <w:tabs>
                      <w:tab w:val="left" w:pos="900"/>
                    </w:tabs>
                    <w:adjustRightInd w:val="0"/>
                    <w:snapToGrid w:val="0"/>
                    <w:jc w:val="center"/>
                    <w:rPr>
                      <w:color w:val="000000"/>
                      <w:szCs w:val="21"/>
                      <w:u w:val="single"/>
                    </w:rPr>
                  </w:pPr>
                  <w:r w:rsidRPr="00257053">
                    <w:rPr>
                      <w:szCs w:val="21"/>
                      <w:u w:val="single"/>
                      <w:lang w:val="en-US" w:eastAsia="zh-CN"/>
                    </w:rPr>
                    <w:t>输送机</w:t>
                  </w:r>
                </w:p>
              </w:tc>
              <w:tc>
                <w:tcPr>
                  <w:tcW w:w="963"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包装区</w:t>
                  </w:r>
                </w:p>
              </w:tc>
              <w:tc>
                <w:tcPr>
                  <w:tcW w:w="964" w:type="pct"/>
                  <w:vAlign w:val="center"/>
                </w:tcPr>
                <w:p w:rsidR="00A1346C" w:rsidRPr="00257053" w:rsidRDefault="00A1346C" w:rsidP="009234E0">
                  <w:pPr>
                    <w:tabs>
                      <w:tab w:val="left" w:pos="900"/>
                    </w:tabs>
                    <w:adjustRightInd w:val="0"/>
                    <w:snapToGrid w:val="0"/>
                    <w:jc w:val="center"/>
                    <w:rPr>
                      <w:szCs w:val="21"/>
                      <w:u w:val="single"/>
                      <w:lang w:val="en-US" w:eastAsia="zh-CN"/>
                    </w:rPr>
                  </w:pPr>
                  <w:r w:rsidRPr="00257053">
                    <w:rPr>
                      <w:szCs w:val="21"/>
                      <w:u w:val="single"/>
                      <w:lang w:val="en-US" w:eastAsia="zh-CN"/>
                    </w:rPr>
                    <w:t>HJ-SSJ</w:t>
                  </w:r>
                </w:p>
              </w:tc>
              <w:tc>
                <w:tcPr>
                  <w:tcW w:w="903" w:type="pct"/>
                  <w:vAlign w:val="center"/>
                </w:tcPr>
                <w:p w:rsidR="00A1346C" w:rsidRPr="00257053" w:rsidRDefault="00A1346C" w:rsidP="009234E0">
                  <w:pPr>
                    <w:tabs>
                      <w:tab w:val="left" w:pos="900"/>
                    </w:tabs>
                    <w:adjustRightInd w:val="0"/>
                    <w:snapToGrid w:val="0"/>
                    <w:jc w:val="center"/>
                    <w:rPr>
                      <w:szCs w:val="21"/>
                      <w:u w:val="single"/>
                    </w:rPr>
                  </w:pPr>
                  <w:r w:rsidRPr="00257053">
                    <w:rPr>
                      <w:szCs w:val="21"/>
                      <w:u w:val="single"/>
                      <w:lang w:val="en-US" w:eastAsia="zh-CN"/>
                    </w:rPr>
                    <w:t>2</w:t>
                  </w:r>
                  <w:r w:rsidRPr="00257053">
                    <w:rPr>
                      <w:szCs w:val="21"/>
                      <w:u w:val="single"/>
                      <w:lang w:val="en-US" w:eastAsia="zh-CN"/>
                    </w:rPr>
                    <w:t>条</w:t>
                  </w:r>
                </w:p>
              </w:tc>
            </w:tr>
            <w:tr w:rsidR="00EC5837" w:rsidRPr="00257053" w:rsidTr="00397946">
              <w:trPr>
                <w:trHeight w:val="397"/>
                <w:jc w:val="center"/>
              </w:trPr>
              <w:tc>
                <w:tcPr>
                  <w:tcW w:w="5000" w:type="pct"/>
                  <w:gridSpan w:val="5"/>
                  <w:vAlign w:val="center"/>
                </w:tcPr>
                <w:p w:rsidR="00EC5837" w:rsidRPr="00257053" w:rsidRDefault="00EC5837" w:rsidP="009234E0">
                  <w:pPr>
                    <w:tabs>
                      <w:tab w:val="left" w:pos="900"/>
                    </w:tabs>
                    <w:adjustRightInd w:val="0"/>
                    <w:snapToGrid w:val="0"/>
                    <w:jc w:val="center"/>
                    <w:rPr>
                      <w:szCs w:val="21"/>
                      <w:u w:val="single"/>
                      <w:lang w:val="en-US" w:eastAsia="zh-CN"/>
                    </w:rPr>
                  </w:pPr>
                  <w:r w:rsidRPr="00257053">
                    <w:rPr>
                      <w:szCs w:val="21"/>
                      <w:u w:val="single"/>
                      <w:lang w:val="en-US" w:eastAsia="zh-CN"/>
                    </w:rPr>
                    <w:t>配套设备</w:t>
                  </w:r>
                </w:p>
              </w:tc>
            </w:tr>
            <w:tr w:rsidR="00EC5837" w:rsidRPr="00257053" w:rsidTr="00397946">
              <w:trPr>
                <w:trHeight w:val="397"/>
                <w:jc w:val="center"/>
              </w:trPr>
              <w:tc>
                <w:tcPr>
                  <w:tcW w:w="483" w:type="pct"/>
                  <w:vAlign w:val="center"/>
                </w:tcPr>
                <w:p w:rsidR="00EC5837" w:rsidRPr="00257053" w:rsidRDefault="00EC5837" w:rsidP="009234E0">
                  <w:pPr>
                    <w:tabs>
                      <w:tab w:val="left" w:pos="900"/>
                    </w:tabs>
                    <w:adjustRightInd w:val="0"/>
                    <w:snapToGrid w:val="0"/>
                    <w:jc w:val="center"/>
                    <w:rPr>
                      <w:szCs w:val="21"/>
                      <w:u w:val="single"/>
                      <w:lang w:val="en-US" w:eastAsia="zh-CN"/>
                    </w:rPr>
                  </w:pPr>
                  <w:r w:rsidRPr="00257053">
                    <w:rPr>
                      <w:szCs w:val="21"/>
                      <w:u w:val="single"/>
                      <w:lang w:val="en-US" w:eastAsia="zh-CN"/>
                    </w:rPr>
                    <w:t>1</w:t>
                  </w:r>
                </w:p>
              </w:tc>
              <w:tc>
                <w:tcPr>
                  <w:tcW w:w="1687" w:type="pct"/>
                  <w:vAlign w:val="center"/>
                </w:tcPr>
                <w:p w:rsidR="00EC5837" w:rsidRPr="00257053" w:rsidRDefault="00EC5837" w:rsidP="009234E0">
                  <w:pPr>
                    <w:adjustRightInd w:val="0"/>
                    <w:snapToGrid w:val="0"/>
                    <w:jc w:val="center"/>
                    <w:rPr>
                      <w:szCs w:val="21"/>
                      <w:u w:val="single"/>
                      <w:lang w:val="en-US" w:eastAsia="zh-CN"/>
                    </w:rPr>
                  </w:pPr>
                  <w:r w:rsidRPr="00257053">
                    <w:rPr>
                      <w:szCs w:val="21"/>
                      <w:u w:val="single"/>
                      <w:lang w:val="en-US" w:eastAsia="zh-CN"/>
                    </w:rPr>
                    <w:t>空压机</w:t>
                  </w:r>
                </w:p>
              </w:tc>
              <w:tc>
                <w:tcPr>
                  <w:tcW w:w="963" w:type="pct"/>
                  <w:vAlign w:val="center"/>
                </w:tcPr>
                <w:p w:rsidR="00EC5837" w:rsidRPr="00257053" w:rsidRDefault="00EC5837" w:rsidP="009234E0">
                  <w:pPr>
                    <w:tabs>
                      <w:tab w:val="left" w:pos="900"/>
                    </w:tabs>
                    <w:adjustRightInd w:val="0"/>
                    <w:snapToGrid w:val="0"/>
                    <w:jc w:val="center"/>
                    <w:rPr>
                      <w:szCs w:val="21"/>
                      <w:u w:val="single"/>
                      <w:lang w:val="en-US" w:eastAsia="zh-CN"/>
                    </w:rPr>
                  </w:pPr>
                  <w:r w:rsidRPr="00257053">
                    <w:rPr>
                      <w:szCs w:val="21"/>
                      <w:u w:val="single"/>
                      <w:lang w:val="en-US" w:eastAsia="zh-CN"/>
                    </w:rPr>
                    <w:t>空压机房</w:t>
                  </w:r>
                </w:p>
              </w:tc>
              <w:tc>
                <w:tcPr>
                  <w:tcW w:w="964" w:type="pct"/>
                  <w:vAlign w:val="center"/>
                </w:tcPr>
                <w:p w:rsidR="00EC5837" w:rsidRPr="00257053" w:rsidRDefault="00EC5837" w:rsidP="009234E0">
                  <w:pPr>
                    <w:adjustRightInd w:val="0"/>
                    <w:snapToGrid w:val="0"/>
                    <w:jc w:val="center"/>
                    <w:rPr>
                      <w:szCs w:val="21"/>
                      <w:u w:val="single"/>
                      <w:lang w:val="en-US" w:eastAsia="zh-CN"/>
                    </w:rPr>
                  </w:pPr>
                  <w:r w:rsidRPr="00257053">
                    <w:rPr>
                      <w:szCs w:val="21"/>
                      <w:u w:val="single"/>
                      <w:lang w:val="en-US" w:eastAsia="zh-CN"/>
                    </w:rPr>
                    <w:t>ZLS-100/10KG</w:t>
                  </w:r>
                </w:p>
              </w:tc>
              <w:tc>
                <w:tcPr>
                  <w:tcW w:w="903" w:type="pct"/>
                  <w:vAlign w:val="center"/>
                </w:tcPr>
                <w:p w:rsidR="00EC5837" w:rsidRPr="00257053" w:rsidRDefault="00265EB1" w:rsidP="00AB3D6B">
                  <w:pPr>
                    <w:tabs>
                      <w:tab w:val="left" w:pos="900"/>
                    </w:tabs>
                    <w:adjustRightInd w:val="0"/>
                    <w:snapToGrid w:val="0"/>
                    <w:jc w:val="center"/>
                    <w:rPr>
                      <w:szCs w:val="21"/>
                      <w:u w:val="single"/>
                      <w:lang w:eastAsia="zh-CN"/>
                    </w:rPr>
                  </w:pPr>
                  <w:r w:rsidRPr="00257053">
                    <w:rPr>
                      <w:szCs w:val="21"/>
                      <w:u w:val="single"/>
                      <w:lang w:eastAsia="zh-CN"/>
                    </w:rPr>
                    <w:t>2</w:t>
                  </w:r>
                  <w:r w:rsidRPr="00257053">
                    <w:rPr>
                      <w:szCs w:val="21"/>
                      <w:u w:val="single"/>
                      <w:lang w:eastAsia="zh-CN"/>
                    </w:rPr>
                    <w:t>台</w:t>
                  </w:r>
                </w:p>
              </w:tc>
            </w:tr>
            <w:tr w:rsidR="00265EB1" w:rsidRPr="00257053" w:rsidTr="00397946">
              <w:trPr>
                <w:trHeight w:val="397"/>
                <w:jc w:val="center"/>
              </w:trPr>
              <w:tc>
                <w:tcPr>
                  <w:tcW w:w="483" w:type="pct"/>
                  <w:vAlign w:val="center"/>
                </w:tcPr>
                <w:p w:rsidR="00265EB1" w:rsidRPr="00257053" w:rsidRDefault="00265EB1" w:rsidP="00265EB1">
                  <w:pPr>
                    <w:tabs>
                      <w:tab w:val="left" w:pos="900"/>
                    </w:tabs>
                    <w:adjustRightInd w:val="0"/>
                    <w:snapToGrid w:val="0"/>
                    <w:jc w:val="center"/>
                    <w:rPr>
                      <w:szCs w:val="21"/>
                      <w:u w:val="single"/>
                      <w:lang w:val="en-US" w:eastAsia="zh-CN"/>
                    </w:rPr>
                  </w:pPr>
                  <w:r w:rsidRPr="00257053">
                    <w:rPr>
                      <w:szCs w:val="21"/>
                      <w:u w:val="single"/>
                      <w:lang w:val="en-US" w:eastAsia="zh-CN"/>
                    </w:rPr>
                    <w:t>2</w:t>
                  </w:r>
                </w:p>
              </w:tc>
              <w:tc>
                <w:tcPr>
                  <w:tcW w:w="1687" w:type="pct"/>
                  <w:vAlign w:val="center"/>
                </w:tcPr>
                <w:p w:rsidR="00265EB1" w:rsidRPr="00257053" w:rsidRDefault="00265EB1" w:rsidP="00265EB1">
                  <w:pPr>
                    <w:adjustRightInd w:val="0"/>
                    <w:snapToGrid w:val="0"/>
                    <w:jc w:val="center"/>
                    <w:rPr>
                      <w:szCs w:val="21"/>
                      <w:u w:val="single"/>
                      <w:lang w:val="en-US" w:eastAsia="zh-CN"/>
                    </w:rPr>
                  </w:pPr>
                  <w:r w:rsidRPr="00257053">
                    <w:rPr>
                      <w:szCs w:val="21"/>
                      <w:u w:val="single"/>
                      <w:lang w:val="en-US" w:eastAsia="zh-CN"/>
                    </w:rPr>
                    <w:t>制氮机</w:t>
                  </w:r>
                </w:p>
              </w:tc>
              <w:tc>
                <w:tcPr>
                  <w:tcW w:w="963" w:type="pct"/>
                  <w:vAlign w:val="center"/>
                </w:tcPr>
                <w:p w:rsidR="00265EB1" w:rsidRPr="00257053" w:rsidRDefault="00265EB1" w:rsidP="00265EB1">
                  <w:pPr>
                    <w:adjustRightInd w:val="0"/>
                    <w:snapToGrid w:val="0"/>
                    <w:jc w:val="center"/>
                    <w:rPr>
                      <w:szCs w:val="21"/>
                      <w:u w:val="single"/>
                    </w:rPr>
                  </w:pPr>
                  <w:r w:rsidRPr="00257053">
                    <w:rPr>
                      <w:szCs w:val="21"/>
                      <w:u w:val="single"/>
                      <w:lang w:val="en-US" w:eastAsia="zh-CN"/>
                    </w:rPr>
                    <w:t>空压机房</w:t>
                  </w:r>
                </w:p>
              </w:tc>
              <w:tc>
                <w:tcPr>
                  <w:tcW w:w="964" w:type="pct"/>
                  <w:vAlign w:val="center"/>
                </w:tcPr>
                <w:p w:rsidR="00265EB1" w:rsidRPr="00257053" w:rsidRDefault="00265EB1" w:rsidP="00265EB1">
                  <w:pPr>
                    <w:adjustRightInd w:val="0"/>
                    <w:snapToGrid w:val="0"/>
                    <w:jc w:val="center"/>
                    <w:rPr>
                      <w:szCs w:val="21"/>
                      <w:u w:val="single"/>
                      <w:lang w:eastAsia="zh-CN"/>
                    </w:rPr>
                  </w:pPr>
                </w:p>
              </w:tc>
              <w:tc>
                <w:tcPr>
                  <w:tcW w:w="903" w:type="pct"/>
                  <w:vAlign w:val="center"/>
                </w:tcPr>
                <w:p w:rsidR="00265EB1" w:rsidRPr="00257053" w:rsidRDefault="00265EB1" w:rsidP="00AB3D6B">
                  <w:pPr>
                    <w:jc w:val="center"/>
                    <w:rPr>
                      <w:u w:val="single"/>
                    </w:rPr>
                  </w:pPr>
                  <w:r w:rsidRPr="00257053">
                    <w:rPr>
                      <w:szCs w:val="21"/>
                      <w:u w:val="single"/>
                      <w:lang w:eastAsia="zh-CN"/>
                    </w:rPr>
                    <w:t>2</w:t>
                  </w:r>
                  <w:r w:rsidRPr="00257053">
                    <w:rPr>
                      <w:szCs w:val="21"/>
                      <w:u w:val="single"/>
                      <w:lang w:eastAsia="zh-CN"/>
                    </w:rPr>
                    <w:t>台</w:t>
                  </w:r>
                </w:p>
              </w:tc>
            </w:tr>
            <w:tr w:rsidR="00265EB1" w:rsidRPr="00257053" w:rsidTr="00397946">
              <w:trPr>
                <w:trHeight w:val="397"/>
                <w:jc w:val="center"/>
              </w:trPr>
              <w:tc>
                <w:tcPr>
                  <w:tcW w:w="483" w:type="pct"/>
                  <w:vAlign w:val="center"/>
                </w:tcPr>
                <w:p w:rsidR="00265EB1" w:rsidRPr="00257053" w:rsidRDefault="00265EB1" w:rsidP="00265EB1">
                  <w:pPr>
                    <w:tabs>
                      <w:tab w:val="left" w:pos="900"/>
                    </w:tabs>
                    <w:adjustRightInd w:val="0"/>
                    <w:snapToGrid w:val="0"/>
                    <w:jc w:val="center"/>
                    <w:rPr>
                      <w:szCs w:val="21"/>
                      <w:u w:val="single"/>
                      <w:lang w:val="en-US" w:eastAsia="zh-CN"/>
                    </w:rPr>
                  </w:pPr>
                  <w:r w:rsidRPr="00257053">
                    <w:rPr>
                      <w:szCs w:val="21"/>
                      <w:u w:val="single"/>
                      <w:lang w:val="en-US" w:eastAsia="zh-CN"/>
                    </w:rPr>
                    <w:t>3</w:t>
                  </w:r>
                </w:p>
              </w:tc>
              <w:tc>
                <w:tcPr>
                  <w:tcW w:w="1687" w:type="pct"/>
                  <w:vAlign w:val="center"/>
                </w:tcPr>
                <w:p w:rsidR="00265EB1" w:rsidRPr="00257053" w:rsidRDefault="00265EB1" w:rsidP="00265EB1">
                  <w:pPr>
                    <w:adjustRightInd w:val="0"/>
                    <w:snapToGrid w:val="0"/>
                    <w:jc w:val="center"/>
                    <w:rPr>
                      <w:szCs w:val="21"/>
                      <w:u w:val="single"/>
                      <w:lang w:val="en-US" w:eastAsia="zh-CN"/>
                    </w:rPr>
                  </w:pPr>
                  <w:r w:rsidRPr="00257053">
                    <w:rPr>
                      <w:szCs w:val="21"/>
                      <w:u w:val="single"/>
                      <w:lang w:val="en-US" w:eastAsia="zh-CN"/>
                    </w:rPr>
                    <w:t>冷干机</w:t>
                  </w:r>
                </w:p>
              </w:tc>
              <w:tc>
                <w:tcPr>
                  <w:tcW w:w="963" w:type="pct"/>
                  <w:vAlign w:val="center"/>
                </w:tcPr>
                <w:p w:rsidR="00265EB1" w:rsidRPr="00257053" w:rsidRDefault="00265EB1" w:rsidP="00265EB1">
                  <w:pPr>
                    <w:adjustRightInd w:val="0"/>
                    <w:snapToGrid w:val="0"/>
                    <w:jc w:val="center"/>
                    <w:rPr>
                      <w:szCs w:val="21"/>
                      <w:u w:val="single"/>
                    </w:rPr>
                  </w:pPr>
                  <w:r w:rsidRPr="00257053">
                    <w:rPr>
                      <w:szCs w:val="21"/>
                      <w:u w:val="single"/>
                      <w:lang w:val="en-US" w:eastAsia="zh-CN"/>
                    </w:rPr>
                    <w:t>空压机房</w:t>
                  </w:r>
                </w:p>
              </w:tc>
              <w:tc>
                <w:tcPr>
                  <w:tcW w:w="964" w:type="pct"/>
                  <w:vAlign w:val="center"/>
                </w:tcPr>
                <w:p w:rsidR="00265EB1" w:rsidRPr="00257053" w:rsidRDefault="00265EB1" w:rsidP="00265EB1">
                  <w:pPr>
                    <w:adjustRightInd w:val="0"/>
                    <w:snapToGrid w:val="0"/>
                    <w:jc w:val="center"/>
                    <w:rPr>
                      <w:szCs w:val="21"/>
                      <w:u w:val="single"/>
                      <w:lang w:val="en-US" w:eastAsia="zh-CN"/>
                    </w:rPr>
                  </w:pPr>
                  <w:r w:rsidRPr="00257053">
                    <w:rPr>
                      <w:szCs w:val="21"/>
                      <w:u w:val="single"/>
                      <w:lang w:val="en-US" w:eastAsia="zh-CN"/>
                    </w:rPr>
                    <w:t>ED-100F</w:t>
                  </w:r>
                </w:p>
              </w:tc>
              <w:tc>
                <w:tcPr>
                  <w:tcW w:w="903" w:type="pct"/>
                  <w:vAlign w:val="center"/>
                </w:tcPr>
                <w:p w:rsidR="00265EB1" w:rsidRPr="00257053" w:rsidRDefault="00265EB1" w:rsidP="00AB3D6B">
                  <w:pPr>
                    <w:jc w:val="center"/>
                    <w:rPr>
                      <w:u w:val="single"/>
                    </w:rPr>
                  </w:pPr>
                  <w:r w:rsidRPr="00257053">
                    <w:rPr>
                      <w:szCs w:val="21"/>
                      <w:u w:val="single"/>
                      <w:lang w:eastAsia="zh-CN"/>
                    </w:rPr>
                    <w:t>2</w:t>
                  </w:r>
                  <w:r w:rsidRPr="00257053">
                    <w:rPr>
                      <w:szCs w:val="21"/>
                      <w:u w:val="single"/>
                      <w:lang w:eastAsia="zh-CN"/>
                    </w:rPr>
                    <w:t>台</w:t>
                  </w:r>
                </w:p>
              </w:tc>
            </w:tr>
            <w:tr w:rsidR="00EC5837" w:rsidRPr="00257053" w:rsidTr="00397946">
              <w:trPr>
                <w:trHeight w:val="397"/>
                <w:jc w:val="center"/>
              </w:trPr>
              <w:tc>
                <w:tcPr>
                  <w:tcW w:w="483" w:type="pct"/>
                  <w:vAlign w:val="center"/>
                </w:tcPr>
                <w:p w:rsidR="00EC5837" w:rsidRPr="00257053" w:rsidRDefault="00EC5837" w:rsidP="009234E0">
                  <w:pPr>
                    <w:tabs>
                      <w:tab w:val="left" w:pos="900"/>
                    </w:tabs>
                    <w:adjustRightInd w:val="0"/>
                    <w:snapToGrid w:val="0"/>
                    <w:jc w:val="center"/>
                    <w:rPr>
                      <w:szCs w:val="21"/>
                      <w:u w:val="single"/>
                      <w:lang w:val="en-US" w:eastAsia="zh-CN"/>
                    </w:rPr>
                  </w:pPr>
                  <w:r w:rsidRPr="00257053">
                    <w:rPr>
                      <w:szCs w:val="21"/>
                      <w:u w:val="single"/>
                      <w:lang w:val="en-US" w:eastAsia="zh-CN"/>
                    </w:rPr>
                    <w:t>4</w:t>
                  </w:r>
                </w:p>
              </w:tc>
              <w:tc>
                <w:tcPr>
                  <w:tcW w:w="1687" w:type="pct"/>
                  <w:vAlign w:val="center"/>
                </w:tcPr>
                <w:p w:rsidR="00EC5837" w:rsidRPr="00257053" w:rsidRDefault="00EC5837" w:rsidP="009234E0">
                  <w:pPr>
                    <w:adjustRightInd w:val="0"/>
                    <w:snapToGrid w:val="0"/>
                    <w:jc w:val="center"/>
                    <w:rPr>
                      <w:szCs w:val="21"/>
                      <w:u w:val="single"/>
                      <w:lang w:val="en-US" w:eastAsia="zh-CN"/>
                    </w:rPr>
                  </w:pPr>
                  <w:r w:rsidRPr="00257053">
                    <w:rPr>
                      <w:szCs w:val="21"/>
                      <w:u w:val="single"/>
                      <w:lang w:val="en-US" w:eastAsia="zh-CN"/>
                    </w:rPr>
                    <w:t>蒸汽发生器</w:t>
                  </w:r>
                  <w:r w:rsidR="00D36486" w:rsidRPr="00257053">
                    <w:rPr>
                      <w:szCs w:val="21"/>
                      <w:u w:val="single"/>
                      <w:lang w:val="en-US" w:eastAsia="zh-CN"/>
                    </w:rPr>
                    <w:t>（</w:t>
                  </w:r>
                  <w:r w:rsidR="00D9704A" w:rsidRPr="00257053">
                    <w:rPr>
                      <w:szCs w:val="21"/>
                      <w:u w:val="single"/>
                      <w:lang w:val="en-US" w:eastAsia="zh-CN"/>
                    </w:rPr>
                    <w:t>电能</w:t>
                  </w:r>
                  <w:r w:rsidR="00D36486" w:rsidRPr="00257053">
                    <w:rPr>
                      <w:szCs w:val="21"/>
                      <w:u w:val="single"/>
                      <w:lang w:val="en-US" w:eastAsia="zh-CN"/>
                    </w:rPr>
                    <w:t>）</w:t>
                  </w:r>
                </w:p>
              </w:tc>
              <w:tc>
                <w:tcPr>
                  <w:tcW w:w="963" w:type="pct"/>
                  <w:vAlign w:val="center"/>
                </w:tcPr>
                <w:p w:rsidR="00EC5837" w:rsidRPr="00257053" w:rsidRDefault="00CD14A1" w:rsidP="009234E0">
                  <w:pPr>
                    <w:tabs>
                      <w:tab w:val="left" w:pos="900"/>
                    </w:tabs>
                    <w:adjustRightInd w:val="0"/>
                    <w:snapToGrid w:val="0"/>
                    <w:jc w:val="center"/>
                    <w:rPr>
                      <w:szCs w:val="21"/>
                      <w:u w:val="single"/>
                      <w:lang w:val="en-US" w:eastAsia="zh-CN"/>
                    </w:rPr>
                  </w:pPr>
                  <w:r w:rsidRPr="00257053">
                    <w:rPr>
                      <w:szCs w:val="21"/>
                      <w:u w:val="single"/>
                      <w:lang w:val="en-US" w:eastAsia="zh-CN"/>
                    </w:rPr>
                    <w:t>/</w:t>
                  </w:r>
                </w:p>
              </w:tc>
              <w:tc>
                <w:tcPr>
                  <w:tcW w:w="964" w:type="pct"/>
                  <w:vAlign w:val="center"/>
                </w:tcPr>
                <w:p w:rsidR="00EC5837" w:rsidRPr="00257053" w:rsidRDefault="00D36486" w:rsidP="009234E0">
                  <w:pPr>
                    <w:adjustRightInd w:val="0"/>
                    <w:snapToGrid w:val="0"/>
                    <w:jc w:val="center"/>
                    <w:rPr>
                      <w:szCs w:val="21"/>
                      <w:u w:val="single"/>
                      <w:lang w:val="en-US" w:eastAsia="zh-CN"/>
                    </w:rPr>
                  </w:pPr>
                  <w:r w:rsidRPr="00257053">
                    <w:rPr>
                      <w:szCs w:val="21"/>
                      <w:u w:val="single"/>
                      <w:lang w:val="en-US" w:eastAsia="zh-CN"/>
                    </w:rPr>
                    <w:t>/</w:t>
                  </w:r>
                </w:p>
              </w:tc>
              <w:tc>
                <w:tcPr>
                  <w:tcW w:w="903" w:type="pct"/>
                  <w:vAlign w:val="center"/>
                </w:tcPr>
                <w:p w:rsidR="00EC5837" w:rsidRPr="00257053" w:rsidRDefault="00EC5837" w:rsidP="00AB3D6B">
                  <w:pPr>
                    <w:tabs>
                      <w:tab w:val="left" w:pos="900"/>
                    </w:tabs>
                    <w:adjustRightInd w:val="0"/>
                    <w:snapToGrid w:val="0"/>
                    <w:jc w:val="center"/>
                    <w:rPr>
                      <w:szCs w:val="21"/>
                      <w:u w:val="single"/>
                      <w:lang w:val="en-US" w:eastAsia="zh-CN"/>
                    </w:rPr>
                  </w:pPr>
                  <w:r w:rsidRPr="00257053">
                    <w:rPr>
                      <w:szCs w:val="21"/>
                      <w:u w:val="single"/>
                      <w:lang w:val="en-US" w:eastAsia="zh-CN"/>
                    </w:rPr>
                    <w:t>1</w:t>
                  </w:r>
                  <w:r w:rsidRPr="00257053">
                    <w:rPr>
                      <w:szCs w:val="21"/>
                      <w:u w:val="single"/>
                      <w:lang w:val="en-US" w:eastAsia="zh-CN"/>
                    </w:rPr>
                    <w:t>台</w:t>
                  </w:r>
                </w:p>
              </w:tc>
            </w:tr>
          </w:tbl>
          <w:p w:rsidR="005B545E" w:rsidRPr="00257053" w:rsidRDefault="002A183B" w:rsidP="0078120D">
            <w:pPr>
              <w:spacing w:line="500" w:lineRule="exact"/>
              <w:ind w:firstLineChars="200" w:firstLine="482"/>
              <w:jc w:val="both"/>
              <w:rPr>
                <w:b/>
                <w:sz w:val="24"/>
                <w:lang w:eastAsia="zh-CN"/>
              </w:rPr>
            </w:pPr>
            <w:r w:rsidRPr="00257053">
              <w:rPr>
                <w:b/>
                <w:sz w:val="24"/>
                <w:lang w:val="en-US" w:eastAsia="zh-CN"/>
              </w:rPr>
              <w:lastRenderedPageBreak/>
              <w:t>六</w:t>
            </w:r>
            <w:r w:rsidR="00ED770F" w:rsidRPr="00257053">
              <w:rPr>
                <w:b/>
                <w:sz w:val="24"/>
                <w:lang w:eastAsia="zh-CN"/>
              </w:rPr>
              <w:t>、</w:t>
            </w:r>
            <w:r w:rsidR="00FE1F60" w:rsidRPr="00257053">
              <w:rPr>
                <w:b/>
                <w:sz w:val="24"/>
                <w:lang w:eastAsia="zh-CN"/>
              </w:rPr>
              <w:t>工作制度及劳动定员</w:t>
            </w:r>
          </w:p>
          <w:p w:rsidR="005B545E" w:rsidRPr="00257053" w:rsidRDefault="00FE1F60" w:rsidP="0078120D">
            <w:pPr>
              <w:spacing w:line="500" w:lineRule="exact"/>
              <w:ind w:firstLineChars="200" w:firstLine="480"/>
              <w:jc w:val="both"/>
              <w:rPr>
                <w:sz w:val="24"/>
                <w:lang w:eastAsia="zh-CN"/>
              </w:rPr>
            </w:pPr>
            <w:r w:rsidRPr="00257053">
              <w:rPr>
                <w:sz w:val="24"/>
                <w:lang w:eastAsia="zh-CN"/>
              </w:rPr>
              <w:t>本项目年生产天数</w:t>
            </w:r>
            <w:r w:rsidRPr="00257053">
              <w:rPr>
                <w:sz w:val="24"/>
                <w:lang w:eastAsia="zh-CN"/>
              </w:rPr>
              <w:t>300</w:t>
            </w:r>
            <w:r w:rsidRPr="00257053">
              <w:rPr>
                <w:sz w:val="24"/>
                <w:lang w:eastAsia="zh-CN"/>
              </w:rPr>
              <w:t>天，采用一班工作制，</w:t>
            </w:r>
            <w:r w:rsidR="0067154D" w:rsidRPr="00257053">
              <w:rPr>
                <w:sz w:val="24"/>
                <w:lang w:eastAsia="zh-CN"/>
              </w:rPr>
              <w:t>每班工作</w:t>
            </w:r>
            <w:r w:rsidR="0067154D" w:rsidRPr="00257053">
              <w:rPr>
                <w:sz w:val="24"/>
                <w:lang w:eastAsia="zh-CN"/>
              </w:rPr>
              <w:t>8</w:t>
            </w:r>
            <w:r w:rsidR="0067154D" w:rsidRPr="00257053">
              <w:rPr>
                <w:sz w:val="24"/>
                <w:lang w:eastAsia="zh-CN"/>
              </w:rPr>
              <w:t>小时</w:t>
            </w:r>
            <w:r w:rsidRPr="00257053">
              <w:rPr>
                <w:sz w:val="24"/>
                <w:lang w:eastAsia="zh-CN"/>
              </w:rPr>
              <w:t>；项目劳动定员</w:t>
            </w:r>
            <w:r w:rsidRPr="00257053">
              <w:rPr>
                <w:sz w:val="24"/>
                <w:lang w:eastAsia="zh-CN"/>
              </w:rPr>
              <w:t>120</w:t>
            </w:r>
            <w:r w:rsidRPr="00257053">
              <w:rPr>
                <w:sz w:val="24"/>
                <w:lang w:eastAsia="zh-CN"/>
              </w:rPr>
              <w:t>人，其中食宿人员</w:t>
            </w:r>
            <w:r w:rsidRPr="00257053">
              <w:rPr>
                <w:sz w:val="24"/>
                <w:lang w:eastAsia="zh-CN"/>
              </w:rPr>
              <w:t>48</w:t>
            </w:r>
            <w:r w:rsidRPr="00257053">
              <w:rPr>
                <w:sz w:val="24"/>
                <w:lang w:eastAsia="zh-CN"/>
              </w:rPr>
              <w:t>人，食堂设置</w:t>
            </w:r>
            <w:r w:rsidRPr="00257053">
              <w:rPr>
                <w:sz w:val="24"/>
                <w:lang w:eastAsia="zh-CN"/>
              </w:rPr>
              <w:t>2</w:t>
            </w:r>
            <w:r w:rsidRPr="00257053">
              <w:rPr>
                <w:sz w:val="24"/>
                <w:lang w:eastAsia="zh-CN"/>
              </w:rPr>
              <w:t>个灶头，提供三餐。</w:t>
            </w:r>
          </w:p>
          <w:p w:rsidR="00523FDF" w:rsidRPr="00257053" w:rsidRDefault="005B545E" w:rsidP="0078120D">
            <w:pPr>
              <w:spacing w:line="500" w:lineRule="exact"/>
              <w:ind w:firstLineChars="200" w:firstLine="482"/>
              <w:jc w:val="both"/>
              <w:rPr>
                <w:b/>
                <w:sz w:val="24"/>
                <w:lang w:eastAsia="zh-CN"/>
              </w:rPr>
            </w:pPr>
            <w:r w:rsidRPr="00257053">
              <w:rPr>
                <w:b/>
                <w:sz w:val="24"/>
                <w:lang w:eastAsia="zh-CN"/>
              </w:rPr>
              <w:t>七、</w:t>
            </w:r>
            <w:r w:rsidR="00ED770F" w:rsidRPr="00257053">
              <w:rPr>
                <w:b/>
                <w:sz w:val="24"/>
                <w:lang w:eastAsia="zh-CN"/>
              </w:rPr>
              <w:t>公用工程</w:t>
            </w:r>
          </w:p>
          <w:p w:rsidR="002636D1" w:rsidRPr="00257053" w:rsidRDefault="000F681A" w:rsidP="0078120D">
            <w:pPr>
              <w:spacing w:line="500" w:lineRule="exact"/>
              <w:ind w:firstLineChars="200" w:firstLine="480"/>
              <w:jc w:val="both"/>
              <w:rPr>
                <w:sz w:val="24"/>
              </w:rPr>
            </w:pPr>
            <w:r w:rsidRPr="00257053">
              <w:rPr>
                <w:sz w:val="24"/>
                <w:lang w:eastAsia="zh-CN"/>
              </w:rPr>
              <w:t>1</w:t>
            </w:r>
            <w:r w:rsidRPr="00257053">
              <w:rPr>
                <w:sz w:val="24"/>
                <w:lang w:eastAsia="zh-CN"/>
              </w:rPr>
              <w:t>、</w:t>
            </w:r>
            <w:r w:rsidR="00ED770F" w:rsidRPr="00257053">
              <w:rPr>
                <w:sz w:val="24"/>
              </w:rPr>
              <w:t>供电</w:t>
            </w:r>
            <w:r w:rsidR="00A1670C" w:rsidRPr="00257053">
              <w:rPr>
                <w:sz w:val="24"/>
                <w:lang w:eastAsia="zh-CN"/>
              </w:rPr>
              <w:t>：</w:t>
            </w:r>
            <w:r w:rsidR="00523FDF" w:rsidRPr="00257053">
              <w:rPr>
                <w:sz w:val="24"/>
              </w:rPr>
              <w:t>本项目</w:t>
            </w:r>
            <w:r w:rsidR="00B2526B" w:rsidRPr="00257053">
              <w:rPr>
                <w:sz w:val="24"/>
              </w:rPr>
              <w:t>供电依托园区内现有供电设施，由市政供电系统提供</w:t>
            </w:r>
            <w:r w:rsidR="00523FDF" w:rsidRPr="00257053">
              <w:rPr>
                <w:sz w:val="24"/>
              </w:rPr>
              <w:t>，年用电量为</w:t>
            </w:r>
            <w:r w:rsidR="00DD4EDB" w:rsidRPr="00257053">
              <w:rPr>
                <w:sz w:val="24"/>
              </w:rPr>
              <w:t>90</w:t>
            </w:r>
            <w:r w:rsidR="00523FDF" w:rsidRPr="00257053">
              <w:rPr>
                <w:sz w:val="24"/>
              </w:rPr>
              <w:t>万</w:t>
            </w:r>
            <w:r w:rsidR="005044CF" w:rsidRPr="00257053">
              <w:rPr>
                <w:sz w:val="24"/>
              </w:rPr>
              <w:t>kW.h/</w:t>
            </w:r>
            <w:r w:rsidR="009C1D6B" w:rsidRPr="00257053">
              <w:rPr>
                <w:sz w:val="24"/>
              </w:rPr>
              <w:t>a</w:t>
            </w:r>
            <w:r w:rsidR="005044CF" w:rsidRPr="00257053">
              <w:rPr>
                <w:sz w:val="24"/>
              </w:rPr>
              <w:t>。</w:t>
            </w:r>
          </w:p>
          <w:p w:rsidR="007E0199" w:rsidRPr="00257053" w:rsidRDefault="002636D1" w:rsidP="0078120D">
            <w:pPr>
              <w:pStyle w:val="af7"/>
              <w:adjustRightInd w:val="0"/>
              <w:spacing w:line="500" w:lineRule="exact"/>
              <w:ind w:firstLineChars="200" w:firstLine="480"/>
              <w:jc w:val="both"/>
              <w:rPr>
                <w:szCs w:val="24"/>
              </w:rPr>
            </w:pPr>
            <w:r w:rsidRPr="00257053">
              <w:rPr>
                <w:szCs w:val="24"/>
              </w:rPr>
              <w:t>2</w:t>
            </w:r>
            <w:r w:rsidRPr="00257053">
              <w:rPr>
                <w:szCs w:val="24"/>
              </w:rPr>
              <w:t>、给排水</w:t>
            </w:r>
          </w:p>
          <w:p w:rsidR="0067154D" w:rsidRPr="00257053" w:rsidRDefault="0067154D" w:rsidP="0078120D">
            <w:pPr>
              <w:adjustRightInd w:val="0"/>
              <w:snapToGrid w:val="0"/>
              <w:spacing w:line="480" w:lineRule="exact"/>
              <w:ind w:firstLineChars="200" w:firstLine="480"/>
              <w:jc w:val="both"/>
              <w:rPr>
                <w:sz w:val="24"/>
              </w:rPr>
            </w:pPr>
            <w:r w:rsidRPr="00257053">
              <w:rPr>
                <w:sz w:val="24"/>
              </w:rPr>
              <w:t>本项目用水主要包括生产用水和生活用水，新鲜水总用量为</w:t>
            </w:r>
            <w:r w:rsidR="001D66DD" w:rsidRPr="00257053">
              <w:rPr>
                <w:sz w:val="24"/>
              </w:rPr>
              <w:t>33.025</w:t>
            </w:r>
            <w:r w:rsidRPr="00257053">
              <w:rPr>
                <w:sz w:val="24"/>
              </w:rPr>
              <w:t>m</w:t>
            </w:r>
            <w:r w:rsidRPr="00257053">
              <w:rPr>
                <w:sz w:val="24"/>
                <w:vertAlign w:val="superscript"/>
              </w:rPr>
              <w:t>3</w:t>
            </w:r>
            <w:r w:rsidRPr="00257053">
              <w:rPr>
                <w:sz w:val="24"/>
              </w:rPr>
              <w:t>/d</w:t>
            </w:r>
            <w:r w:rsidRPr="00257053">
              <w:rPr>
                <w:sz w:val="24"/>
              </w:rPr>
              <w:t>（</w:t>
            </w:r>
            <w:r w:rsidR="005D27FE" w:rsidRPr="00257053">
              <w:rPr>
                <w:sz w:val="24"/>
              </w:rPr>
              <w:t>9907.5</w:t>
            </w:r>
            <w:r w:rsidRPr="00257053">
              <w:rPr>
                <w:sz w:val="24"/>
              </w:rPr>
              <w:t>m</w:t>
            </w:r>
            <w:r w:rsidRPr="00257053">
              <w:rPr>
                <w:sz w:val="24"/>
                <w:vertAlign w:val="superscript"/>
              </w:rPr>
              <w:t>3</w:t>
            </w:r>
            <w:r w:rsidRPr="00257053">
              <w:rPr>
                <w:sz w:val="24"/>
              </w:rPr>
              <w:t>/a</w:t>
            </w:r>
            <w:r w:rsidRPr="00257053">
              <w:rPr>
                <w:sz w:val="24"/>
              </w:rPr>
              <w:t>）。项目用水由</w:t>
            </w:r>
            <w:r w:rsidR="001C32D7" w:rsidRPr="00257053">
              <w:rPr>
                <w:sz w:val="24"/>
              </w:rPr>
              <w:t>依托园区内现有供水设施，由市政供水管网提供</w:t>
            </w:r>
            <w:r w:rsidR="001C32D7" w:rsidRPr="00257053">
              <w:rPr>
                <w:sz w:val="24"/>
                <w:lang w:eastAsia="zh-CN"/>
              </w:rPr>
              <w:t>，</w:t>
            </w:r>
            <w:r w:rsidRPr="00257053">
              <w:rPr>
                <w:sz w:val="24"/>
              </w:rPr>
              <w:t>可满足项目用水需求。</w:t>
            </w:r>
          </w:p>
          <w:p w:rsidR="0067154D" w:rsidRPr="00257053" w:rsidRDefault="0067154D" w:rsidP="0078120D">
            <w:pPr>
              <w:adjustRightInd w:val="0"/>
              <w:snapToGrid w:val="0"/>
              <w:spacing w:line="480" w:lineRule="exact"/>
              <w:ind w:firstLineChars="200" w:firstLine="480"/>
              <w:jc w:val="both"/>
              <w:rPr>
                <w:sz w:val="24"/>
                <w:u w:val="single"/>
              </w:rPr>
            </w:pPr>
            <w:r w:rsidRPr="00257053">
              <w:rPr>
                <w:sz w:val="24"/>
                <w:u w:val="single"/>
              </w:rPr>
              <w:t>（</w:t>
            </w:r>
            <w:r w:rsidRPr="00257053">
              <w:rPr>
                <w:sz w:val="24"/>
                <w:u w:val="single"/>
              </w:rPr>
              <w:t>1</w:t>
            </w:r>
            <w:r w:rsidRPr="00257053">
              <w:rPr>
                <w:sz w:val="24"/>
                <w:u w:val="single"/>
              </w:rPr>
              <w:t>）生产用排水分析</w:t>
            </w:r>
          </w:p>
          <w:p w:rsidR="00A94B26" w:rsidRPr="00257053" w:rsidRDefault="00A94B26"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t>参照</w:t>
            </w:r>
            <w:r w:rsidR="0078268F" w:rsidRPr="00257053">
              <w:rPr>
                <w:sz w:val="24"/>
                <w:u w:val="single"/>
                <w:lang w:eastAsia="zh-CN"/>
              </w:rPr>
              <w:t>《</w:t>
            </w:r>
            <w:r w:rsidR="00D73162" w:rsidRPr="00257053">
              <w:rPr>
                <w:sz w:val="24"/>
                <w:u w:val="single"/>
                <w:lang w:eastAsia="zh-CN"/>
              </w:rPr>
              <w:t>第一次全国污染源普查工业污染源产排污系数手册</w:t>
            </w:r>
            <w:r w:rsidR="0078268F" w:rsidRPr="00257053">
              <w:rPr>
                <w:sz w:val="24"/>
                <w:u w:val="single"/>
                <w:lang w:eastAsia="zh-CN"/>
              </w:rPr>
              <w:t>》、《建筑给水排水设计规范》（</w:t>
            </w:r>
            <w:r w:rsidR="005A1F9C" w:rsidRPr="00257053">
              <w:rPr>
                <w:sz w:val="24"/>
                <w:u w:val="single"/>
                <w:lang w:eastAsia="zh-CN"/>
              </w:rPr>
              <w:t>GB50015</w:t>
            </w:r>
            <w:r w:rsidR="005A1F9C" w:rsidRPr="00257053">
              <w:rPr>
                <w:sz w:val="24"/>
                <w:u w:val="single"/>
                <w:lang w:eastAsia="zh-CN"/>
              </w:rPr>
              <w:t>，</w:t>
            </w:r>
            <w:r w:rsidR="005A1F9C" w:rsidRPr="00257053">
              <w:rPr>
                <w:sz w:val="24"/>
                <w:u w:val="single"/>
                <w:lang w:eastAsia="zh-CN"/>
              </w:rPr>
              <w:t>2009</w:t>
            </w:r>
            <w:r w:rsidR="005A1F9C" w:rsidRPr="00257053">
              <w:rPr>
                <w:sz w:val="24"/>
                <w:u w:val="single"/>
                <w:lang w:eastAsia="zh-CN"/>
              </w:rPr>
              <w:t>年修订</w:t>
            </w:r>
            <w:r w:rsidR="0078268F" w:rsidRPr="00257053">
              <w:rPr>
                <w:sz w:val="24"/>
                <w:u w:val="single"/>
                <w:lang w:eastAsia="zh-CN"/>
              </w:rPr>
              <w:t>）</w:t>
            </w:r>
            <w:r w:rsidR="00BB384E" w:rsidRPr="00257053">
              <w:rPr>
                <w:sz w:val="24"/>
                <w:u w:val="single"/>
                <w:lang w:eastAsia="zh-CN"/>
              </w:rPr>
              <w:t>、《河南省地方标准</w:t>
            </w:r>
            <w:r w:rsidR="00BB384E" w:rsidRPr="00257053">
              <w:rPr>
                <w:sz w:val="24"/>
                <w:u w:val="single"/>
                <w:lang w:eastAsia="zh-CN"/>
              </w:rPr>
              <w:t>-</w:t>
            </w:r>
            <w:r w:rsidR="00BB384E" w:rsidRPr="00257053">
              <w:rPr>
                <w:sz w:val="24"/>
                <w:u w:val="single"/>
                <w:lang w:eastAsia="zh-CN"/>
              </w:rPr>
              <w:t>工业与城镇生活用水定额》（</w:t>
            </w:r>
            <w:r w:rsidR="00BB384E" w:rsidRPr="00257053">
              <w:rPr>
                <w:sz w:val="24"/>
                <w:u w:val="single"/>
                <w:lang w:eastAsia="zh-CN"/>
              </w:rPr>
              <w:t>DB41T385-2014</w:t>
            </w:r>
            <w:r w:rsidR="00BB384E" w:rsidRPr="00257053">
              <w:rPr>
                <w:sz w:val="24"/>
                <w:u w:val="single"/>
                <w:lang w:eastAsia="zh-CN"/>
              </w:rPr>
              <w:t>）</w:t>
            </w:r>
            <w:r w:rsidR="00D73162" w:rsidRPr="00257053">
              <w:rPr>
                <w:sz w:val="24"/>
                <w:u w:val="single"/>
                <w:lang w:eastAsia="zh-CN"/>
              </w:rPr>
              <w:t>及《食品工业废水处理》</w:t>
            </w:r>
            <w:r w:rsidR="00ED38DE" w:rsidRPr="00257053">
              <w:rPr>
                <w:sz w:val="24"/>
                <w:u w:val="single"/>
                <w:lang w:eastAsia="zh-CN"/>
              </w:rPr>
              <w:t>，本项目生产废水产生及排放情况如下：</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fldChar w:fldCharType="begin"/>
            </w:r>
            <w:r w:rsidRPr="00257053">
              <w:rPr>
                <w:sz w:val="24"/>
                <w:u w:val="single"/>
              </w:rPr>
              <w:instrText xml:space="preserve"> = 1 \* GB3 </w:instrText>
            </w:r>
            <w:r w:rsidRPr="00257053">
              <w:rPr>
                <w:sz w:val="24"/>
                <w:u w:val="single"/>
              </w:rPr>
              <w:fldChar w:fldCharType="separate"/>
            </w:r>
            <w:r w:rsidRPr="00257053">
              <w:rPr>
                <w:rFonts w:ascii="宋体" w:hAnsi="宋体" w:cs="宋体" w:hint="eastAsia"/>
                <w:noProof/>
                <w:sz w:val="24"/>
                <w:u w:val="single"/>
              </w:rPr>
              <w:t>①</w:t>
            </w:r>
            <w:r w:rsidRPr="00257053">
              <w:rPr>
                <w:sz w:val="24"/>
                <w:u w:val="single"/>
              </w:rPr>
              <w:fldChar w:fldCharType="end"/>
            </w:r>
            <w:r w:rsidRPr="00257053">
              <w:rPr>
                <w:sz w:val="24"/>
                <w:u w:val="single"/>
              </w:rPr>
              <w:t>配料用水</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t>本项目</w:t>
            </w:r>
            <w:r w:rsidR="00960223" w:rsidRPr="00257053">
              <w:rPr>
                <w:sz w:val="24"/>
                <w:u w:val="single"/>
              </w:rPr>
              <w:t>手撕面包</w:t>
            </w:r>
            <w:r w:rsidR="00960223" w:rsidRPr="00257053">
              <w:rPr>
                <w:sz w:val="24"/>
                <w:u w:val="single"/>
                <w:lang w:eastAsia="zh-CN"/>
              </w:rPr>
              <w:t>、</w:t>
            </w:r>
            <w:r w:rsidR="00960223" w:rsidRPr="00257053">
              <w:rPr>
                <w:sz w:val="24"/>
                <w:u w:val="single"/>
              </w:rPr>
              <w:t>吐司</w:t>
            </w:r>
            <w:r w:rsidRPr="00257053">
              <w:rPr>
                <w:sz w:val="24"/>
                <w:u w:val="single"/>
              </w:rPr>
              <w:t>生产过程中，搅拌等工序需要加入少量的水，</w:t>
            </w:r>
            <w:r w:rsidR="00326065" w:rsidRPr="00257053">
              <w:rPr>
                <w:sz w:val="24"/>
                <w:u w:val="single"/>
                <w:lang w:eastAsia="zh-CN"/>
              </w:rPr>
              <w:t>配料用水需添加软水，</w:t>
            </w:r>
            <w:r w:rsidRPr="00257053">
              <w:rPr>
                <w:sz w:val="24"/>
                <w:u w:val="single"/>
              </w:rPr>
              <w:t>此工序需用水量为</w:t>
            </w:r>
            <w:r w:rsidR="00F74AE8" w:rsidRPr="00257053">
              <w:rPr>
                <w:sz w:val="24"/>
                <w:u w:val="single"/>
              </w:rPr>
              <w:t>1.65</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CE7D4A" w:rsidRPr="00257053">
              <w:rPr>
                <w:sz w:val="24"/>
                <w:u w:val="single"/>
              </w:rPr>
              <w:t>49</w:t>
            </w:r>
            <w:r w:rsidR="00F74AE8" w:rsidRPr="00257053">
              <w:rPr>
                <w:sz w:val="24"/>
                <w:u w:val="single"/>
              </w:rPr>
              <w:t>5</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），全部进入产品，不外排。</w:t>
            </w:r>
          </w:p>
          <w:p w:rsidR="007A7B24" w:rsidRPr="00257053" w:rsidRDefault="0067154D" w:rsidP="0078120D">
            <w:pPr>
              <w:spacing w:line="500" w:lineRule="exact"/>
              <w:ind w:firstLineChars="200" w:firstLine="480"/>
              <w:jc w:val="both"/>
              <w:rPr>
                <w:sz w:val="24"/>
                <w:u w:val="single"/>
              </w:rPr>
            </w:pPr>
            <w:r w:rsidRPr="00257053">
              <w:rPr>
                <w:sz w:val="24"/>
                <w:u w:val="single"/>
              </w:rPr>
              <w:fldChar w:fldCharType="begin"/>
            </w:r>
            <w:r w:rsidRPr="00257053">
              <w:rPr>
                <w:sz w:val="24"/>
                <w:u w:val="single"/>
              </w:rPr>
              <w:instrText xml:space="preserve"> = 2 \* GB3 </w:instrText>
            </w:r>
            <w:r w:rsidRPr="00257053">
              <w:rPr>
                <w:sz w:val="24"/>
                <w:u w:val="single"/>
              </w:rPr>
              <w:fldChar w:fldCharType="separate"/>
            </w:r>
            <w:r w:rsidRPr="00257053">
              <w:rPr>
                <w:rFonts w:ascii="宋体" w:hAnsi="宋体" w:cs="宋体" w:hint="eastAsia"/>
                <w:noProof/>
                <w:sz w:val="24"/>
                <w:u w:val="single"/>
              </w:rPr>
              <w:t>②</w:t>
            </w:r>
            <w:r w:rsidRPr="00257053">
              <w:rPr>
                <w:sz w:val="24"/>
                <w:u w:val="single"/>
              </w:rPr>
              <w:fldChar w:fldCharType="end"/>
            </w:r>
            <w:r w:rsidR="007A7B24" w:rsidRPr="00257053">
              <w:rPr>
                <w:sz w:val="24"/>
                <w:u w:val="single"/>
              </w:rPr>
              <w:t>鸡蛋清洗用水</w:t>
            </w:r>
          </w:p>
          <w:p w:rsidR="007A7B24" w:rsidRPr="00257053" w:rsidRDefault="007A7B24" w:rsidP="0078120D">
            <w:pPr>
              <w:spacing w:line="480" w:lineRule="exact"/>
              <w:ind w:firstLineChars="200" w:firstLine="480"/>
              <w:jc w:val="both"/>
              <w:rPr>
                <w:sz w:val="24"/>
                <w:u w:val="single"/>
              </w:rPr>
            </w:pPr>
            <w:r w:rsidRPr="00257053">
              <w:rPr>
                <w:sz w:val="24"/>
                <w:u w:val="single"/>
              </w:rPr>
              <w:t>本项目原材料鸡蛋购买进厂后需要清洗。</w:t>
            </w:r>
            <w:r w:rsidR="001A5840" w:rsidRPr="00257053">
              <w:rPr>
                <w:sz w:val="24"/>
                <w:u w:val="single"/>
              </w:rPr>
              <w:t>打蛋间设置</w:t>
            </w:r>
            <w:r w:rsidR="001A5840" w:rsidRPr="00257053">
              <w:rPr>
                <w:sz w:val="24"/>
                <w:u w:val="single"/>
                <w:lang w:eastAsia="zh-CN"/>
              </w:rPr>
              <w:t>3</w:t>
            </w:r>
            <w:r w:rsidR="001A5840" w:rsidRPr="00257053">
              <w:rPr>
                <w:sz w:val="24"/>
                <w:u w:val="single"/>
                <w:lang w:eastAsia="zh-CN"/>
              </w:rPr>
              <w:t>个</w:t>
            </w:r>
            <w:r w:rsidR="001A5840" w:rsidRPr="00257053">
              <w:rPr>
                <w:sz w:val="24"/>
                <w:u w:val="single"/>
                <w:lang w:eastAsia="zh-CN"/>
              </w:rPr>
              <w:t>1.6m</w:t>
            </w:r>
            <w:r w:rsidR="001A5840" w:rsidRPr="00257053">
              <w:rPr>
                <w:sz w:val="24"/>
                <w:u w:val="single"/>
                <w:vertAlign w:val="superscript"/>
                <w:lang w:eastAsia="zh-CN"/>
              </w:rPr>
              <w:t>3</w:t>
            </w:r>
            <w:r w:rsidR="001A5840" w:rsidRPr="00257053">
              <w:rPr>
                <w:sz w:val="24"/>
                <w:u w:val="single"/>
                <w:lang w:eastAsia="zh-CN"/>
              </w:rPr>
              <w:t>水池用于鸡蛋清洗，</w:t>
            </w:r>
            <w:r w:rsidRPr="00257053">
              <w:rPr>
                <w:sz w:val="24"/>
                <w:u w:val="single"/>
              </w:rPr>
              <w:t>则鸡蛋清洗用水量为</w:t>
            </w:r>
            <w:r w:rsidR="001E25A7" w:rsidRPr="00257053">
              <w:rPr>
                <w:sz w:val="24"/>
                <w:u w:val="single"/>
              </w:rPr>
              <w:t>4.8</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1E25A7" w:rsidRPr="00257053">
              <w:rPr>
                <w:sz w:val="24"/>
                <w:u w:val="single"/>
              </w:rPr>
              <w:t>1440</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），污水产生量按用水量的</w:t>
            </w:r>
            <w:r w:rsidRPr="00257053">
              <w:rPr>
                <w:sz w:val="24"/>
                <w:u w:val="single"/>
              </w:rPr>
              <w:t>90%</w:t>
            </w:r>
            <w:r w:rsidRPr="00257053">
              <w:rPr>
                <w:sz w:val="24"/>
                <w:u w:val="single"/>
              </w:rPr>
              <w:t>计，则鸡蛋清洗废水产生量为</w:t>
            </w:r>
            <w:r w:rsidR="00AD451B" w:rsidRPr="00257053">
              <w:rPr>
                <w:sz w:val="24"/>
                <w:u w:val="single"/>
              </w:rPr>
              <w:t>4.32</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AD451B" w:rsidRPr="00257053">
              <w:rPr>
                <w:sz w:val="24"/>
                <w:u w:val="single"/>
              </w:rPr>
              <w:t>1296</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w:t>
            </w:r>
          </w:p>
          <w:p w:rsidR="0067154D" w:rsidRPr="00257053" w:rsidRDefault="007A7B24" w:rsidP="0078120D">
            <w:pPr>
              <w:adjustRightInd w:val="0"/>
              <w:snapToGrid w:val="0"/>
              <w:spacing w:line="480" w:lineRule="exact"/>
              <w:ind w:firstLineChars="200" w:firstLine="480"/>
              <w:jc w:val="both"/>
              <w:rPr>
                <w:sz w:val="24"/>
                <w:u w:val="single"/>
              </w:rPr>
            </w:pPr>
            <w:r w:rsidRPr="00257053">
              <w:rPr>
                <w:sz w:val="24"/>
                <w:u w:val="single"/>
              </w:rPr>
              <w:fldChar w:fldCharType="begin"/>
            </w:r>
            <w:r w:rsidRPr="00257053">
              <w:rPr>
                <w:sz w:val="24"/>
                <w:u w:val="single"/>
              </w:rPr>
              <w:instrText xml:space="preserve"> = 3 \* GB3 </w:instrText>
            </w:r>
            <w:r w:rsidRPr="00257053">
              <w:rPr>
                <w:sz w:val="24"/>
                <w:u w:val="single"/>
              </w:rPr>
              <w:fldChar w:fldCharType="separate"/>
            </w:r>
            <w:r w:rsidRPr="00257053">
              <w:rPr>
                <w:rFonts w:ascii="宋体" w:hAnsi="宋体" w:cs="宋体" w:hint="eastAsia"/>
                <w:noProof/>
                <w:sz w:val="24"/>
                <w:u w:val="single"/>
              </w:rPr>
              <w:t>③</w:t>
            </w:r>
            <w:r w:rsidRPr="00257053">
              <w:rPr>
                <w:sz w:val="24"/>
                <w:u w:val="single"/>
              </w:rPr>
              <w:fldChar w:fldCharType="end"/>
            </w:r>
            <w:r w:rsidR="0067154D" w:rsidRPr="00257053">
              <w:rPr>
                <w:sz w:val="24"/>
                <w:u w:val="single"/>
              </w:rPr>
              <w:t>清洗用水</w:t>
            </w:r>
          </w:p>
          <w:p w:rsidR="0067154D" w:rsidRPr="00257053" w:rsidRDefault="0067154D" w:rsidP="0078120D">
            <w:pPr>
              <w:spacing w:line="500" w:lineRule="exact"/>
              <w:ind w:firstLineChars="200" w:firstLine="480"/>
              <w:jc w:val="both"/>
              <w:rPr>
                <w:sz w:val="24"/>
                <w:u w:val="single"/>
              </w:rPr>
            </w:pPr>
            <w:r w:rsidRPr="00257053">
              <w:rPr>
                <w:sz w:val="24"/>
                <w:u w:val="single"/>
              </w:rPr>
              <w:t>本项目生产过程中设备、容器、地面需进行清洗，其中容器每天清洗一次，用水量</w:t>
            </w:r>
            <w:r w:rsidRPr="00257053">
              <w:rPr>
                <w:sz w:val="24"/>
                <w:u w:val="single"/>
              </w:rPr>
              <w:t>5m</w:t>
            </w:r>
            <w:r w:rsidRPr="00257053">
              <w:rPr>
                <w:sz w:val="24"/>
                <w:u w:val="single"/>
                <w:vertAlign w:val="superscript"/>
              </w:rPr>
              <w:t>3</w:t>
            </w:r>
            <w:r w:rsidRPr="00257053">
              <w:rPr>
                <w:sz w:val="24"/>
                <w:u w:val="single"/>
              </w:rPr>
              <w:t>/d</w:t>
            </w:r>
            <w:r w:rsidRPr="00257053">
              <w:rPr>
                <w:sz w:val="24"/>
                <w:u w:val="single"/>
              </w:rPr>
              <w:t>（</w:t>
            </w:r>
            <w:r w:rsidR="008B31D8" w:rsidRPr="00257053">
              <w:rPr>
                <w:sz w:val="24"/>
                <w:u w:val="single"/>
              </w:rPr>
              <w:t>1500</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）；设备每半月天清洗一次，用水量为</w:t>
            </w:r>
            <w:r w:rsidRPr="00257053">
              <w:rPr>
                <w:sz w:val="24"/>
                <w:u w:val="single"/>
              </w:rPr>
              <w:t>15m</w:t>
            </w:r>
            <w:r w:rsidRPr="00257053">
              <w:rPr>
                <w:sz w:val="24"/>
                <w:u w:val="single"/>
                <w:vertAlign w:val="superscript"/>
              </w:rPr>
              <w:t>3</w:t>
            </w:r>
            <w:r w:rsidRPr="00257053">
              <w:rPr>
                <w:sz w:val="24"/>
                <w:u w:val="single"/>
              </w:rPr>
              <w:t>/</w:t>
            </w:r>
            <w:r w:rsidRPr="00257053">
              <w:rPr>
                <w:sz w:val="24"/>
                <w:u w:val="single"/>
              </w:rPr>
              <w:t>次，折合</w:t>
            </w:r>
            <w:r w:rsidRPr="00257053">
              <w:rPr>
                <w:sz w:val="24"/>
                <w:u w:val="single"/>
              </w:rPr>
              <w:t>1m</w:t>
            </w:r>
            <w:r w:rsidRPr="00257053">
              <w:rPr>
                <w:sz w:val="24"/>
                <w:u w:val="single"/>
                <w:vertAlign w:val="superscript"/>
              </w:rPr>
              <w:t>3</w:t>
            </w:r>
            <w:r w:rsidRPr="00257053">
              <w:rPr>
                <w:sz w:val="24"/>
                <w:u w:val="single"/>
              </w:rPr>
              <w:t>/d</w:t>
            </w:r>
            <w:r w:rsidRPr="00257053">
              <w:rPr>
                <w:sz w:val="24"/>
                <w:u w:val="single"/>
              </w:rPr>
              <w:t>（</w:t>
            </w:r>
            <w:r w:rsidR="008B31D8" w:rsidRPr="00257053">
              <w:rPr>
                <w:sz w:val="24"/>
                <w:u w:val="single"/>
              </w:rPr>
              <w:t>300</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）；项目生产车间面积约为</w:t>
            </w:r>
            <w:r w:rsidR="008B31D8" w:rsidRPr="00257053">
              <w:rPr>
                <w:sz w:val="24"/>
                <w:u w:val="single"/>
              </w:rPr>
              <w:t>9583.2</w:t>
            </w:r>
            <w:r w:rsidRPr="00257053">
              <w:rPr>
                <w:sz w:val="24"/>
                <w:u w:val="single"/>
              </w:rPr>
              <w:t>m</w:t>
            </w:r>
            <w:r w:rsidRPr="00257053">
              <w:rPr>
                <w:sz w:val="24"/>
                <w:u w:val="single"/>
                <w:vertAlign w:val="superscript"/>
              </w:rPr>
              <w:t>2</w:t>
            </w:r>
            <w:r w:rsidRPr="00257053">
              <w:rPr>
                <w:sz w:val="24"/>
                <w:u w:val="single"/>
              </w:rPr>
              <w:t>，需每天拖洗地面</w:t>
            </w:r>
            <w:r w:rsidRPr="00257053">
              <w:rPr>
                <w:sz w:val="24"/>
                <w:u w:val="single"/>
              </w:rPr>
              <w:t>1</w:t>
            </w:r>
            <w:r w:rsidRPr="00257053">
              <w:rPr>
                <w:sz w:val="24"/>
                <w:u w:val="single"/>
              </w:rPr>
              <w:t>次，用水量按</w:t>
            </w:r>
            <w:r w:rsidRPr="00257053">
              <w:rPr>
                <w:sz w:val="24"/>
                <w:u w:val="single"/>
              </w:rPr>
              <w:t>0.3L/m</w:t>
            </w:r>
            <w:r w:rsidRPr="00257053">
              <w:rPr>
                <w:sz w:val="24"/>
                <w:u w:val="single"/>
                <w:vertAlign w:val="superscript"/>
              </w:rPr>
              <w:t>2</w:t>
            </w:r>
            <w:r w:rsidRPr="00257053">
              <w:rPr>
                <w:sz w:val="24"/>
                <w:u w:val="single"/>
              </w:rPr>
              <w:t>·</w:t>
            </w:r>
            <w:r w:rsidRPr="00257053">
              <w:rPr>
                <w:sz w:val="24"/>
                <w:u w:val="single"/>
              </w:rPr>
              <w:t>次，则地面清洁用水量</w:t>
            </w:r>
            <w:r w:rsidR="00350E3E" w:rsidRPr="00257053">
              <w:rPr>
                <w:sz w:val="24"/>
                <w:u w:val="single"/>
              </w:rPr>
              <w:t>2.875</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350E3E" w:rsidRPr="00257053">
              <w:rPr>
                <w:sz w:val="24"/>
                <w:u w:val="single"/>
              </w:rPr>
              <w:t>862.5</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w:t>
            </w:r>
          </w:p>
          <w:p w:rsidR="0067154D" w:rsidRPr="00257053" w:rsidRDefault="0067154D" w:rsidP="0078120D">
            <w:pPr>
              <w:spacing w:line="500" w:lineRule="exact"/>
              <w:ind w:firstLineChars="200" w:firstLine="480"/>
              <w:jc w:val="both"/>
              <w:rPr>
                <w:sz w:val="24"/>
                <w:u w:val="single"/>
              </w:rPr>
            </w:pPr>
            <w:r w:rsidRPr="00257053">
              <w:rPr>
                <w:sz w:val="24"/>
                <w:u w:val="single"/>
              </w:rPr>
              <w:t>本项目清洗用水量总量为</w:t>
            </w:r>
            <w:r w:rsidR="00350E3E" w:rsidRPr="00257053">
              <w:rPr>
                <w:sz w:val="24"/>
                <w:u w:val="single"/>
              </w:rPr>
              <w:t>8.875</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350E3E" w:rsidRPr="00257053">
              <w:rPr>
                <w:sz w:val="24"/>
                <w:u w:val="single"/>
              </w:rPr>
              <w:t>2662.5</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），污水产生量按用水量的</w:t>
            </w:r>
            <w:r w:rsidRPr="00257053">
              <w:rPr>
                <w:sz w:val="24"/>
                <w:u w:val="single"/>
              </w:rPr>
              <w:t>90%</w:t>
            </w:r>
            <w:r w:rsidRPr="00257053">
              <w:rPr>
                <w:sz w:val="24"/>
                <w:u w:val="single"/>
              </w:rPr>
              <w:t>计，则地面清洁废水产生量为</w:t>
            </w:r>
            <w:r w:rsidR="00EA51BA" w:rsidRPr="00257053">
              <w:rPr>
                <w:sz w:val="24"/>
                <w:u w:val="single"/>
              </w:rPr>
              <w:t>7.9</w:t>
            </w:r>
            <w:r w:rsidR="002B7E44" w:rsidRPr="00257053">
              <w:rPr>
                <w:sz w:val="24"/>
                <w:u w:val="single"/>
              </w:rPr>
              <w:t>88</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EA51BA" w:rsidRPr="00257053">
              <w:rPr>
                <w:sz w:val="24"/>
                <w:u w:val="single"/>
              </w:rPr>
              <w:t>2396.</w:t>
            </w:r>
            <w:r w:rsidR="002B7E44" w:rsidRPr="00257053">
              <w:rPr>
                <w:sz w:val="24"/>
                <w:u w:val="single"/>
              </w:rPr>
              <w:t>4</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w:t>
            </w:r>
          </w:p>
          <w:p w:rsidR="0067154D" w:rsidRPr="00257053" w:rsidRDefault="0067154D" w:rsidP="0078120D">
            <w:pPr>
              <w:adjustRightInd w:val="0"/>
              <w:snapToGrid w:val="0"/>
              <w:spacing w:line="480" w:lineRule="exact"/>
              <w:ind w:firstLineChars="200" w:firstLine="480"/>
              <w:jc w:val="both"/>
              <w:rPr>
                <w:sz w:val="24"/>
                <w:u w:val="single"/>
              </w:rPr>
            </w:pPr>
            <w:r w:rsidRPr="00257053">
              <w:rPr>
                <w:sz w:val="24"/>
                <w:u w:val="single"/>
              </w:rPr>
              <w:lastRenderedPageBreak/>
              <w:fldChar w:fldCharType="begin"/>
            </w:r>
            <w:r w:rsidRPr="00257053">
              <w:rPr>
                <w:sz w:val="24"/>
                <w:u w:val="single"/>
              </w:rPr>
              <w:instrText xml:space="preserve"> = 4 \* GB3 </w:instrText>
            </w:r>
            <w:r w:rsidRPr="00257053">
              <w:rPr>
                <w:sz w:val="24"/>
                <w:u w:val="single"/>
              </w:rPr>
              <w:fldChar w:fldCharType="separate"/>
            </w:r>
            <w:r w:rsidRPr="00257053">
              <w:rPr>
                <w:rFonts w:ascii="宋体" w:hAnsi="宋体" w:cs="宋体" w:hint="eastAsia"/>
                <w:noProof/>
                <w:sz w:val="24"/>
                <w:u w:val="single"/>
              </w:rPr>
              <w:t>④</w:t>
            </w:r>
            <w:r w:rsidRPr="00257053">
              <w:rPr>
                <w:sz w:val="24"/>
                <w:u w:val="single"/>
              </w:rPr>
              <w:fldChar w:fldCharType="end"/>
            </w:r>
            <w:r w:rsidR="004D2086" w:rsidRPr="00257053">
              <w:rPr>
                <w:sz w:val="24"/>
                <w:u w:val="single"/>
                <w:lang w:eastAsia="zh-CN"/>
              </w:rPr>
              <w:t>蒸汽</w:t>
            </w:r>
            <w:r w:rsidR="00257353" w:rsidRPr="00257053">
              <w:rPr>
                <w:sz w:val="24"/>
                <w:u w:val="single"/>
                <w:lang w:eastAsia="zh-CN"/>
              </w:rPr>
              <w:t>发生器</w:t>
            </w:r>
            <w:r w:rsidRPr="00257053">
              <w:rPr>
                <w:sz w:val="24"/>
                <w:u w:val="single"/>
              </w:rPr>
              <w:t>用排水</w:t>
            </w:r>
          </w:p>
          <w:p w:rsidR="0067154D" w:rsidRPr="00257053" w:rsidRDefault="0067154D" w:rsidP="0078120D">
            <w:pPr>
              <w:spacing w:line="480" w:lineRule="exact"/>
              <w:ind w:firstLineChars="200" w:firstLine="480"/>
              <w:jc w:val="both"/>
              <w:rPr>
                <w:sz w:val="24"/>
                <w:u w:val="single"/>
              </w:rPr>
            </w:pPr>
            <w:r w:rsidRPr="00257053">
              <w:rPr>
                <w:sz w:val="24"/>
                <w:u w:val="single"/>
              </w:rPr>
              <w:t>本项目采用</w:t>
            </w:r>
            <w:r w:rsidR="00A0365F" w:rsidRPr="00257053">
              <w:rPr>
                <w:sz w:val="24"/>
                <w:u w:val="single"/>
                <w:lang w:eastAsia="zh-CN"/>
              </w:rPr>
              <w:t>电</w:t>
            </w:r>
            <w:r w:rsidRPr="00257053">
              <w:rPr>
                <w:sz w:val="24"/>
                <w:u w:val="single"/>
              </w:rPr>
              <w:t>蒸汽</w:t>
            </w:r>
            <w:r w:rsidR="00257353" w:rsidRPr="00257053">
              <w:rPr>
                <w:sz w:val="24"/>
                <w:u w:val="single"/>
                <w:lang w:eastAsia="zh-CN"/>
              </w:rPr>
              <w:t>发生器</w:t>
            </w:r>
            <w:r w:rsidRPr="00257053">
              <w:rPr>
                <w:sz w:val="24"/>
                <w:u w:val="single"/>
              </w:rPr>
              <w:t>用于生产供蒸汽，</w:t>
            </w:r>
            <w:r w:rsidR="00257353" w:rsidRPr="00257053">
              <w:rPr>
                <w:sz w:val="24"/>
                <w:u w:val="single"/>
              </w:rPr>
              <w:t>蒸汽</w:t>
            </w:r>
            <w:r w:rsidR="00257353" w:rsidRPr="00257053">
              <w:rPr>
                <w:sz w:val="24"/>
                <w:u w:val="single"/>
                <w:lang w:eastAsia="zh-CN"/>
              </w:rPr>
              <w:t>发生器</w:t>
            </w:r>
            <w:r w:rsidR="005F7CD1" w:rsidRPr="00257053">
              <w:rPr>
                <w:sz w:val="24"/>
                <w:u w:val="single"/>
                <w:lang w:eastAsia="zh-CN"/>
              </w:rPr>
              <w:t>需补充软水，补水量为</w:t>
            </w:r>
            <w:r w:rsidR="00BF3F96" w:rsidRPr="00257053">
              <w:rPr>
                <w:sz w:val="24"/>
                <w:u w:val="single"/>
                <w:lang w:eastAsia="zh-CN"/>
              </w:rPr>
              <w:t>4</w:t>
            </w:r>
            <w:r w:rsidR="005F7CD1" w:rsidRPr="00257053">
              <w:rPr>
                <w:sz w:val="24"/>
                <w:u w:val="single"/>
                <w:lang w:eastAsia="zh-CN"/>
              </w:rPr>
              <w:t>m</w:t>
            </w:r>
            <w:r w:rsidR="005F7CD1" w:rsidRPr="00257053">
              <w:rPr>
                <w:sz w:val="24"/>
                <w:u w:val="single"/>
                <w:vertAlign w:val="superscript"/>
                <w:lang w:eastAsia="zh-CN"/>
              </w:rPr>
              <w:t>3</w:t>
            </w:r>
            <w:r w:rsidR="005F7CD1" w:rsidRPr="00257053">
              <w:rPr>
                <w:sz w:val="24"/>
                <w:u w:val="single"/>
                <w:lang w:eastAsia="zh-CN"/>
              </w:rPr>
              <w:t>/d</w:t>
            </w:r>
            <w:r w:rsidR="005F7CD1" w:rsidRPr="00257053">
              <w:rPr>
                <w:sz w:val="24"/>
                <w:u w:val="single"/>
                <w:lang w:eastAsia="zh-CN"/>
              </w:rPr>
              <w:t>（</w:t>
            </w:r>
            <w:r w:rsidR="008C60EE" w:rsidRPr="00257053">
              <w:rPr>
                <w:sz w:val="24"/>
                <w:u w:val="single"/>
                <w:lang w:eastAsia="zh-CN"/>
              </w:rPr>
              <w:t>1200</w:t>
            </w:r>
            <w:r w:rsidR="005F7CD1" w:rsidRPr="00257053">
              <w:rPr>
                <w:sz w:val="24"/>
                <w:u w:val="single"/>
                <w:lang w:eastAsia="zh-CN"/>
              </w:rPr>
              <w:t>m</w:t>
            </w:r>
            <w:r w:rsidR="005F7CD1" w:rsidRPr="00257053">
              <w:rPr>
                <w:sz w:val="24"/>
                <w:u w:val="single"/>
                <w:vertAlign w:val="superscript"/>
                <w:lang w:eastAsia="zh-CN"/>
              </w:rPr>
              <w:t>3</w:t>
            </w:r>
            <w:r w:rsidR="005F7CD1" w:rsidRPr="00257053">
              <w:rPr>
                <w:sz w:val="24"/>
                <w:u w:val="single"/>
                <w:lang w:eastAsia="zh-CN"/>
              </w:rPr>
              <w:t>/a</w:t>
            </w:r>
            <w:r w:rsidR="005F7CD1" w:rsidRPr="00257053">
              <w:rPr>
                <w:sz w:val="24"/>
                <w:u w:val="single"/>
                <w:lang w:eastAsia="zh-CN"/>
              </w:rPr>
              <w:t>），</w:t>
            </w:r>
            <w:r w:rsidR="00257353" w:rsidRPr="00257053">
              <w:rPr>
                <w:sz w:val="24"/>
                <w:u w:val="single"/>
              </w:rPr>
              <w:t>蒸汽</w:t>
            </w:r>
            <w:r w:rsidR="00257353" w:rsidRPr="00257053">
              <w:rPr>
                <w:sz w:val="24"/>
                <w:u w:val="single"/>
                <w:lang w:eastAsia="zh-CN"/>
              </w:rPr>
              <w:t>发生器</w:t>
            </w:r>
            <w:r w:rsidR="005F7CD1" w:rsidRPr="00257053">
              <w:rPr>
                <w:bCs/>
                <w:sz w:val="24"/>
                <w:u w:val="single"/>
                <w:lang w:eastAsia="zh-CN"/>
              </w:rPr>
              <w:t>运行时间为</w:t>
            </w:r>
            <w:r w:rsidR="005F7CD1" w:rsidRPr="00257053">
              <w:rPr>
                <w:bCs/>
                <w:sz w:val="24"/>
                <w:u w:val="single"/>
                <w:lang w:eastAsia="zh-CN"/>
              </w:rPr>
              <w:t>8h/d</w:t>
            </w:r>
            <w:r w:rsidR="005F7CD1" w:rsidRPr="00257053">
              <w:rPr>
                <w:bCs/>
                <w:sz w:val="24"/>
                <w:u w:val="single"/>
                <w:lang w:eastAsia="zh-CN"/>
              </w:rPr>
              <w:t>，</w:t>
            </w:r>
            <w:r w:rsidR="00257353" w:rsidRPr="00257053">
              <w:rPr>
                <w:sz w:val="24"/>
                <w:u w:val="single"/>
              </w:rPr>
              <w:t>蒸汽</w:t>
            </w:r>
            <w:r w:rsidR="00257353" w:rsidRPr="00257053">
              <w:rPr>
                <w:sz w:val="24"/>
                <w:u w:val="single"/>
                <w:lang w:eastAsia="zh-CN"/>
              </w:rPr>
              <w:t>发生器</w:t>
            </w:r>
            <w:r w:rsidR="005F7CD1" w:rsidRPr="00257053">
              <w:rPr>
                <w:bCs/>
                <w:sz w:val="24"/>
                <w:u w:val="single"/>
                <w:lang w:eastAsia="zh-CN"/>
              </w:rPr>
              <w:t>排污水量为</w:t>
            </w:r>
            <w:r w:rsidR="008C60EE" w:rsidRPr="00257053">
              <w:rPr>
                <w:bCs/>
                <w:sz w:val="24"/>
                <w:u w:val="single"/>
                <w:lang w:eastAsia="zh-CN"/>
              </w:rPr>
              <w:t>0.3</w:t>
            </w:r>
            <w:r w:rsidR="005F7CD1" w:rsidRPr="00257053">
              <w:rPr>
                <w:sz w:val="24"/>
                <w:u w:val="single"/>
                <w:lang w:eastAsia="zh-CN"/>
              </w:rPr>
              <w:t>m</w:t>
            </w:r>
            <w:r w:rsidR="005F7CD1" w:rsidRPr="00257053">
              <w:rPr>
                <w:sz w:val="24"/>
                <w:u w:val="single"/>
                <w:vertAlign w:val="superscript"/>
                <w:lang w:eastAsia="zh-CN"/>
              </w:rPr>
              <w:t>3</w:t>
            </w:r>
            <w:r w:rsidR="005F7CD1" w:rsidRPr="00257053">
              <w:rPr>
                <w:sz w:val="24"/>
                <w:u w:val="single"/>
                <w:lang w:eastAsia="zh-CN"/>
              </w:rPr>
              <w:t>/d</w:t>
            </w:r>
            <w:r w:rsidR="005F7CD1" w:rsidRPr="00257053">
              <w:rPr>
                <w:sz w:val="24"/>
                <w:u w:val="single"/>
                <w:lang w:eastAsia="zh-CN"/>
              </w:rPr>
              <w:t>（</w:t>
            </w:r>
            <w:r w:rsidR="008C60EE" w:rsidRPr="00257053">
              <w:rPr>
                <w:sz w:val="24"/>
                <w:u w:val="single"/>
                <w:lang w:eastAsia="zh-CN"/>
              </w:rPr>
              <w:t>90</w:t>
            </w:r>
            <w:r w:rsidR="005F7CD1" w:rsidRPr="00257053">
              <w:rPr>
                <w:sz w:val="24"/>
                <w:u w:val="single"/>
                <w:lang w:eastAsia="zh-CN"/>
              </w:rPr>
              <w:t>m</w:t>
            </w:r>
            <w:r w:rsidR="005F7CD1" w:rsidRPr="00257053">
              <w:rPr>
                <w:sz w:val="24"/>
                <w:u w:val="single"/>
                <w:vertAlign w:val="superscript"/>
                <w:lang w:eastAsia="zh-CN"/>
              </w:rPr>
              <w:t>3</w:t>
            </w:r>
            <w:r w:rsidR="005F7CD1" w:rsidRPr="00257053">
              <w:rPr>
                <w:sz w:val="24"/>
                <w:u w:val="single"/>
                <w:lang w:eastAsia="zh-CN"/>
              </w:rPr>
              <w:t>/a</w:t>
            </w:r>
            <w:r w:rsidR="005F7CD1" w:rsidRPr="00257053">
              <w:rPr>
                <w:sz w:val="24"/>
                <w:u w:val="single"/>
                <w:lang w:eastAsia="zh-CN"/>
              </w:rPr>
              <w:t>）。</w:t>
            </w:r>
          </w:p>
          <w:p w:rsidR="00253E34" w:rsidRPr="00257053" w:rsidRDefault="004D2086" w:rsidP="0078120D">
            <w:pPr>
              <w:adjustRightInd w:val="0"/>
              <w:snapToGrid w:val="0"/>
              <w:spacing w:line="480" w:lineRule="exact"/>
              <w:ind w:firstLine="480"/>
              <w:jc w:val="both"/>
              <w:rPr>
                <w:sz w:val="24"/>
                <w:u w:val="single"/>
                <w:lang w:eastAsia="zh-CN"/>
              </w:rPr>
            </w:pPr>
            <w:r w:rsidRPr="00257053">
              <w:rPr>
                <w:sz w:val="24"/>
                <w:u w:val="single"/>
              </w:rPr>
              <w:fldChar w:fldCharType="begin"/>
            </w:r>
            <w:r w:rsidRPr="00257053">
              <w:rPr>
                <w:sz w:val="24"/>
                <w:u w:val="single"/>
              </w:rPr>
              <w:instrText xml:space="preserve"> = 5 \* GB3 </w:instrText>
            </w:r>
            <w:r w:rsidRPr="00257053">
              <w:rPr>
                <w:sz w:val="24"/>
                <w:u w:val="single"/>
              </w:rPr>
              <w:fldChar w:fldCharType="separate"/>
            </w:r>
            <w:r w:rsidRPr="00257053">
              <w:rPr>
                <w:rFonts w:ascii="宋体" w:hAnsi="宋体" w:cs="宋体" w:hint="eastAsia"/>
                <w:noProof/>
                <w:sz w:val="24"/>
                <w:u w:val="single"/>
              </w:rPr>
              <w:t>⑤</w:t>
            </w:r>
            <w:r w:rsidRPr="00257053">
              <w:rPr>
                <w:sz w:val="24"/>
                <w:u w:val="single"/>
              </w:rPr>
              <w:fldChar w:fldCharType="end"/>
            </w:r>
            <w:r w:rsidR="00253E34" w:rsidRPr="00257053">
              <w:rPr>
                <w:sz w:val="24"/>
                <w:u w:val="single"/>
                <w:lang w:eastAsia="zh-CN"/>
              </w:rPr>
              <w:t>软水装置排水</w:t>
            </w:r>
          </w:p>
          <w:p w:rsidR="00253E34" w:rsidRPr="00257053" w:rsidRDefault="00253E34" w:rsidP="0078120D">
            <w:pPr>
              <w:adjustRightInd w:val="0"/>
              <w:snapToGrid w:val="0"/>
              <w:spacing w:line="480" w:lineRule="exact"/>
              <w:ind w:firstLineChars="200" w:firstLine="480"/>
              <w:jc w:val="both"/>
              <w:rPr>
                <w:sz w:val="24"/>
                <w:u w:val="single"/>
              </w:rPr>
            </w:pPr>
            <w:r w:rsidRPr="00257053">
              <w:rPr>
                <w:sz w:val="24"/>
                <w:u w:val="single"/>
                <w:lang w:eastAsia="zh-CN"/>
              </w:rPr>
              <w:t>本项目采用反渗透膜纯水机制纯水，项目生产过程中</w:t>
            </w:r>
            <w:r w:rsidR="008C60EE" w:rsidRPr="00257053">
              <w:rPr>
                <w:sz w:val="24"/>
                <w:u w:val="single"/>
                <w:lang w:eastAsia="zh-CN"/>
              </w:rPr>
              <w:t>配料</w:t>
            </w:r>
            <w:r w:rsidRPr="00257053">
              <w:rPr>
                <w:sz w:val="24"/>
                <w:u w:val="single"/>
                <w:lang w:eastAsia="zh-CN"/>
              </w:rPr>
              <w:t>及</w:t>
            </w:r>
            <w:r w:rsidR="00DC1FBB" w:rsidRPr="00257053">
              <w:rPr>
                <w:sz w:val="24"/>
                <w:u w:val="single"/>
                <w:lang w:eastAsia="zh-CN"/>
              </w:rPr>
              <w:t>蒸汽</w:t>
            </w:r>
            <w:r w:rsidRPr="00257053">
              <w:rPr>
                <w:sz w:val="24"/>
                <w:u w:val="single"/>
                <w:lang w:eastAsia="zh-CN"/>
              </w:rPr>
              <w:t>锅炉需</w:t>
            </w:r>
            <w:r w:rsidR="00DC1FBB" w:rsidRPr="00257053">
              <w:rPr>
                <w:sz w:val="24"/>
                <w:u w:val="single"/>
                <w:lang w:eastAsia="zh-CN"/>
              </w:rPr>
              <w:t>使用</w:t>
            </w:r>
            <w:r w:rsidRPr="00257053">
              <w:rPr>
                <w:sz w:val="24"/>
                <w:u w:val="single"/>
                <w:lang w:eastAsia="zh-CN"/>
              </w:rPr>
              <w:t>软水，制纯水量为</w:t>
            </w:r>
            <w:r w:rsidR="00CD4192" w:rsidRPr="00257053">
              <w:rPr>
                <w:sz w:val="24"/>
                <w:u w:val="single"/>
                <w:lang w:eastAsia="zh-CN"/>
              </w:rPr>
              <w:t>5.65</w:t>
            </w:r>
            <w:r w:rsidRPr="00257053">
              <w:rPr>
                <w:sz w:val="24"/>
                <w:u w:val="single"/>
                <w:lang w:eastAsia="zh-CN"/>
              </w:rPr>
              <w:t>m</w:t>
            </w:r>
            <w:r w:rsidRPr="00257053">
              <w:rPr>
                <w:sz w:val="24"/>
                <w:u w:val="single"/>
                <w:vertAlign w:val="superscript"/>
                <w:lang w:eastAsia="zh-CN"/>
              </w:rPr>
              <w:t>3</w:t>
            </w:r>
            <w:r w:rsidRPr="00257053">
              <w:rPr>
                <w:sz w:val="24"/>
                <w:u w:val="single"/>
                <w:lang w:eastAsia="zh-CN"/>
              </w:rPr>
              <w:t>/d</w:t>
            </w:r>
            <w:r w:rsidRPr="00257053">
              <w:rPr>
                <w:sz w:val="24"/>
                <w:u w:val="single"/>
                <w:lang w:eastAsia="zh-CN"/>
              </w:rPr>
              <w:t>（</w:t>
            </w:r>
            <w:r w:rsidR="00CD4192" w:rsidRPr="00257053">
              <w:rPr>
                <w:sz w:val="24"/>
                <w:u w:val="single"/>
                <w:lang w:eastAsia="zh-CN"/>
              </w:rPr>
              <w:t>1695</w:t>
            </w:r>
            <w:r w:rsidRPr="00257053">
              <w:rPr>
                <w:sz w:val="24"/>
                <w:u w:val="single"/>
                <w:lang w:eastAsia="zh-CN"/>
              </w:rPr>
              <w:t>m</w:t>
            </w:r>
            <w:r w:rsidRPr="00257053">
              <w:rPr>
                <w:sz w:val="24"/>
                <w:u w:val="single"/>
                <w:vertAlign w:val="superscript"/>
                <w:lang w:eastAsia="zh-CN"/>
              </w:rPr>
              <w:t>3</w:t>
            </w:r>
            <w:r w:rsidRPr="00257053">
              <w:rPr>
                <w:sz w:val="24"/>
                <w:u w:val="single"/>
                <w:lang w:eastAsia="zh-CN"/>
              </w:rPr>
              <w:t>/a</w:t>
            </w:r>
            <w:r w:rsidRPr="00257053">
              <w:rPr>
                <w:sz w:val="24"/>
                <w:u w:val="single"/>
                <w:lang w:eastAsia="zh-CN"/>
              </w:rPr>
              <w:t>），新鲜水用量为</w:t>
            </w:r>
            <w:r w:rsidR="00F748B8" w:rsidRPr="00257053">
              <w:rPr>
                <w:sz w:val="24"/>
                <w:u w:val="single"/>
                <w:lang w:eastAsia="zh-CN"/>
              </w:rPr>
              <w:t>8.07</w:t>
            </w:r>
            <w:r w:rsidRPr="00257053">
              <w:rPr>
                <w:sz w:val="24"/>
                <w:u w:val="single"/>
                <w:lang w:eastAsia="zh-CN"/>
              </w:rPr>
              <w:t>m</w:t>
            </w:r>
            <w:r w:rsidRPr="00257053">
              <w:rPr>
                <w:sz w:val="24"/>
                <w:u w:val="single"/>
                <w:vertAlign w:val="superscript"/>
                <w:lang w:eastAsia="zh-CN"/>
              </w:rPr>
              <w:t>3</w:t>
            </w:r>
            <w:r w:rsidRPr="00257053">
              <w:rPr>
                <w:sz w:val="24"/>
                <w:u w:val="single"/>
                <w:lang w:eastAsia="zh-CN"/>
              </w:rPr>
              <w:t>/d</w:t>
            </w:r>
            <w:r w:rsidRPr="00257053">
              <w:rPr>
                <w:sz w:val="24"/>
                <w:u w:val="single"/>
                <w:lang w:eastAsia="zh-CN"/>
              </w:rPr>
              <w:t>（</w:t>
            </w:r>
            <w:r w:rsidR="00F748B8" w:rsidRPr="00257053">
              <w:rPr>
                <w:sz w:val="24"/>
                <w:u w:val="single"/>
                <w:lang w:eastAsia="zh-CN"/>
              </w:rPr>
              <w:t>2421</w:t>
            </w:r>
            <w:r w:rsidRPr="00257053">
              <w:rPr>
                <w:sz w:val="24"/>
                <w:u w:val="single"/>
                <w:lang w:eastAsia="zh-CN"/>
              </w:rPr>
              <w:t>m</w:t>
            </w:r>
            <w:r w:rsidRPr="00257053">
              <w:rPr>
                <w:sz w:val="24"/>
                <w:u w:val="single"/>
                <w:vertAlign w:val="superscript"/>
                <w:lang w:eastAsia="zh-CN"/>
              </w:rPr>
              <w:t>3</w:t>
            </w:r>
            <w:r w:rsidRPr="00257053">
              <w:rPr>
                <w:sz w:val="24"/>
                <w:u w:val="single"/>
                <w:lang w:eastAsia="zh-CN"/>
              </w:rPr>
              <w:t>/a</w:t>
            </w:r>
            <w:r w:rsidRPr="00257053">
              <w:rPr>
                <w:sz w:val="24"/>
                <w:u w:val="single"/>
                <w:lang w:eastAsia="zh-CN"/>
              </w:rPr>
              <w:t>），浓水产生量按制水量的</w:t>
            </w:r>
            <w:r w:rsidRPr="00257053">
              <w:rPr>
                <w:sz w:val="24"/>
                <w:u w:val="single"/>
                <w:lang w:eastAsia="zh-CN"/>
              </w:rPr>
              <w:t>30%</w:t>
            </w:r>
            <w:r w:rsidRPr="00257053">
              <w:rPr>
                <w:sz w:val="24"/>
                <w:u w:val="single"/>
                <w:lang w:eastAsia="zh-CN"/>
              </w:rPr>
              <w:t>计，则制纯水过程浓水产生量为</w:t>
            </w:r>
            <w:r w:rsidR="00A0691B" w:rsidRPr="00257053">
              <w:rPr>
                <w:sz w:val="24"/>
                <w:u w:val="single"/>
                <w:shd w:val="clear" w:color="auto" w:fill="FFFFFF"/>
                <w:lang w:eastAsia="zh-CN"/>
              </w:rPr>
              <w:t>2.42</w:t>
            </w:r>
            <w:r w:rsidRPr="00257053">
              <w:rPr>
                <w:sz w:val="24"/>
                <w:u w:val="single"/>
                <w:lang w:eastAsia="zh-CN"/>
              </w:rPr>
              <w:t>m</w:t>
            </w:r>
            <w:r w:rsidRPr="00257053">
              <w:rPr>
                <w:sz w:val="24"/>
                <w:u w:val="single"/>
                <w:vertAlign w:val="superscript"/>
                <w:lang w:eastAsia="zh-CN"/>
              </w:rPr>
              <w:t>3</w:t>
            </w:r>
            <w:r w:rsidRPr="00257053">
              <w:rPr>
                <w:sz w:val="24"/>
                <w:u w:val="single"/>
                <w:lang w:eastAsia="zh-CN"/>
              </w:rPr>
              <w:t>/d</w:t>
            </w:r>
            <w:r w:rsidRPr="00257053">
              <w:rPr>
                <w:sz w:val="24"/>
                <w:u w:val="single"/>
                <w:lang w:eastAsia="zh-CN"/>
              </w:rPr>
              <w:t>（</w:t>
            </w:r>
            <w:r w:rsidR="00A0691B" w:rsidRPr="00257053">
              <w:rPr>
                <w:sz w:val="24"/>
                <w:u w:val="single"/>
                <w:lang w:eastAsia="zh-CN"/>
              </w:rPr>
              <w:t>726</w:t>
            </w:r>
            <w:r w:rsidRPr="00257053">
              <w:rPr>
                <w:sz w:val="24"/>
                <w:u w:val="single"/>
                <w:lang w:eastAsia="zh-CN"/>
              </w:rPr>
              <w:t>m</w:t>
            </w:r>
            <w:r w:rsidRPr="00257053">
              <w:rPr>
                <w:sz w:val="24"/>
                <w:u w:val="single"/>
                <w:vertAlign w:val="superscript"/>
                <w:lang w:eastAsia="zh-CN"/>
              </w:rPr>
              <w:t>3</w:t>
            </w:r>
            <w:r w:rsidRPr="00257053">
              <w:rPr>
                <w:sz w:val="24"/>
                <w:u w:val="single"/>
                <w:lang w:eastAsia="zh-CN"/>
              </w:rPr>
              <w:t>/a</w:t>
            </w:r>
            <w:r w:rsidRPr="00257053">
              <w:rPr>
                <w:sz w:val="24"/>
                <w:u w:val="single"/>
                <w:lang w:eastAsia="zh-CN"/>
              </w:rPr>
              <w:t>）</w:t>
            </w:r>
            <w:r w:rsidR="00013350" w:rsidRPr="00257053">
              <w:rPr>
                <w:sz w:val="24"/>
                <w:u w:val="single"/>
                <w:lang w:eastAsia="zh-CN"/>
              </w:rPr>
              <w:t>。</w:t>
            </w:r>
          </w:p>
          <w:p w:rsidR="0067154D" w:rsidRPr="00257053" w:rsidRDefault="008C60EE" w:rsidP="0078120D">
            <w:pPr>
              <w:adjustRightInd w:val="0"/>
              <w:snapToGrid w:val="0"/>
              <w:spacing w:line="480" w:lineRule="exact"/>
              <w:ind w:firstLineChars="200" w:firstLine="480"/>
              <w:jc w:val="both"/>
              <w:rPr>
                <w:sz w:val="24"/>
                <w:u w:val="single"/>
              </w:rPr>
            </w:pPr>
            <w:r w:rsidRPr="00257053">
              <w:rPr>
                <w:sz w:val="24"/>
                <w:u w:val="single"/>
              </w:rPr>
              <w:fldChar w:fldCharType="begin"/>
            </w:r>
            <w:r w:rsidRPr="00257053">
              <w:rPr>
                <w:sz w:val="24"/>
                <w:u w:val="single"/>
              </w:rPr>
              <w:instrText xml:space="preserve"> = 6 \* GB3 </w:instrText>
            </w:r>
            <w:r w:rsidRPr="00257053">
              <w:rPr>
                <w:sz w:val="24"/>
                <w:u w:val="single"/>
              </w:rPr>
              <w:fldChar w:fldCharType="separate"/>
            </w:r>
            <w:r w:rsidRPr="00257053">
              <w:rPr>
                <w:rFonts w:ascii="宋体" w:hAnsi="宋体" w:cs="宋体" w:hint="eastAsia"/>
                <w:noProof/>
                <w:sz w:val="24"/>
                <w:u w:val="single"/>
              </w:rPr>
              <w:t>⑥</w:t>
            </w:r>
            <w:r w:rsidRPr="00257053">
              <w:rPr>
                <w:sz w:val="24"/>
                <w:u w:val="single"/>
              </w:rPr>
              <w:fldChar w:fldCharType="end"/>
            </w:r>
            <w:r w:rsidR="0067154D" w:rsidRPr="00257053">
              <w:rPr>
                <w:sz w:val="24"/>
                <w:u w:val="single"/>
              </w:rPr>
              <w:t>生产用排水合计</w:t>
            </w:r>
          </w:p>
          <w:p w:rsidR="0067154D" w:rsidRPr="00257053" w:rsidRDefault="0067154D" w:rsidP="0078120D">
            <w:pPr>
              <w:adjustRightInd w:val="0"/>
              <w:snapToGrid w:val="0"/>
              <w:spacing w:line="480" w:lineRule="exact"/>
              <w:ind w:firstLineChars="200" w:firstLine="480"/>
              <w:jc w:val="both"/>
              <w:rPr>
                <w:sz w:val="24"/>
                <w:u w:val="single"/>
              </w:rPr>
            </w:pPr>
            <w:r w:rsidRPr="00257053">
              <w:rPr>
                <w:sz w:val="24"/>
                <w:u w:val="single"/>
              </w:rPr>
              <w:t>本项目生产用</w:t>
            </w:r>
            <w:r w:rsidR="00E14BBF" w:rsidRPr="00257053">
              <w:rPr>
                <w:sz w:val="24"/>
                <w:u w:val="single"/>
              </w:rPr>
              <w:t>新鲜</w:t>
            </w:r>
            <w:r w:rsidRPr="00257053">
              <w:rPr>
                <w:sz w:val="24"/>
                <w:u w:val="single"/>
              </w:rPr>
              <w:t>水总量为</w:t>
            </w:r>
            <w:r w:rsidR="00E14BBF" w:rsidRPr="00257053">
              <w:rPr>
                <w:sz w:val="24"/>
                <w:u w:val="single"/>
              </w:rPr>
              <w:t>21.745</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BA4D35" w:rsidRPr="00257053">
              <w:rPr>
                <w:sz w:val="24"/>
                <w:u w:val="single"/>
              </w:rPr>
              <w:t>6523.5</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），生产废水产生总量为</w:t>
            </w:r>
            <w:r w:rsidR="0027586A" w:rsidRPr="00257053">
              <w:rPr>
                <w:sz w:val="24"/>
                <w:u w:val="single"/>
              </w:rPr>
              <w:t>15.02</w:t>
            </w:r>
            <w:r w:rsidR="002B7E44" w:rsidRPr="00257053">
              <w:rPr>
                <w:sz w:val="24"/>
                <w:u w:val="single"/>
              </w:rPr>
              <w:t>8</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DE2CA5" w:rsidRPr="00257053">
              <w:rPr>
                <w:sz w:val="24"/>
                <w:u w:val="single"/>
              </w:rPr>
              <w:t>4508.4</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t>（</w:t>
            </w:r>
            <w:r w:rsidRPr="00257053">
              <w:rPr>
                <w:sz w:val="24"/>
                <w:u w:val="single"/>
              </w:rPr>
              <w:t>2</w:t>
            </w:r>
            <w:r w:rsidRPr="00257053">
              <w:rPr>
                <w:sz w:val="24"/>
                <w:u w:val="single"/>
              </w:rPr>
              <w:t>）生活用排水分析</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fldChar w:fldCharType="begin"/>
            </w:r>
            <w:r w:rsidRPr="00257053">
              <w:rPr>
                <w:sz w:val="24"/>
                <w:u w:val="single"/>
              </w:rPr>
              <w:instrText xml:space="preserve"> = 1 \* GB3 </w:instrText>
            </w:r>
            <w:r w:rsidRPr="00257053">
              <w:rPr>
                <w:sz w:val="24"/>
                <w:u w:val="single"/>
              </w:rPr>
              <w:fldChar w:fldCharType="separate"/>
            </w:r>
            <w:r w:rsidRPr="00257053">
              <w:rPr>
                <w:rFonts w:ascii="宋体" w:hAnsi="宋体" w:cs="宋体" w:hint="eastAsia"/>
                <w:noProof/>
                <w:sz w:val="24"/>
                <w:u w:val="single"/>
              </w:rPr>
              <w:t>①</w:t>
            </w:r>
            <w:r w:rsidRPr="00257053">
              <w:rPr>
                <w:sz w:val="24"/>
                <w:u w:val="single"/>
              </w:rPr>
              <w:fldChar w:fldCharType="end"/>
            </w:r>
            <w:r w:rsidR="00BF23B3" w:rsidRPr="00257053">
              <w:rPr>
                <w:sz w:val="24"/>
                <w:u w:val="single"/>
                <w:lang w:eastAsia="zh-CN"/>
              </w:rPr>
              <w:t>生活</w:t>
            </w:r>
            <w:r w:rsidRPr="00257053">
              <w:rPr>
                <w:sz w:val="24"/>
                <w:u w:val="single"/>
              </w:rPr>
              <w:t>用排水</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t>本项目劳动定员</w:t>
            </w:r>
            <w:r w:rsidR="00DC1FBB" w:rsidRPr="00257053">
              <w:rPr>
                <w:sz w:val="24"/>
                <w:u w:val="single"/>
              </w:rPr>
              <w:t>120</w:t>
            </w:r>
            <w:r w:rsidRPr="00257053">
              <w:rPr>
                <w:sz w:val="24"/>
                <w:u w:val="single"/>
              </w:rPr>
              <w:t>人</w:t>
            </w:r>
            <w:r w:rsidR="0065744F" w:rsidRPr="00257053">
              <w:rPr>
                <w:sz w:val="24"/>
                <w:u w:val="single"/>
                <w:lang w:eastAsia="zh-CN"/>
              </w:rPr>
              <w:t>（</w:t>
            </w:r>
            <w:r w:rsidR="0065744F" w:rsidRPr="00257053">
              <w:rPr>
                <w:sz w:val="24"/>
                <w:u w:val="single"/>
              </w:rPr>
              <w:t>其中住宿人员为</w:t>
            </w:r>
            <w:r w:rsidR="0065744F" w:rsidRPr="00257053">
              <w:rPr>
                <w:sz w:val="24"/>
                <w:u w:val="single"/>
                <w:lang w:eastAsia="zh-CN"/>
              </w:rPr>
              <w:t>48</w:t>
            </w:r>
            <w:r w:rsidR="0065744F" w:rsidRPr="00257053">
              <w:rPr>
                <w:sz w:val="24"/>
                <w:u w:val="single"/>
                <w:lang w:eastAsia="zh-CN"/>
              </w:rPr>
              <w:t>人），住宿人员</w:t>
            </w:r>
            <w:r w:rsidRPr="00257053">
              <w:rPr>
                <w:sz w:val="24"/>
                <w:u w:val="single"/>
              </w:rPr>
              <w:t>用水量按</w:t>
            </w:r>
            <w:r w:rsidR="0065744F" w:rsidRPr="00257053">
              <w:rPr>
                <w:sz w:val="24"/>
                <w:u w:val="single"/>
              </w:rPr>
              <w:t>100</w:t>
            </w:r>
            <w:r w:rsidRPr="00257053">
              <w:rPr>
                <w:sz w:val="24"/>
                <w:u w:val="single"/>
              </w:rPr>
              <w:t>L/</w:t>
            </w:r>
            <w:r w:rsidRPr="00257053">
              <w:rPr>
                <w:sz w:val="24"/>
                <w:u w:val="single"/>
              </w:rPr>
              <w:t>人</w:t>
            </w:r>
            <w:r w:rsidRPr="00257053">
              <w:rPr>
                <w:sz w:val="24"/>
                <w:u w:val="single"/>
              </w:rPr>
              <w:t>·d</w:t>
            </w:r>
            <w:r w:rsidRPr="00257053">
              <w:rPr>
                <w:sz w:val="24"/>
                <w:u w:val="single"/>
              </w:rPr>
              <w:t>计，</w:t>
            </w:r>
            <w:r w:rsidR="0065744F" w:rsidRPr="00257053">
              <w:rPr>
                <w:sz w:val="24"/>
                <w:u w:val="single"/>
              </w:rPr>
              <w:t>非住宿人员用水量按</w:t>
            </w:r>
            <w:r w:rsidR="0065744F" w:rsidRPr="00257053">
              <w:rPr>
                <w:sz w:val="24"/>
                <w:u w:val="single"/>
              </w:rPr>
              <w:t>60L/</w:t>
            </w:r>
            <w:r w:rsidR="0065744F" w:rsidRPr="00257053">
              <w:rPr>
                <w:sz w:val="24"/>
                <w:u w:val="single"/>
              </w:rPr>
              <w:t>人</w:t>
            </w:r>
            <w:r w:rsidR="0065744F" w:rsidRPr="00257053">
              <w:rPr>
                <w:sz w:val="24"/>
                <w:u w:val="single"/>
              </w:rPr>
              <w:t>·d</w:t>
            </w:r>
            <w:r w:rsidR="0065744F" w:rsidRPr="00257053">
              <w:rPr>
                <w:sz w:val="24"/>
                <w:u w:val="single"/>
              </w:rPr>
              <w:t>计，</w:t>
            </w:r>
            <w:r w:rsidRPr="00257053">
              <w:rPr>
                <w:sz w:val="24"/>
                <w:u w:val="single"/>
              </w:rPr>
              <w:t>则员工</w:t>
            </w:r>
            <w:r w:rsidR="00BF23B3" w:rsidRPr="00257053">
              <w:rPr>
                <w:sz w:val="24"/>
                <w:u w:val="single"/>
              </w:rPr>
              <w:t>生活用水量</w:t>
            </w:r>
            <w:r w:rsidRPr="00257053">
              <w:rPr>
                <w:sz w:val="24"/>
                <w:u w:val="single"/>
              </w:rPr>
              <w:t>为</w:t>
            </w:r>
            <w:r w:rsidR="00BF23B3" w:rsidRPr="00257053">
              <w:rPr>
                <w:sz w:val="24"/>
                <w:u w:val="single"/>
                <w:lang w:eastAsia="zh-CN"/>
              </w:rPr>
              <w:t>9.</w:t>
            </w:r>
            <w:r w:rsidRPr="00257053">
              <w:rPr>
                <w:sz w:val="24"/>
                <w:u w:val="single"/>
              </w:rPr>
              <w:t>12m</w:t>
            </w:r>
            <w:r w:rsidRPr="00257053">
              <w:rPr>
                <w:sz w:val="24"/>
                <w:u w:val="single"/>
                <w:vertAlign w:val="superscript"/>
              </w:rPr>
              <w:t>3</w:t>
            </w:r>
            <w:r w:rsidRPr="00257053">
              <w:rPr>
                <w:sz w:val="24"/>
                <w:u w:val="single"/>
              </w:rPr>
              <w:t>/d</w:t>
            </w:r>
            <w:r w:rsidRPr="00257053">
              <w:rPr>
                <w:sz w:val="24"/>
                <w:u w:val="single"/>
              </w:rPr>
              <w:t>（</w:t>
            </w:r>
            <w:r w:rsidR="00BF23B3" w:rsidRPr="00257053">
              <w:rPr>
                <w:sz w:val="24"/>
                <w:u w:val="single"/>
              </w:rPr>
              <w:t>2736</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），排水量按用水量</w:t>
            </w:r>
            <w:r w:rsidRPr="00257053">
              <w:rPr>
                <w:sz w:val="24"/>
                <w:u w:val="single"/>
              </w:rPr>
              <w:t>80%</w:t>
            </w:r>
            <w:r w:rsidRPr="00257053">
              <w:rPr>
                <w:sz w:val="24"/>
                <w:u w:val="single"/>
              </w:rPr>
              <w:t>计，项目办公人员生活污水产生量为</w:t>
            </w:r>
            <w:r w:rsidR="003C5394" w:rsidRPr="00257053">
              <w:rPr>
                <w:sz w:val="24"/>
                <w:u w:val="single"/>
              </w:rPr>
              <w:t>7.296</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BF23B3" w:rsidRPr="00257053">
              <w:rPr>
                <w:sz w:val="24"/>
                <w:u w:val="single"/>
              </w:rPr>
              <w:t>2188.8</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fldChar w:fldCharType="begin"/>
            </w:r>
            <w:r w:rsidRPr="00257053">
              <w:rPr>
                <w:sz w:val="24"/>
                <w:u w:val="single"/>
              </w:rPr>
              <w:instrText xml:space="preserve"> = 2 \* GB3 </w:instrText>
            </w:r>
            <w:r w:rsidRPr="00257053">
              <w:rPr>
                <w:sz w:val="24"/>
                <w:u w:val="single"/>
              </w:rPr>
              <w:fldChar w:fldCharType="separate"/>
            </w:r>
            <w:r w:rsidRPr="00257053">
              <w:rPr>
                <w:rFonts w:ascii="宋体" w:hAnsi="宋体" w:cs="宋体" w:hint="eastAsia"/>
                <w:noProof/>
                <w:sz w:val="24"/>
                <w:u w:val="single"/>
              </w:rPr>
              <w:t>②</w:t>
            </w:r>
            <w:r w:rsidRPr="00257053">
              <w:rPr>
                <w:sz w:val="24"/>
                <w:u w:val="single"/>
              </w:rPr>
              <w:fldChar w:fldCharType="end"/>
            </w:r>
            <w:r w:rsidRPr="00257053">
              <w:rPr>
                <w:sz w:val="24"/>
                <w:u w:val="single"/>
              </w:rPr>
              <w:t>食堂用排水</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u w:val="single"/>
              </w:rPr>
            </w:pPr>
            <w:r w:rsidRPr="00257053">
              <w:rPr>
                <w:sz w:val="24"/>
                <w:u w:val="single"/>
              </w:rPr>
              <w:t>本项目食堂设</w:t>
            </w:r>
            <w:r w:rsidRPr="00257053">
              <w:rPr>
                <w:sz w:val="24"/>
                <w:u w:val="single"/>
              </w:rPr>
              <w:t>2</w:t>
            </w:r>
            <w:r w:rsidRPr="00257053">
              <w:rPr>
                <w:sz w:val="24"/>
                <w:u w:val="single"/>
              </w:rPr>
              <w:t>个灶头，可供</w:t>
            </w:r>
            <w:r w:rsidR="00BF23B3" w:rsidRPr="00257053">
              <w:rPr>
                <w:sz w:val="24"/>
                <w:u w:val="single"/>
              </w:rPr>
              <w:t>48</w:t>
            </w:r>
            <w:r w:rsidRPr="00257053">
              <w:rPr>
                <w:sz w:val="24"/>
                <w:u w:val="single"/>
              </w:rPr>
              <w:t>人三餐，食堂用水量按</w:t>
            </w:r>
            <w:r w:rsidRPr="00257053">
              <w:rPr>
                <w:sz w:val="24"/>
                <w:u w:val="single"/>
              </w:rPr>
              <w:t>15L/</w:t>
            </w:r>
            <w:r w:rsidRPr="00257053">
              <w:rPr>
                <w:sz w:val="24"/>
                <w:u w:val="single"/>
              </w:rPr>
              <w:t>人</w:t>
            </w:r>
            <w:r w:rsidRPr="00257053">
              <w:rPr>
                <w:sz w:val="24"/>
                <w:u w:val="single"/>
              </w:rPr>
              <w:t>·</w:t>
            </w:r>
            <w:r w:rsidRPr="00257053">
              <w:rPr>
                <w:sz w:val="24"/>
                <w:u w:val="single"/>
              </w:rPr>
              <w:t>次计，则食堂用水量为</w:t>
            </w:r>
            <w:r w:rsidR="008B7AFC" w:rsidRPr="00257053">
              <w:rPr>
                <w:sz w:val="24"/>
                <w:u w:val="single"/>
              </w:rPr>
              <w:t>2.16</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8B7AFC" w:rsidRPr="00257053">
              <w:rPr>
                <w:sz w:val="24"/>
                <w:u w:val="single"/>
              </w:rPr>
              <w:t>648</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），排水量按用水量</w:t>
            </w:r>
            <w:r w:rsidRPr="00257053">
              <w:rPr>
                <w:sz w:val="24"/>
                <w:u w:val="single"/>
              </w:rPr>
              <w:t>80%</w:t>
            </w:r>
            <w:r w:rsidRPr="00257053">
              <w:rPr>
                <w:sz w:val="24"/>
                <w:u w:val="single"/>
              </w:rPr>
              <w:t>计，项目食堂废水产生量为</w:t>
            </w:r>
            <w:r w:rsidR="008B7AFC" w:rsidRPr="00257053">
              <w:rPr>
                <w:sz w:val="24"/>
                <w:u w:val="single"/>
              </w:rPr>
              <w:t>1.728</w:t>
            </w:r>
            <w:r w:rsidRPr="00257053">
              <w:rPr>
                <w:sz w:val="24"/>
                <w:u w:val="single"/>
              </w:rPr>
              <w:t>m</w:t>
            </w:r>
            <w:r w:rsidRPr="00257053">
              <w:rPr>
                <w:sz w:val="24"/>
                <w:u w:val="single"/>
                <w:vertAlign w:val="superscript"/>
              </w:rPr>
              <w:t>3</w:t>
            </w:r>
            <w:r w:rsidRPr="00257053">
              <w:rPr>
                <w:sz w:val="24"/>
                <w:u w:val="single"/>
              </w:rPr>
              <w:t>/d</w:t>
            </w:r>
            <w:r w:rsidRPr="00257053">
              <w:rPr>
                <w:sz w:val="24"/>
                <w:u w:val="single"/>
              </w:rPr>
              <w:t>（</w:t>
            </w:r>
            <w:r w:rsidR="008B7AFC" w:rsidRPr="00257053">
              <w:rPr>
                <w:sz w:val="24"/>
                <w:u w:val="single"/>
              </w:rPr>
              <w:t>518.4</w:t>
            </w:r>
            <w:r w:rsidRPr="00257053">
              <w:rPr>
                <w:sz w:val="24"/>
                <w:u w:val="single"/>
              </w:rPr>
              <w:t>m</w:t>
            </w:r>
            <w:r w:rsidRPr="00257053">
              <w:rPr>
                <w:sz w:val="24"/>
                <w:u w:val="single"/>
                <w:vertAlign w:val="superscript"/>
              </w:rPr>
              <w:t>3</w:t>
            </w:r>
            <w:r w:rsidRPr="00257053">
              <w:rPr>
                <w:sz w:val="24"/>
                <w:u w:val="single"/>
              </w:rPr>
              <w:t>/a</w:t>
            </w:r>
            <w:r w:rsidRPr="00257053">
              <w:rPr>
                <w:sz w:val="24"/>
                <w:u w:val="single"/>
              </w:rPr>
              <w:t>）。</w:t>
            </w:r>
          </w:p>
          <w:p w:rsidR="0067154D" w:rsidRPr="00257053" w:rsidRDefault="0067154D" w:rsidP="0067154D">
            <w:pPr>
              <w:spacing w:line="480" w:lineRule="exact"/>
              <w:jc w:val="center"/>
              <w:rPr>
                <w:b/>
                <w:sz w:val="24"/>
                <w:u w:val="single"/>
              </w:rPr>
            </w:pPr>
            <w:bookmarkStart w:id="1" w:name="_Ref296936873"/>
            <w:r w:rsidRPr="00257053">
              <w:rPr>
                <w:b/>
                <w:sz w:val="24"/>
                <w:u w:val="single"/>
              </w:rPr>
              <w:t>表</w:t>
            </w:r>
            <w:bookmarkEnd w:id="1"/>
            <w:r w:rsidR="00815FA6" w:rsidRPr="00257053">
              <w:rPr>
                <w:b/>
                <w:sz w:val="24"/>
                <w:u w:val="single"/>
              </w:rPr>
              <w:t>6</w:t>
            </w:r>
            <w:r w:rsidRPr="00257053">
              <w:rPr>
                <w:b/>
                <w:sz w:val="24"/>
                <w:u w:val="single"/>
              </w:rPr>
              <w:t xml:space="preserve">  </w:t>
            </w:r>
            <w:r w:rsidRPr="00257053">
              <w:rPr>
                <w:b/>
                <w:sz w:val="24"/>
                <w:u w:val="single"/>
              </w:rPr>
              <w:t>项目用排水情况一览表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80"/>
              <w:gridCol w:w="2111"/>
              <w:gridCol w:w="2293"/>
              <w:gridCol w:w="2627"/>
            </w:tblGrid>
            <w:tr w:rsidR="00AF0BB5" w:rsidRPr="00257053" w:rsidTr="00FB3CED">
              <w:trPr>
                <w:trHeight w:val="425"/>
                <w:jc w:val="center"/>
              </w:trPr>
              <w:tc>
                <w:tcPr>
                  <w:tcW w:w="1012" w:type="dxa"/>
                  <w:vAlign w:val="center"/>
                </w:tcPr>
                <w:p w:rsidR="00AF0BB5" w:rsidRPr="00257053" w:rsidRDefault="00AF0BB5" w:rsidP="00AF0BB5">
                  <w:pPr>
                    <w:ind w:leftChars="-25" w:left="-53" w:rightChars="-25" w:right="-53"/>
                    <w:jc w:val="center"/>
                    <w:rPr>
                      <w:szCs w:val="21"/>
                      <w:u w:val="single"/>
                    </w:rPr>
                  </w:pPr>
                  <w:r w:rsidRPr="00257053">
                    <w:rPr>
                      <w:szCs w:val="21"/>
                      <w:u w:val="single"/>
                    </w:rPr>
                    <w:t>类型</w:t>
                  </w:r>
                </w:p>
              </w:tc>
              <w:tc>
                <w:tcPr>
                  <w:tcW w:w="780" w:type="dxa"/>
                  <w:vAlign w:val="center"/>
                </w:tcPr>
                <w:p w:rsidR="00AF0BB5" w:rsidRPr="00257053" w:rsidRDefault="00AF0BB5" w:rsidP="00AF0BB5">
                  <w:pPr>
                    <w:ind w:leftChars="-25" w:left="-53" w:rightChars="-25" w:right="-53"/>
                    <w:jc w:val="center"/>
                    <w:rPr>
                      <w:szCs w:val="21"/>
                      <w:u w:val="single"/>
                    </w:rPr>
                  </w:pPr>
                  <w:r w:rsidRPr="00257053">
                    <w:rPr>
                      <w:szCs w:val="21"/>
                      <w:u w:val="single"/>
                    </w:rPr>
                    <w:t>序号</w:t>
                  </w:r>
                </w:p>
              </w:tc>
              <w:tc>
                <w:tcPr>
                  <w:tcW w:w="2111" w:type="dxa"/>
                  <w:vAlign w:val="center"/>
                </w:tcPr>
                <w:p w:rsidR="00AF0BB5" w:rsidRPr="00257053" w:rsidRDefault="00AF0BB5" w:rsidP="00AF0BB5">
                  <w:pPr>
                    <w:ind w:leftChars="-25" w:left="-53" w:rightChars="-25" w:right="-53"/>
                    <w:jc w:val="center"/>
                    <w:rPr>
                      <w:szCs w:val="21"/>
                      <w:u w:val="single"/>
                    </w:rPr>
                  </w:pPr>
                  <w:r w:rsidRPr="00257053">
                    <w:rPr>
                      <w:szCs w:val="21"/>
                      <w:u w:val="single"/>
                    </w:rPr>
                    <w:t>用水项目</w:t>
                  </w:r>
                </w:p>
              </w:tc>
              <w:tc>
                <w:tcPr>
                  <w:tcW w:w="2293" w:type="dxa"/>
                  <w:vAlign w:val="center"/>
                </w:tcPr>
                <w:p w:rsidR="00AF0BB5" w:rsidRPr="00257053" w:rsidRDefault="00AF0BB5" w:rsidP="00AF0BB5">
                  <w:pPr>
                    <w:snapToGrid w:val="0"/>
                    <w:ind w:leftChars="-25" w:left="-53" w:rightChars="-25" w:right="-53"/>
                    <w:jc w:val="center"/>
                    <w:rPr>
                      <w:szCs w:val="21"/>
                      <w:u w:val="single"/>
                      <w:lang w:eastAsia="zh-CN"/>
                    </w:rPr>
                  </w:pPr>
                  <w:r w:rsidRPr="00257053">
                    <w:rPr>
                      <w:szCs w:val="21"/>
                      <w:u w:val="single"/>
                      <w:lang w:eastAsia="zh-CN"/>
                    </w:rPr>
                    <w:t>新鲜水用量（</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/d</w:t>
                  </w:r>
                  <w:r w:rsidRPr="00257053">
                    <w:rPr>
                      <w:szCs w:val="21"/>
                      <w:u w:val="single"/>
                      <w:lang w:eastAsia="zh-CN"/>
                    </w:rPr>
                    <w:t>）</w:t>
                  </w:r>
                </w:p>
              </w:tc>
              <w:tc>
                <w:tcPr>
                  <w:tcW w:w="2627" w:type="dxa"/>
                  <w:vAlign w:val="center"/>
                </w:tcPr>
                <w:p w:rsidR="00AF0BB5" w:rsidRPr="00257053" w:rsidRDefault="00AF0BB5" w:rsidP="00AF0BB5">
                  <w:pPr>
                    <w:ind w:leftChars="-25" w:left="-53" w:rightChars="-25" w:right="-53"/>
                    <w:jc w:val="center"/>
                    <w:rPr>
                      <w:szCs w:val="21"/>
                      <w:u w:val="single"/>
                    </w:rPr>
                  </w:pPr>
                  <w:r w:rsidRPr="00257053">
                    <w:rPr>
                      <w:szCs w:val="21"/>
                      <w:u w:val="single"/>
                    </w:rPr>
                    <w:t>废水产生量（</w:t>
                  </w:r>
                  <w:r w:rsidRPr="00257053">
                    <w:rPr>
                      <w:szCs w:val="21"/>
                      <w:u w:val="single"/>
                    </w:rPr>
                    <w:t>m</w:t>
                  </w:r>
                  <w:r w:rsidRPr="00257053">
                    <w:rPr>
                      <w:szCs w:val="21"/>
                      <w:u w:val="single"/>
                      <w:vertAlign w:val="superscript"/>
                    </w:rPr>
                    <w:t>3</w:t>
                  </w:r>
                  <w:r w:rsidRPr="00257053">
                    <w:rPr>
                      <w:szCs w:val="21"/>
                      <w:u w:val="single"/>
                    </w:rPr>
                    <w:t>/d</w:t>
                  </w:r>
                  <w:r w:rsidRPr="00257053">
                    <w:rPr>
                      <w:szCs w:val="21"/>
                      <w:u w:val="single"/>
                    </w:rPr>
                    <w:t>）</w:t>
                  </w:r>
                </w:p>
              </w:tc>
            </w:tr>
            <w:tr w:rsidR="00AF0BB5" w:rsidRPr="00257053" w:rsidTr="00FB3CED">
              <w:trPr>
                <w:trHeight w:val="425"/>
                <w:jc w:val="center"/>
              </w:trPr>
              <w:tc>
                <w:tcPr>
                  <w:tcW w:w="1012" w:type="dxa"/>
                  <w:vMerge w:val="restart"/>
                  <w:vAlign w:val="center"/>
                </w:tcPr>
                <w:p w:rsidR="00AF0BB5" w:rsidRPr="00257053" w:rsidRDefault="00AF0BB5" w:rsidP="00AF0BB5">
                  <w:pPr>
                    <w:ind w:leftChars="-25" w:left="-53" w:rightChars="-25" w:right="-53"/>
                    <w:jc w:val="center"/>
                    <w:rPr>
                      <w:szCs w:val="21"/>
                      <w:u w:val="single"/>
                    </w:rPr>
                  </w:pPr>
                  <w:r w:rsidRPr="00257053">
                    <w:rPr>
                      <w:szCs w:val="21"/>
                      <w:u w:val="single"/>
                    </w:rPr>
                    <w:t>生产用水</w:t>
                  </w:r>
                </w:p>
              </w:tc>
              <w:tc>
                <w:tcPr>
                  <w:tcW w:w="780" w:type="dxa"/>
                  <w:vAlign w:val="center"/>
                </w:tcPr>
                <w:p w:rsidR="00AF0BB5" w:rsidRPr="00257053" w:rsidRDefault="00AF0BB5" w:rsidP="00AF0BB5">
                  <w:pPr>
                    <w:ind w:leftChars="-25" w:left="-53" w:rightChars="-25" w:right="-53"/>
                    <w:jc w:val="center"/>
                    <w:rPr>
                      <w:szCs w:val="21"/>
                      <w:u w:val="single"/>
                    </w:rPr>
                  </w:pPr>
                  <w:r w:rsidRPr="00257053">
                    <w:rPr>
                      <w:szCs w:val="21"/>
                      <w:u w:val="single"/>
                    </w:rPr>
                    <w:t>1</w:t>
                  </w:r>
                </w:p>
              </w:tc>
              <w:tc>
                <w:tcPr>
                  <w:tcW w:w="2111" w:type="dxa"/>
                  <w:vAlign w:val="center"/>
                </w:tcPr>
                <w:p w:rsidR="00AF0BB5" w:rsidRPr="00257053" w:rsidRDefault="00AF0BB5" w:rsidP="00AF0BB5">
                  <w:pPr>
                    <w:ind w:leftChars="-25" w:left="-53" w:rightChars="-25" w:right="-53"/>
                    <w:jc w:val="center"/>
                    <w:rPr>
                      <w:szCs w:val="21"/>
                      <w:u w:val="single"/>
                    </w:rPr>
                  </w:pPr>
                  <w:r w:rsidRPr="00257053">
                    <w:rPr>
                      <w:szCs w:val="21"/>
                      <w:u w:val="single"/>
                    </w:rPr>
                    <w:t>配料用水</w:t>
                  </w:r>
                </w:p>
              </w:tc>
              <w:tc>
                <w:tcPr>
                  <w:tcW w:w="2293" w:type="dxa"/>
                  <w:vAlign w:val="center"/>
                </w:tcPr>
                <w:p w:rsidR="00AF0BB5" w:rsidRPr="00257053" w:rsidRDefault="00326065" w:rsidP="00A0213D">
                  <w:pPr>
                    <w:ind w:leftChars="-25" w:left="-53" w:rightChars="-25" w:right="-53"/>
                    <w:jc w:val="center"/>
                    <w:rPr>
                      <w:szCs w:val="21"/>
                      <w:u w:val="single"/>
                    </w:rPr>
                  </w:pPr>
                  <w:r w:rsidRPr="00257053">
                    <w:rPr>
                      <w:szCs w:val="21"/>
                      <w:u w:val="single"/>
                      <w:lang w:eastAsia="zh-CN"/>
                    </w:rPr>
                    <w:t>软水</w:t>
                  </w:r>
                  <w:r w:rsidR="00A0213D" w:rsidRPr="00257053">
                    <w:rPr>
                      <w:szCs w:val="21"/>
                      <w:u w:val="single"/>
                    </w:rPr>
                    <w:t>1.65</w:t>
                  </w:r>
                </w:p>
              </w:tc>
              <w:tc>
                <w:tcPr>
                  <w:tcW w:w="2627" w:type="dxa"/>
                  <w:vAlign w:val="center"/>
                </w:tcPr>
                <w:p w:rsidR="00AF0BB5" w:rsidRPr="00257053" w:rsidRDefault="00AF0BB5" w:rsidP="00AF0BB5">
                  <w:pPr>
                    <w:ind w:leftChars="-25" w:left="-53" w:rightChars="-25" w:right="-53"/>
                    <w:jc w:val="center"/>
                    <w:rPr>
                      <w:szCs w:val="21"/>
                      <w:u w:val="single"/>
                    </w:rPr>
                  </w:pPr>
                  <w:r w:rsidRPr="00257053">
                    <w:rPr>
                      <w:szCs w:val="21"/>
                      <w:u w:val="single"/>
                    </w:rPr>
                    <w:t>0</w:t>
                  </w:r>
                </w:p>
              </w:tc>
            </w:tr>
            <w:tr w:rsidR="00AF0BB5" w:rsidRPr="00257053" w:rsidTr="00FB3CED">
              <w:trPr>
                <w:trHeight w:val="425"/>
                <w:jc w:val="center"/>
              </w:trPr>
              <w:tc>
                <w:tcPr>
                  <w:tcW w:w="1012" w:type="dxa"/>
                  <w:vMerge/>
                  <w:vAlign w:val="center"/>
                </w:tcPr>
                <w:p w:rsidR="00AF0BB5" w:rsidRPr="00257053" w:rsidRDefault="00AF0BB5" w:rsidP="00AF0BB5">
                  <w:pPr>
                    <w:ind w:leftChars="-25" w:left="-53" w:rightChars="-25" w:right="-53"/>
                    <w:jc w:val="center"/>
                    <w:rPr>
                      <w:szCs w:val="21"/>
                      <w:u w:val="single"/>
                    </w:rPr>
                  </w:pPr>
                </w:p>
              </w:tc>
              <w:tc>
                <w:tcPr>
                  <w:tcW w:w="780" w:type="dxa"/>
                  <w:vAlign w:val="center"/>
                </w:tcPr>
                <w:p w:rsidR="00AF0BB5" w:rsidRPr="00257053" w:rsidRDefault="00AF0BB5" w:rsidP="00AF0BB5">
                  <w:pPr>
                    <w:ind w:leftChars="-25" w:left="-53" w:rightChars="-25" w:right="-53"/>
                    <w:jc w:val="center"/>
                    <w:rPr>
                      <w:szCs w:val="21"/>
                      <w:u w:val="single"/>
                    </w:rPr>
                  </w:pPr>
                  <w:r w:rsidRPr="00257053">
                    <w:rPr>
                      <w:szCs w:val="21"/>
                      <w:u w:val="single"/>
                    </w:rPr>
                    <w:t>2</w:t>
                  </w:r>
                </w:p>
              </w:tc>
              <w:tc>
                <w:tcPr>
                  <w:tcW w:w="2111" w:type="dxa"/>
                  <w:vAlign w:val="center"/>
                </w:tcPr>
                <w:p w:rsidR="00AF0BB5" w:rsidRPr="00257053" w:rsidRDefault="001005CB" w:rsidP="00AF0BB5">
                  <w:pPr>
                    <w:ind w:leftChars="-25" w:left="-53" w:rightChars="-25" w:right="-53"/>
                    <w:jc w:val="center"/>
                    <w:rPr>
                      <w:szCs w:val="21"/>
                      <w:u w:val="single"/>
                    </w:rPr>
                  </w:pPr>
                  <w:r w:rsidRPr="00257053">
                    <w:rPr>
                      <w:szCs w:val="21"/>
                      <w:u w:val="single"/>
                    </w:rPr>
                    <w:t>鸡蛋</w:t>
                  </w:r>
                  <w:r w:rsidR="00AF0BB5" w:rsidRPr="00257053">
                    <w:rPr>
                      <w:szCs w:val="21"/>
                      <w:u w:val="single"/>
                    </w:rPr>
                    <w:t>清洗用水</w:t>
                  </w:r>
                </w:p>
              </w:tc>
              <w:tc>
                <w:tcPr>
                  <w:tcW w:w="2293" w:type="dxa"/>
                  <w:vAlign w:val="center"/>
                </w:tcPr>
                <w:p w:rsidR="00AF0BB5" w:rsidRPr="00257053" w:rsidRDefault="00173BF4" w:rsidP="00AF0BB5">
                  <w:pPr>
                    <w:ind w:leftChars="-25" w:left="-53" w:rightChars="-25" w:right="-53"/>
                    <w:jc w:val="center"/>
                    <w:rPr>
                      <w:szCs w:val="21"/>
                      <w:u w:val="single"/>
                      <w:lang w:eastAsia="zh-CN"/>
                    </w:rPr>
                  </w:pPr>
                  <w:r w:rsidRPr="00257053">
                    <w:rPr>
                      <w:szCs w:val="21"/>
                      <w:u w:val="single"/>
                      <w:lang w:eastAsia="zh-CN"/>
                    </w:rPr>
                    <w:t>4.8</w:t>
                  </w:r>
                </w:p>
              </w:tc>
              <w:tc>
                <w:tcPr>
                  <w:tcW w:w="2627" w:type="dxa"/>
                  <w:vAlign w:val="center"/>
                </w:tcPr>
                <w:p w:rsidR="00AF0BB5" w:rsidRPr="00257053" w:rsidRDefault="00173BF4" w:rsidP="00AF0BB5">
                  <w:pPr>
                    <w:ind w:leftChars="-25" w:left="-53" w:rightChars="-25" w:right="-53"/>
                    <w:jc w:val="center"/>
                    <w:rPr>
                      <w:szCs w:val="21"/>
                      <w:u w:val="single"/>
                      <w:lang w:eastAsia="zh-CN"/>
                    </w:rPr>
                  </w:pPr>
                  <w:r w:rsidRPr="00257053">
                    <w:rPr>
                      <w:szCs w:val="21"/>
                      <w:u w:val="single"/>
                      <w:lang w:eastAsia="zh-CN"/>
                    </w:rPr>
                    <w:t>4.32</w:t>
                  </w:r>
                </w:p>
              </w:tc>
            </w:tr>
            <w:tr w:rsidR="00AF0BB5" w:rsidRPr="00257053" w:rsidTr="00FB3CED">
              <w:trPr>
                <w:trHeight w:val="425"/>
                <w:jc w:val="center"/>
              </w:trPr>
              <w:tc>
                <w:tcPr>
                  <w:tcW w:w="1012" w:type="dxa"/>
                  <w:vMerge/>
                  <w:vAlign w:val="center"/>
                </w:tcPr>
                <w:p w:rsidR="00AF0BB5" w:rsidRPr="00257053" w:rsidRDefault="00AF0BB5" w:rsidP="00AF0BB5">
                  <w:pPr>
                    <w:ind w:leftChars="-25" w:left="-53" w:rightChars="-25" w:right="-53"/>
                    <w:jc w:val="center"/>
                    <w:rPr>
                      <w:szCs w:val="21"/>
                      <w:u w:val="single"/>
                    </w:rPr>
                  </w:pPr>
                </w:p>
              </w:tc>
              <w:tc>
                <w:tcPr>
                  <w:tcW w:w="780" w:type="dxa"/>
                  <w:vAlign w:val="center"/>
                </w:tcPr>
                <w:p w:rsidR="00AF0BB5" w:rsidRPr="00257053" w:rsidRDefault="00AF0BB5" w:rsidP="00AF0BB5">
                  <w:pPr>
                    <w:ind w:leftChars="-25" w:left="-53" w:rightChars="-25" w:right="-53"/>
                    <w:jc w:val="center"/>
                    <w:rPr>
                      <w:szCs w:val="21"/>
                      <w:u w:val="single"/>
                    </w:rPr>
                  </w:pPr>
                  <w:r w:rsidRPr="00257053">
                    <w:rPr>
                      <w:szCs w:val="21"/>
                      <w:u w:val="single"/>
                    </w:rPr>
                    <w:t>3</w:t>
                  </w:r>
                </w:p>
              </w:tc>
              <w:tc>
                <w:tcPr>
                  <w:tcW w:w="2111" w:type="dxa"/>
                  <w:vAlign w:val="center"/>
                </w:tcPr>
                <w:p w:rsidR="00AF0BB5" w:rsidRPr="00257053" w:rsidRDefault="001005CB" w:rsidP="00AF0BB5">
                  <w:pPr>
                    <w:ind w:leftChars="-25" w:left="-53" w:rightChars="-25" w:right="-53"/>
                    <w:jc w:val="center"/>
                    <w:rPr>
                      <w:szCs w:val="21"/>
                      <w:u w:val="single"/>
                    </w:rPr>
                  </w:pPr>
                  <w:r w:rsidRPr="00257053">
                    <w:rPr>
                      <w:szCs w:val="21"/>
                      <w:u w:val="single"/>
                    </w:rPr>
                    <w:t>清洗用水</w:t>
                  </w:r>
                </w:p>
              </w:tc>
              <w:tc>
                <w:tcPr>
                  <w:tcW w:w="2293" w:type="dxa"/>
                  <w:vAlign w:val="center"/>
                </w:tcPr>
                <w:p w:rsidR="00AF0BB5" w:rsidRPr="00257053" w:rsidRDefault="00173BF4" w:rsidP="00AF0BB5">
                  <w:pPr>
                    <w:ind w:leftChars="-25" w:left="-53" w:rightChars="-25" w:right="-53"/>
                    <w:jc w:val="center"/>
                    <w:rPr>
                      <w:szCs w:val="21"/>
                      <w:u w:val="single"/>
                      <w:lang w:eastAsia="zh-CN"/>
                    </w:rPr>
                  </w:pPr>
                  <w:r w:rsidRPr="00257053">
                    <w:rPr>
                      <w:szCs w:val="21"/>
                      <w:u w:val="single"/>
                      <w:lang w:eastAsia="zh-CN"/>
                    </w:rPr>
                    <w:t>8.875</w:t>
                  </w:r>
                </w:p>
              </w:tc>
              <w:tc>
                <w:tcPr>
                  <w:tcW w:w="2627" w:type="dxa"/>
                  <w:vAlign w:val="center"/>
                </w:tcPr>
                <w:p w:rsidR="00AF0BB5" w:rsidRPr="00257053" w:rsidRDefault="00173BF4" w:rsidP="00871763">
                  <w:pPr>
                    <w:ind w:leftChars="-25" w:left="-53" w:rightChars="-25" w:right="-53"/>
                    <w:jc w:val="center"/>
                    <w:rPr>
                      <w:szCs w:val="21"/>
                      <w:u w:val="single"/>
                      <w:lang w:eastAsia="zh-CN"/>
                    </w:rPr>
                  </w:pPr>
                  <w:r w:rsidRPr="00257053">
                    <w:rPr>
                      <w:szCs w:val="21"/>
                      <w:u w:val="single"/>
                      <w:lang w:eastAsia="zh-CN"/>
                    </w:rPr>
                    <w:t>7.98</w:t>
                  </w:r>
                  <w:r w:rsidR="00871763" w:rsidRPr="00257053">
                    <w:rPr>
                      <w:szCs w:val="21"/>
                      <w:u w:val="single"/>
                      <w:lang w:eastAsia="zh-CN"/>
                    </w:rPr>
                    <w:t>8</w:t>
                  </w:r>
                </w:p>
              </w:tc>
            </w:tr>
            <w:tr w:rsidR="00173BF4" w:rsidRPr="00257053" w:rsidTr="00FB3CED">
              <w:trPr>
                <w:trHeight w:val="425"/>
                <w:jc w:val="center"/>
              </w:trPr>
              <w:tc>
                <w:tcPr>
                  <w:tcW w:w="1012" w:type="dxa"/>
                  <w:vMerge/>
                  <w:vAlign w:val="center"/>
                </w:tcPr>
                <w:p w:rsidR="00173BF4" w:rsidRPr="00257053" w:rsidRDefault="00173BF4" w:rsidP="00173BF4">
                  <w:pPr>
                    <w:ind w:leftChars="-25" w:left="-53" w:rightChars="-25" w:right="-53"/>
                    <w:jc w:val="center"/>
                    <w:rPr>
                      <w:szCs w:val="21"/>
                      <w:u w:val="single"/>
                    </w:rPr>
                  </w:pPr>
                </w:p>
              </w:tc>
              <w:tc>
                <w:tcPr>
                  <w:tcW w:w="780" w:type="dxa"/>
                  <w:vAlign w:val="center"/>
                </w:tcPr>
                <w:p w:rsidR="00173BF4" w:rsidRPr="00257053" w:rsidRDefault="00173BF4" w:rsidP="00173BF4">
                  <w:pPr>
                    <w:ind w:leftChars="-25" w:left="-53" w:rightChars="-25" w:right="-53"/>
                    <w:jc w:val="center"/>
                    <w:rPr>
                      <w:szCs w:val="21"/>
                      <w:u w:val="single"/>
                    </w:rPr>
                  </w:pPr>
                  <w:r w:rsidRPr="00257053">
                    <w:rPr>
                      <w:szCs w:val="21"/>
                      <w:u w:val="single"/>
                    </w:rPr>
                    <w:t>4</w:t>
                  </w:r>
                </w:p>
              </w:tc>
              <w:tc>
                <w:tcPr>
                  <w:tcW w:w="2111" w:type="dxa"/>
                  <w:vAlign w:val="center"/>
                </w:tcPr>
                <w:p w:rsidR="00173BF4" w:rsidRPr="00257053" w:rsidRDefault="00257353" w:rsidP="00173BF4">
                  <w:pPr>
                    <w:ind w:leftChars="-25" w:left="-53" w:rightChars="-25" w:right="-53"/>
                    <w:jc w:val="center"/>
                    <w:rPr>
                      <w:szCs w:val="21"/>
                      <w:u w:val="single"/>
                    </w:rPr>
                  </w:pPr>
                  <w:r w:rsidRPr="00257053">
                    <w:rPr>
                      <w:szCs w:val="21"/>
                      <w:u w:val="single"/>
                    </w:rPr>
                    <w:t>蒸汽</w:t>
                  </w:r>
                  <w:r w:rsidRPr="00257053">
                    <w:rPr>
                      <w:szCs w:val="21"/>
                      <w:u w:val="single"/>
                      <w:lang w:eastAsia="zh-CN"/>
                    </w:rPr>
                    <w:t>发生器</w:t>
                  </w:r>
                  <w:r w:rsidR="00173BF4" w:rsidRPr="00257053">
                    <w:rPr>
                      <w:szCs w:val="21"/>
                      <w:u w:val="single"/>
                    </w:rPr>
                    <w:t>补水</w:t>
                  </w:r>
                </w:p>
              </w:tc>
              <w:tc>
                <w:tcPr>
                  <w:tcW w:w="2293" w:type="dxa"/>
                  <w:vAlign w:val="center"/>
                </w:tcPr>
                <w:p w:rsidR="00173BF4" w:rsidRPr="00257053" w:rsidRDefault="00173BF4" w:rsidP="00871572">
                  <w:pPr>
                    <w:ind w:leftChars="-25" w:left="-53" w:rightChars="-25" w:right="-53"/>
                    <w:jc w:val="center"/>
                    <w:rPr>
                      <w:szCs w:val="21"/>
                      <w:u w:val="single"/>
                    </w:rPr>
                  </w:pPr>
                  <w:r w:rsidRPr="00257053">
                    <w:rPr>
                      <w:szCs w:val="21"/>
                      <w:u w:val="single"/>
                      <w:lang w:eastAsia="zh-CN"/>
                    </w:rPr>
                    <w:t>软水</w:t>
                  </w:r>
                  <w:r w:rsidR="00871572" w:rsidRPr="00257053">
                    <w:rPr>
                      <w:szCs w:val="21"/>
                      <w:u w:val="single"/>
                    </w:rPr>
                    <w:t>4</w:t>
                  </w:r>
                </w:p>
              </w:tc>
              <w:tc>
                <w:tcPr>
                  <w:tcW w:w="2627" w:type="dxa"/>
                  <w:vAlign w:val="center"/>
                </w:tcPr>
                <w:p w:rsidR="00173BF4" w:rsidRPr="00257053" w:rsidRDefault="00871572" w:rsidP="00173BF4">
                  <w:pPr>
                    <w:ind w:leftChars="-25" w:left="-53" w:rightChars="-25" w:right="-53"/>
                    <w:jc w:val="center"/>
                    <w:rPr>
                      <w:szCs w:val="21"/>
                      <w:u w:val="single"/>
                    </w:rPr>
                  </w:pPr>
                  <w:r w:rsidRPr="00257053">
                    <w:rPr>
                      <w:szCs w:val="21"/>
                      <w:u w:val="single"/>
                    </w:rPr>
                    <w:t>0.3</w:t>
                  </w:r>
                </w:p>
              </w:tc>
            </w:tr>
            <w:tr w:rsidR="00173BF4" w:rsidRPr="00257053" w:rsidTr="00FB3CED">
              <w:trPr>
                <w:trHeight w:val="425"/>
                <w:jc w:val="center"/>
              </w:trPr>
              <w:tc>
                <w:tcPr>
                  <w:tcW w:w="1012" w:type="dxa"/>
                  <w:vMerge/>
                  <w:vAlign w:val="center"/>
                </w:tcPr>
                <w:p w:rsidR="00173BF4" w:rsidRPr="00257053" w:rsidRDefault="00173BF4" w:rsidP="00173BF4">
                  <w:pPr>
                    <w:ind w:leftChars="-25" w:left="-53" w:rightChars="-25" w:right="-53"/>
                    <w:jc w:val="center"/>
                    <w:rPr>
                      <w:szCs w:val="21"/>
                      <w:u w:val="single"/>
                    </w:rPr>
                  </w:pPr>
                </w:p>
              </w:tc>
              <w:tc>
                <w:tcPr>
                  <w:tcW w:w="780" w:type="dxa"/>
                  <w:vAlign w:val="center"/>
                </w:tcPr>
                <w:p w:rsidR="00173BF4" w:rsidRPr="00257053" w:rsidRDefault="00173BF4" w:rsidP="00173BF4">
                  <w:pPr>
                    <w:ind w:leftChars="-25" w:left="-53" w:rightChars="-25" w:right="-53"/>
                    <w:jc w:val="center"/>
                    <w:rPr>
                      <w:szCs w:val="21"/>
                      <w:u w:val="single"/>
                    </w:rPr>
                  </w:pPr>
                  <w:r w:rsidRPr="00257053">
                    <w:rPr>
                      <w:szCs w:val="21"/>
                      <w:u w:val="single"/>
                    </w:rPr>
                    <w:t>5</w:t>
                  </w:r>
                </w:p>
              </w:tc>
              <w:tc>
                <w:tcPr>
                  <w:tcW w:w="2111" w:type="dxa"/>
                  <w:vAlign w:val="center"/>
                </w:tcPr>
                <w:p w:rsidR="00173BF4" w:rsidRPr="00257053" w:rsidRDefault="00173BF4" w:rsidP="00173BF4">
                  <w:pPr>
                    <w:ind w:leftChars="-25" w:left="-53" w:rightChars="-25" w:right="-53"/>
                    <w:jc w:val="center"/>
                    <w:rPr>
                      <w:szCs w:val="21"/>
                      <w:u w:val="single"/>
                    </w:rPr>
                  </w:pPr>
                  <w:r w:rsidRPr="00257053">
                    <w:rPr>
                      <w:szCs w:val="21"/>
                      <w:u w:val="single"/>
                      <w:lang w:eastAsia="zh-CN"/>
                    </w:rPr>
                    <w:t>软水装置</w:t>
                  </w:r>
                </w:p>
              </w:tc>
              <w:tc>
                <w:tcPr>
                  <w:tcW w:w="2293" w:type="dxa"/>
                  <w:vAlign w:val="center"/>
                </w:tcPr>
                <w:p w:rsidR="00173BF4" w:rsidRPr="00257053" w:rsidRDefault="000B427E" w:rsidP="00173BF4">
                  <w:pPr>
                    <w:ind w:leftChars="-25" w:left="-53" w:rightChars="-25" w:right="-53"/>
                    <w:jc w:val="center"/>
                    <w:rPr>
                      <w:szCs w:val="21"/>
                      <w:u w:val="single"/>
                      <w:lang w:eastAsia="zh-CN"/>
                    </w:rPr>
                  </w:pPr>
                  <w:r w:rsidRPr="00257053">
                    <w:rPr>
                      <w:szCs w:val="21"/>
                      <w:u w:val="single"/>
                      <w:lang w:eastAsia="zh-CN"/>
                    </w:rPr>
                    <w:t>8.07</w:t>
                  </w:r>
                </w:p>
              </w:tc>
              <w:tc>
                <w:tcPr>
                  <w:tcW w:w="2627" w:type="dxa"/>
                  <w:vAlign w:val="center"/>
                </w:tcPr>
                <w:p w:rsidR="00173BF4" w:rsidRPr="00257053" w:rsidRDefault="000B427E" w:rsidP="00173BF4">
                  <w:pPr>
                    <w:ind w:leftChars="-25" w:left="-53" w:rightChars="-25" w:right="-53"/>
                    <w:jc w:val="center"/>
                    <w:rPr>
                      <w:szCs w:val="21"/>
                      <w:u w:val="single"/>
                      <w:lang w:eastAsia="zh-CN"/>
                    </w:rPr>
                  </w:pPr>
                  <w:r w:rsidRPr="00257053">
                    <w:rPr>
                      <w:szCs w:val="21"/>
                      <w:u w:val="single"/>
                      <w:lang w:eastAsia="zh-CN"/>
                    </w:rPr>
                    <w:t>2.42</w:t>
                  </w:r>
                </w:p>
              </w:tc>
            </w:tr>
            <w:tr w:rsidR="00173BF4" w:rsidRPr="00257053" w:rsidTr="00FB3CED">
              <w:trPr>
                <w:trHeight w:val="425"/>
                <w:jc w:val="center"/>
              </w:trPr>
              <w:tc>
                <w:tcPr>
                  <w:tcW w:w="1012" w:type="dxa"/>
                  <w:vMerge/>
                  <w:vAlign w:val="center"/>
                </w:tcPr>
                <w:p w:rsidR="00173BF4" w:rsidRPr="00257053" w:rsidRDefault="00173BF4" w:rsidP="00173BF4">
                  <w:pPr>
                    <w:ind w:leftChars="-25" w:left="-53" w:rightChars="-25" w:right="-53"/>
                    <w:jc w:val="center"/>
                    <w:rPr>
                      <w:szCs w:val="21"/>
                      <w:u w:val="single"/>
                    </w:rPr>
                  </w:pPr>
                </w:p>
              </w:tc>
              <w:tc>
                <w:tcPr>
                  <w:tcW w:w="2891" w:type="dxa"/>
                  <w:gridSpan w:val="2"/>
                  <w:vAlign w:val="center"/>
                </w:tcPr>
                <w:p w:rsidR="00173BF4" w:rsidRPr="00257053" w:rsidRDefault="00173BF4" w:rsidP="00173BF4">
                  <w:pPr>
                    <w:ind w:leftChars="-25" w:left="-53" w:rightChars="-25" w:right="-53"/>
                    <w:jc w:val="center"/>
                    <w:rPr>
                      <w:szCs w:val="21"/>
                      <w:u w:val="single"/>
                    </w:rPr>
                  </w:pPr>
                  <w:r w:rsidRPr="00257053">
                    <w:rPr>
                      <w:szCs w:val="21"/>
                      <w:u w:val="single"/>
                    </w:rPr>
                    <w:t>合计</w:t>
                  </w:r>
                </w:p>
              </w:tc>
              <w:tc>
                <w:tcPr>
                  <w:tcW w:w="2293" w:type="dxa"/>
                  <w:vAlign w:val="center"/>
                </w:tcPr>
                <w:p w:rsidR="00173BF4" w:rsidRPr="00257053" w:rsidRDefault="00380A9B" w:rsidP="00173BF4">
                  <w:pPr>
                    <w:ind w:leftChars="-25" w:left="-53" w:rightChars="-25" w:right="-53"/>
                    <w:jc w:val="center"/>
                    <w:rPr>
                      <w:szCs w:val="21"/>
                      <w:u w:val="single"/>
                      <w:lang w:eastAsia="zh-CN"/>
                    </w:rPr>
                  </w:pPr>
                  <w:r w:rsidRPr="00257053">
                    <w:rPr>
                      <w:szCs w:val="21"/>
                      <w:u w:val="single"/>
                      <w:lang w:eastAsia="zh-CN"/>
                    </w:rPr>
                    <w:t>21.745</w:t>
                  </w:r>
                </w:p>
              </w:tc>
              <w:tc>
                <w:tcPr>
                  <w:tcW w:w="2627" w:type="dxa"/>
                  <w:vAlign w:val="center"/>
                </w:tcPr>
                <w:p w:rsidR="00173BF4" w:rsidRPr="00257053" w:rsidRDefault="00380A9B" w:rsidP="00173BF4">
                  <w:pPr>
                    <w:ind w:leftChars="-25" w:left="-53" w:rightChars="-25" w:right="-53"/>
                    <w:jc w:val="center"/>
                    <w:rPr>
                      <w:szCs w:val="21"/>
                      <w:u w:val="single"/>
                      <w:lang w:eastAsia="zh-CN"/>
                    </w:rPr>
                  </w:pPr>
                  <w:r w:rsidRPr="00257053">
                    <w:rPr>
                      <w:szCs w:val="21"/>
                      <w:u w:val="single"/>
                      <w:lang w:eastAsia="zh-CN"/>
                    </w:rPr>
                    <w:t>15.028</w:t>
                  </w:r>
                </w:p>
              </w:tc>
            </w:tr>
            <w:tr w:rsidR="00173BF4" w:rsidRPr="00257053" w:rsidTr="00FB3CED">
              <w:trPr>
                <w:trHeight w:val="425"/>
                <w:jc w:val="center"/>
              </w:trPr>
              <w:tc>
                <w:tcPr>
                  <w:tcW w:w="1012" w:type="dxa"/>
                  <w:vMerge w:val="restart"/>
                  <w:vAlign w:val="center"/>
                </w:tcPr>
                <w:p w:rsidR="00173BF4" w:rsidRPr="00257053" w:rsidRDefault="00173BF4" w:rsidP="00173BF4">
                  <w:pPr>
                    <w:ind w:leftChars="-25" w:left="-53" w:rightChars="-25" w:right="-53"/>
                    <w:jc w:val="center"/>
                    <w:rPr>
                      <w:szCs w:val="21"/>
                      <w:u w:val="single"/>
                    </w:rPr>
                  </w:pPr>
                  <w:r w:rsidRPr="00257053">
                    <w:rPr>
                      <w:szCs w:val="21"/>
                      <w:u w:val="single"/>
                    </w:rPr>
                    <w:t>生活用水</w:t>
                  </w:r>
                </w:p>
              </w:tc>
              <w:tc>
                <w:tcPr>
                  <w:tcW w:w="780" w:type="dxa"/>
                  <w:vAlign w:val="center"/>
                </w:tcPr>
                <w:p w:rsidR="00173BF4" w:rsidRPr="00257053" w:rsidRDefault="00173BF4" w:rsidP="00173BF4">
                  <w:pPr>
                    <w:ind w:leftChars="-25" w:left="-53" w:rightChars="-25" w:right="-53"/>
                    <w:jc w:val="center"/>
                    <w:rPr>
                      <w:szCs w:val="21"/>
                      <w:u w:val="single"/>
                    </w:rPr>
                  </w:pPr>
                  <w:r w:rsidRPr="00257053">
                    <w:rPr>
                      <w:szCs w:val="21"/>
                      <w:u w:val="single"/>
                    </w:rPr>
                    <w:t>1</w:t>
                  </w:r>
                </w:p>
              </w:tc>
              <w:tc>
                <w:tcPr>
                  <w:tcW w:w="2111" w:type="dxa"/>
                  <w:vAlign w:val="center"/>
                </w:tcPr>
                <w:p w:rsidR="00173BF4" w:rsidRPr="00257053" w:rsidRDefault="00173BF4" w:rsidP="00173BF4">
                  <w:pPr>
                    <w:ind w:leftChars="-25" w:left="-53" w:rightChars="-25" w:right="-53"/>
                    <w:jc w:val="center"/>
                    <w:rPr>
                      <w:szCs w:val="21"/>
                      <w:u w:val="single"/>
                    </w:rPr>
                  </w:pPr>
                  <w:r w:rsidRPr="00257053">
                    <w:rPr>
                      <w:szCs w:val="21"/>
                      <w:u w:val="single"/>
                    </w:rPr>
                    <w:t>生活</w:t>
                  </w:r>
                </w:p>
              </w:tc>
              <w:tc>
                <w:tcPr>
                  <w:tcW w:w="2293" w:type="dxa"/>
                  <w:vAlign w:val="center"/>
                </w:tcPr>
                <w:p w:rsidR="00173BF4" w:rsidRPr="00257053" w:rsidRDefault="00173BF4" w:rsidP="00173BF4">
                  <w:pPr>
                    <w:ind w:leftChars="-25" w:left="-53" w:rightChars="-25" w:right="-53"/>
                    <w:jc w:val="center"/>
                    <w:rPr>
                      <w:szCs w:val="21"/>
                      <w:u w:val="single"/>
                      <w:lang w:eastAsia="zh-CN"/>
                    </w:rPr>
                  </w:pPr>
                  <w:r w:rsidRPr="00257053">
                    <w:rPr>
                      <w:szCs w:val="21"/>
                      <w:u w:val="single"/>
                      <w:lang w:eastAsia="zh-CN"/>
                    </w:rPr>
                    <w:t>9.12</w:t>
                  </w:r>
                </w:p>
              </w:tc>
              <w:tc>
                <w:tcPr>
                  <w:tcW w:w="2627" w:type="dxa"/>
                  <w:vAlign w:val="center"/>
                </w:tcPr>
                <w:p w:rsidR="00173BF4" w:rsidRPr="00257053" w:rsidRDefault="00173BF4" w:rsidP="00173BF4">
                  <w:pPr>
                    <w:ind w:leftChars="-25" w:left="-53" w:rightChars="-25" w:right="-53"/>
                    <w:jc w:val="center"/>
                    <w:rPr>
                      <w:szCs w:val="21"/>
                      <w:u w:val="single"/>
                      <w:lang w:eastAsia="zh-CN"/>
                    </w:rPr>
                  </w:pPr>
                  <w:r w:rsidRPr="00257053">
                    <w:rPr>
                      <w:szCs w:val="21"/>
                      <w:u w:val="single"/>
                      <w:lang w:eastAsia="zh-CN"/>
                    </w:rPr>
                    <w:t>7.296</w:t>
                  </w:r>
                </w:p>
              </w:tc>
            </w:tr>
            <w:tr w:rsidR="00173BF4" w:rsidRPr="00257053" w:rsidTr="00FB3CED">
              <w:trPr>
                <w:trHeight w:val="425"/>
                <w:jc w:val="center"/>
              </w:trPr>
              <w:tc>
                <w:tcPr>
                  <w:tcW w:w="1012" w:type="dxa"/>
                  <w:vMerge/>
                  <w:vAlign w:val="center"/>
                </w:tcPr>
                <w:p w:rsidR="00173BF4" w:rsidRPr="00257053" w:rsidRDefault="00173BF4" w:rsidP="00173BF4">
                  <w:pPr>
                    <w:ind w:leftChars="-25" w:left="-53" w:rightChars="-25" w:right="-53"/>
                    <w:jc w:val="center"/>
                    <w:rPr>
                      <w:szCs w:val="21"/>
                      <w:u w:val="single"/>
                    </w:rPr>
                  </w:pPr>
                </w:p>
              </w:tc>
              <w:tc>
                <w:tcPr>
                  <w:tcW w:w="780" w:type="dxa"/>
                  <w:vAlign w:val="center"/>
                </w:tcPr>
                <w:p w:rsidR="00173BF4" w:rsidRPr="00257053" w:rsidRDefault="00173BF4" w:rsidP="00173BF4">
                  <w:pPr>
                    <w:ind w:leftChars="-25" w:left="-53" w:rightChars="-25" w:right="-53"/>
                    <w:jc w:val="center"/>
                    <w:rPr>
                      <w:szCs w:val="21"/>
                      <w:u w:val="single"/>
                    </w:rPr>
                  </w:pPr>
                  <w:r w:rsidRPr="00257053">
                    <w:rPr>
                      <w:szCs w:val="21"/>
                      <w:u w:val="single"/>
                    </w:rPr>
                    <w:t>2</w:t>
                  </w:r>
                </w:p>
              </w:tc>
              <w:tc>
                <w:tcPr>
                  <w:tcW w:w="2111" w:type="dxa"/>
                  <w:vAlign w:val="center"/>
                </w:tcPr>
                <w:p w:rsidR="00173BF4" w:rsidRPr="00257053" w:rsidRDefault="00173BF4" w:rsidP="00173BF4">
                  <w:pPr>
                    <w:ind w:leftChars="-25" w:left="-53" w:rightChars="-25" w:right="-53"/>
                    <w:jc w:val="center"/>
                    <w:rPr>
                      <w:szCs w:val="21"/>
                      <w:u w:val="single"/>
                    </w:rPr>
                  </w:pPr>
                  <w:r w:rsidRPr="00257053">
                    <w:rPr>
                      <w:szCs w:val="21"/>
                      <w:u w:val="single"/>
                    </w:rPr>
                    <w:t>食堂</w:t>
                  </w:r>
                </w:p>
              </w:tc>
              <w:tc>
                <w:tcPr>
                  <w:tcW w:w="2293" w:type="dxa"/>
                  <w:vAlign w:val="center"/>
                </w:tcPr>
                <w:p w:rsidR="00173BF4" w:rsidRPr="00257053" w:rsidRDefault="00173BF4" w:rsidP="00173BF4">
                  <w:pPr>
                    <w:ind w:leftChars="-25" w:left="-53" w:rightChars="-25" w:right="-53"/>
                    <w:jc w:val="center"/>
                    <w:rPr>
                      <w:szCs w:val="21"/>
                      <w:u w:val="single"/>
                      <w:lang w:eastAsia="zh-CN"/>
                    </w:rPr>
                  </w:pPr>
                  <w:r w:rsidRPr="00257053">
                    <w:rPr>
                      <w:szCs w:val="21"/>
                      <w:u w:val="single"/>
                      <w:lang w:eastAsia="zh-CN"/>
                    </w:rPr>
                    <w:t>2.16</w:t>
                  </w:r>
                </w:p>
              </w:tc>
              <w:tc>
                <w:tcPr>
                  <w:tcW w:w="2627" w:type="dxa"/>
                  <w:vAlign w:val="center"/>
                </w:tcPr>
                <w:p w:rsidR="00173BF4" w:rsidRPr="00257053" w:rsidRDefault="00173BF4" w:rsidP="00173BF4">
                  <w:pPr>
                    <w:ind w:leftChars="-25" w:left="-53" w:rightChars="-25" w:right="-53"/>
                    <w:jc w:val="center"/>
                    <w:rPr>
                      <w:szCs w:val="21"/>
                      <w:u w:val="single"/>
                      <w:lang w:eastAsia="zh-CN"/>
                    </w:rPr>
                  </w:pPr>
                  <w:r w:rsidRPr="00257053">
                    <w:rPr>
                      <w:szCs w:val="21"/>
                      <w:u w:val="single"/>
                      <w:lang w:eastAsia="zh-CN"/>
                    </w:rPr>
                    <w:t>1.728</w:t>
                  </w:r>
                </w:p>
              </w:tc>
            </w:tr>
            <w:tr w:rsidR="00173BF4" w:rsidRPr="00257053" w:rsidTr="00FB3CED">
              <w:trPr>
                <w:trHeight w:val="425"/>
                <w:jc w:val="center"/>
              </w:trPr>
              <w:tc>
                <w:tcPr>
                  <w:tcW w:w="1012" w:type="dxa"/>
                  <w:vMerge/>
                  <w:vAlign w:val="center"/>
                </w:tcPr>
                <w:p w:rsidR="00173BF4" w:rsidRPr="00257053" w:rsidRDefault="00173BF4" w:rsidP="00173BF4">
                  <w:pPr>
                    <w:ind w:leftChars="-25" w:left="-53" w:rightChars="-25" w:right="-53"/>
                    <w:jc w:val="center"/>
                    <w:rPr>
                      <w:szCs w:val="21"/>
                      <w:u w:val="single"/>
                    </w:rPr>
                  </w:pPr>
                </w:p>
              </w:tc>
              <w:tc>
                <w:tcPr>
                  <w:tcW w:w="2891" w:type="dxa"/>
                  <w:gridSpan w:val="2"/>
                  <w:vAlign w:val="center"/>
                </w:tcPr>
                <w:p w:rsidR="00173BF4" w:rsidRPr="00257053" w:rsidRDefault="00173BF4" w:rsidP="00173BF4">
                  <w:pPr>
                    <w:ind w:leftChars="-25" w:left="-53" w:rightChars="-25" w:right="-53"/>
                    <w:jc w:val="center"/>
                    <w:rPr>
                      <w:szCs w:val="21"/>
                      <w:u w:val="single"/>
                    </w:rPr>
                  </w:pPr>
                  <w:r w:rsidRPr="00257053">
                    <w:rPr>
                      <w:szCs w:val="21"/>
                      <w:u w:val="single"/>
                    </w:rPr>
                    <w:t>合计</w:t>
                  </w:r>
                </w:p>
              </w:tc>
              <w:tc>
                <w:tcPr>
                  <w:tcW w:w="2293" w:type="dxa"/>
                  <w:vAlign w:val="center"/>
                </w:tcPr>
                <w:p w:rsidR="00173BF4" w:rsidRPr="00257053" w:rsidRDefault="00871572" w:rsidP="00173BF4">
                  <w:pPr>
                    <w:ind w:leftChars="-25" w:left="-53" w:rightChars="-25" w:right="-53"/>
                    <w:jc w:val="center"/>
                    <w:rPr>
                      <w:szCs w:val="21"/>
                      <w:u w:val="single"/>
                      <w:lang w:eastAsia="zh-CN"/>
                    </w:rPr>
                  </w:pPr>
                  <w:r w:rsidRPr="00257053">
                    <w:rPr>
                      <w:szCs w:val="21"/>
                      <w:u w:val="single"/>
                      <w:lang w:eastAsia="zh-CN"/>
                    </w:rPr>
                    <w:t>11.28</w:t>
                  </w:r>
                </w:p>
              </w:tc>
              <w:tc>
                <w:tcPr>
                  <w:tcW w:w="2627" w:type="dxa"/>
                  <w:vAlign w:val="center"/>
                </w:tcPr>
                <w:p w:rsidR="00173BF4" w:rsidRPr="00257053" w:rsidRDefault="00871572" w:rsidP="00173BF4">
                  <w:pPr>
                    <w:ind w:leftChars="-25" w:left="-53" w:rightChars="-25" w:right="-53"/>
                    <w:jc w:val="center"/>
                    <w:rPr>
                      <w:szCs w:val="21"/>
                      <w:u w:val="single"/>
                      <w:lang w:eastAsia="zh-CN"/>
                    </w:rPr>
                  </w:pPr>
                  <w:r w:rsidRPr="00257053">
                    <w:rPr>
                      <w:szCs w:val="21"/>
                      <w:u w:val="single"/>
                      <w:lang w:eastAsia="zh-CN"/>
                    </w:rPr>
                    <w:t>9.024</w:t>
                  </w:r>
                </w:p>
              </w:tc>
            </w:tr>
            <w:tr w:rsidR="00173BF4" w:rsidRPr="00257053" w:rsidTr="00FB3CED">
              <w:trPr>
                <w:trHeight w:val="425"/>
                <w:jc w:val="center"/>
              </w:trPr>
              <w:tc>
                <w:tcPr>
                  <w:tcW w:w="3903" w:type="dxa"/>
                  <w:gridSpan w:val="3"/>
                  <w:vAlign w:val="center"/>
                </w:tcPr>
                <w:p w:rsidR="00173BF4" w:rsidRPr="00257053" w:rsidRDefault="00173BF4" w:rsidP="00173BF4">
                  <w:pPr>
                    <w:ind w:leftChars="-25" w:left="-53" w:rightChars="-25" w:right="-53"/>
                    <w:jc w:val="center"/>
                    <w:rPr>
                      <w:szCs w:val="21"/>
                      <w:u w:val="single"/>
                    </w:rPr>
                  </w:pPr>
                  <w:r w:rsidRPr="00257053">
                    <w:rPr>
                      <w:szCs w:val="21"/>
                      <w:u w:val="single"/>
                    </w:rPr>
                    <w:t>合计</w:t>
                  </w:r>
                </w:p>
              </w:tc>
              <w:tc>
                <w:tcPr>
                  <w:tcW w:w="2293" w:type="dxa"/>
                  <w:vAlign w:val="center"/>
                </w:tcPr>
                <w:p w:rsidR="00173BF4" w:rsidRPr="00257053" w:rsidRDefault="001D66DD" w:rsidP="00173BF4">
                  <w:pPr>
                    <w:ind w:leftChars="-25" w:left="-53" w:rightChars="-25" w:right="-53"/>
                    <w:jc w:val="center"/>
                    <w:rPr>
                      <w:szCs w:val="21"/>
                      <w:u w:val="single"/>
                      <w:lang w:eastAsia="zh-CN"/>
                    </w:rPr>
                  </w:pPr>
                  <w:r w:rsidRPr="00257053">
                    <w:rPr>
                      <w:szCs w:val="21"/>
                      <w:u w:val="single"/>
                      <w:lang w:eastAsia="zh-CN"/>
                    </w:rPr>
                    <w:t>33.025</w:t>
                  </w:r>
                </w:p>
              </w:tc>
              <w:tc>
                <w:tcPr>
                  <w:tcW w:w="2627" w:type="dxa"/>
                  <w:vAlign w:val="center"/>
                </w:tcPr>
                <w:p w:rsidR="00173BF4" w:rsidRPr="00257053" w:rsidRDefault="001D66DD" w:rsidP="00173BF4">
                  <w:pPr>
                    <w:ind w:leftChars="-25" w:left="-53" w:rightChars="-25" w:right="-53"/>
                    <w:jc w:val="center"/>
                    <w:rPr>
                      <w:szCs w:val="21"/>
                      <w:u w:val="single"/>
                      <w:lang w:eastAsia="zh-CN"/>
                    </w:rPr>
                  </w:pPr>
                  <w:r w:rsidRPr="00257053">
                    <w:rPr>
                      <w:szCs w:val="21"/>
                      <w:u w:val="single"/>
                      <w:lang w:eastAsia="zh-CN"/>
                    </w:rPr>
                    <w:t>24.052</w:t>
                  </w:r>
                </w:p>
              </w:tc>
            </w:tr>
          </w:tbl>
          <w:p w:rsidR="005D27FE" w:rsidRPr="00257053" w:rsidRDefault="005D27FE" w:rsidP="0067154D">
            <w:pPr>
              <w:tabs>
                <w:tab w:val="left" w:pos="851"/>
                <w:tab w:val="left" w:pos="1134"/>
                <w:tab w:val="left" w:pos="1276"/>
              </w:tabs>
              <w:adjustRightInd w:val="0"/>
              <w:snapToGrid w:val="0"/>
              <w:spacing w:line="480" w:lineRule="exact"/>
              <w:ind w:firstLineChars="200" w:firstLine="480"/>
              <w:rPr>
                <w:rFonts w:eastAsia="PMingLiU"/>
                <w:sz w:val="24"/>
                <w:u w:val="single"/>
              </w:rPr>
            </w:pPr>
          </w:p>
          <w:p w:rsidR="005D27FE" w:rsidRPr="00257053" w:rsidRDefault="005D27FE" w:rsidP="0067154D">
            <w:pPr>
              <w:tabs>
                <w:tab w:val="left" w:pos="851"/>
                <w:tab w:val="left" w:pos="1134"/>
                <w:tab w:val="left" w:pos="1276"/>
              </w:tabs>
              <w:adjustRightInd w:val="0"/>
              <w:snapToGrid w:val="0"/>
              <w:spacing w:line="480" w:lineRule="exact"/>
              <w:ind w:firstLineChars="200" w:firstLine="480"/>
              <w:rPr>
                <w:rFonts w:eastAsia="PMingLiU"/>
                <w:sz w:val="24"/>
                <w:u w:val="single"/>
              </w:rPr>
            </w:pPr>
          </w:p>
          <w:p w:rsidR="00815FA6" w:rsidRPr="00257053" w:rsidRDefault="00815FA6" w:rsidP="0067154D">
            <w:pPr>
              <w:tabs>
                <w:tab w:val="left" w:pos="851"/>
                <w:tab w:val="left" w:pos="1134"/>
                <w:tab w:val="left" w:pos="1276"/>
              </w:tabs>
              <w:adjustRightInd w:val="0"/>
              <w:snapToGrid w:val="0"/>
              <w:spacing w:line="480" w:lineRule="exact"/>
              <w:ind w:firstLineChars="200" w:firstLine="480"/>
              <w:rPr>
                <w:rFonts w:eastAsia="PMingLiU"/>
                <w:sz w:val="24"/>
              </w:rPr>
            </w:pPr>
          </w:p>
          <w:p w:rsidR="00815FA6" w:rsidRPr="00257053" w:rsidRDefault="00815FA6" w:rsidP="0067154D">
            <w:pPr>
              <w:tabs>
                <w:tab w:val="left" w:pos="851"/>
                <w:tab w:val="left" w:pos="1134"/>
                <w:tab w:val="left" w:pos="1276"/>
              </w:tabs>
              <w:adjustRightInd w:val="0"/>
              <w:snapToGrid w:val="0"/>
              <w:spacing w:line="480" w:lineRule="exact"/>
              <w:ind w:firstLineChars="200" w:firstLine="480"/>
              <w:rPr>
                <w:rFonts w:eastAsia="PMingLiU"/>
                <w:sz w:val="24"/>
              </w:rPr>
            </w:pPr>
          </w:p>
          <w:p w:rsidR="00815FA6" w:rsidRPr="00257053" w:rsidRDefault="00815FA6" w:rsidP="0067154D">
            <w:pPr>
              <w:tabs>
                <w:tab w:val="left" w:pos="851"/>
                <w:tab w:val="left" w:pos="1134"/>
                <w:tab w:val="left" w:pos="1276"/>
              </w:tabs>
              <w:adjustRightInd w:val="0"/>
              <w:snapToGrid w:val="0"/>
              <w:spacing w:line="480" w:lineRule="exact"/>
              <w:ind w:firstLineChars="200" w:firstLine="480"/>
              <w:rPr>
                <w:rFonts w:eastAsia="PMingLiU"/>
                <w:sz w:val="24"/>
              </w:rPr>
            </w:pPr>
          </w:p>
          <w:p w:rsidR="00831054" w:rsidRPr="00257053" w:rsidRDefault="00831054" w:rsidP="0067154D">
            <w:pPr>
              <w:tabs>
                <w:tab w:val="left" w:pos="851"/>
                <w:tab w:val="left" w:pos="1134"/>
                <w:tab w:val="left" w:pos="1276"/>
              </w:tabs>
              <w:adjustRightInd w:val="0"/>
              <w:snapToGrid w:val="0"/>
              <w:spacing w:line="480" w:lineRule="exact"/>
              <w:ind w:firstLineChars="200" w:firstLine="480"/>
              <w:rPr>
                <w:rFonts w:eastAsia="PMingLiU"/>
                <w:sz w:val="24"/>
              </w:rPr>
            </w:pPr>
          </w:p>
          <w:p w:rsidR="00831054" w:rsidRPr="00257053" w:rsidRDefault="00831054" w:rsidP="0067154D">
            <w:pPr>
              <w:tabs>
                <w:tab w:val="left" w:pos="851"/>
                <w:tab w:val="left" w:pos="1134"/>
                <w:tab w:val="left" w:pos="1276"/>
              </w:tabs>
              <w:adjustRightInd w:val="0"/>
              <w:snapToGrid w:val="0"/>
              <w:spacing w:line="480" w:lineRule="exact"/>
              <w:ind w:firstLineChars="200" w:firstLine="480"/>
              <w:rPr>
                <w:rFonts w:eastAsia="PMingLiU"/>
                <w:sz w:val="24"/>
              </w:rPr>
            </w:pPr>
          </w:p>
          <w:p w:rsidR="00831054" w:rsidRPr="00257053" w:rsidRDefault="00831054" w:rsidP="00831054">
            <w:pPr>
              <w:tabs>
                <w:tab w:val="left" w:pos="851"/>
                <w:tab w:val="left" w:pos="1134"/>
                <w:tab w:val="left" w:pos="1276"/>
              </w:tabs>
              <w:adjustRightInd w:val="0"/>
              <w:snapToGrid w:val="0"/>
              <w:spacing w:line="480" w:lineRule="exact"/>
              <w:jc w:val="center"/>
              <w:rPr>
                <w:sz w:val="24"/>
              </w:rPr>
            </w:pPr>
          </w:p>
          <w:p w:rsidR="00831054" w:rsidRPr="00257053" w:rsidRDefault="00831054" w:rsidP="00831054">
            <w:pPr>
              <w:tabs>
                <w:tab w:val="left" w:pos="851"/>
                <w:tab w:val="left" w:pos="1134"/>
                <w:tab w:val="left" w:pos="1276"/>
              </w:tabs>
              <w:adjustRightInd w:val="0"/>
              <w:snapToGrid w:val="0"/>
              <w:spacing w:line="480" w:lineRule="exact"/>
              <w:jc w:val="center"/>
              <w:rPr>
                <w:sz w:val="24"/>
              </w:rPr>
            </w:pPr>
          </w:p>
          <w:p w:rsidR="00831054" w:rsidRPr="00257053" w:rsidRDefault="00831054" w:rsidP="00831054">
            <w:pPr>
              <w:tabs>
                <w:tab w:val="left" w:pos="851"/>
                <w:tab w:val="left" w:pos="1134"/>
                <w:tab w:val="left" w:pos="1276"/>
              </w:tabs>
              <w:adjustRightInd w:val="0"/>
              <w:snapToGrid w:val="0"/>
              <w:spacing w:line="480" w:lineRule="exact"/>
              <w:jc w:val="center"/>
              <w:rPr>
                <w:sz w:val="24"/>
              </w:rPr>
            </w:pPr>
          </w:p>
          <w:p w:rsidR="00831054" w:rsidRPr="00257053" w:rsidRDefault="00831054" w:rsidP="00831054">
            <w:pPr>
              <w:tabs>
                <w:tab w:val="left" w:pos="851"/>
                <w:tab w:val="left" w:pos="1134"/>
                <w:tab w:val="left" w:pos="1276"/>
              </w:tabs>
              <w:adjustRightInd w:val="0"/>
              <w:snapToGrid w:val="0"/>
              <w:spacing w:line="480" w:lineRule="exact"/>
              <w:jc w:val="center"/>
              <w:rPr>
                <w:sz w:val="24"/>
                <w:u w:val="single"/>
              </w:rPr>
            </w:pPr>
          </w:p>
          <w:p w:rsidR="00831054" w:rsidRPr="00257053" w:rsidRDefault="00831054" w:rsidP="00831054">
            <w:pPr>
              <w:tabs>
                <w:tab w:val="left" w:pos="851"/>
                <w:tab w:val="left" w:pos="1134"/>
                <w:tab w:val="left" w:pos="1276"/>
              </w:tabs>
              <w:adjustRightInd w:val="0"/>
              <w:snapToGrid w:val="0"/>
              <w:spacing w:line="480" w:lineRule="exact"/>
              <w:jc w:val="center"/>
              <w:rPr>
                <w:sz w:val="24"/>
                <w:u w:val="single"/>
              </w:rPr>
            </w:pPr>
          </w:p>
          <w:p w:rsidR="00831054" w:rsidRPr="00257053" w:rsidRDefault="0072680C" w:rsidP="00831054">
            <w:pPr>
              <w:tabs>
                <w:tab w:val="left" w:pos="851"/>
                <w:tab w:val="left" w:pos="1134"/>
                <w:tab w:val="left" w:pos="1276"/>
              </w:tabs>
              <w:adjustRightInd w:val="0"/>
              <w:snapToGrid w:val="0"/>
              <w:spacing w:line="480" w:lineRule="exact"/>
              <w:jc w:val="center"/>
              <w:rPr>
                <w:sz w:val="24"/>
              </w:rPr>
            </w:pPr>
            <w:r w:rsidRPr="00257053">
              <w:rPr>
                <w:noProof/>
                <w:sz w:val="24"/>
                <w:lang w:val="en-US" w:eastAsia="zh-CN"/>
              </w:rPr>
              <mc:AlternateContent>
                <mc:Choice Requires="wpc">
                  <w:drawing>
                    <wp:inline distT="0" distB="0" distL="0" distR="0">
                      <wp:extent cx="5319395" cy="3713480"/>
                      <wp:effectExtent l="0" t="0" r="0" b="1270"/>
                      <wp:docPr id="2821" name="画布 28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6" name="Line 2823"/>
                              <wps:cNvCnPr>
                                <a:cxnSpLocks noChangeShapeType="1"/>
                              </wps:cNvCnPr>
                              <wps:spPr bwMode="auto">
                                <a:xfrm flipH="1">
                                  <a:off x="687705" y="822960"/>
                                  <a:ext cx="635" cy="2628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7" name="Line 2824"/>
                              <wps:cNvCnPr>
                                <a:cxnSpLocks noChangeShapeType="1"/>
                              </wps:cNvCnPr>
                              <wps:spPr bwMode="auto">
                                <a:xfrm>
                                  <a:off x="697230" y="2281555"/>
                                  <a:ext cx="9359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8" name="Text Box 2825"/>
                              <wps:cNvSpPr txBox="1">
                                <a:spLocks noChangeArrowheads="1"/>
                              </wps:cNvSpPr>
                              <wps:spPr bwMode="auto">
                                <a:xfrm>
                                  <a:off x="1624965" y="2137410"/>
                                  <a:ext cx="77152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jc w:val="center"/>
                                      <w:rPr>
                                        <w:szCs w:val="21"/>
                                      </w:rPr>
                                    </w:pPr>
                                    <w:r>
                                      <w:rPr>
                                        <w:rFonts w:hint="eastAsia"/>
                                        <w:szCs w:val="21"/>
                                        <w:lang w:eastAsia="zh-CN"/>
                                      </w:rPr>
                                      <w:t>鸡蛋</w:t>
                                    </w:r>
                                    <w:r w:rsidRPr="009221AB">
                                      <w:rPr>
                                        <w:rFonts w:hint="eastAsia"/>
                                        <w:szCs w:val="21"/>
                                      </w:rPr>
                                      <w:t>清洗用水</w:t>
                                    </w:r>
                                  </w:p>
                                </w:txbxContent>
                              </wps:txbx>
                              <wps:bodyPr rot="0" vert="horz" wrap="square" lIns="93269" tIns="46634" rIns="93269" bIns="46634" anchor="t" anchorCtr="0" upright="1">
                                <a:noAutofit/>
                              </wps:bodyPr>
                            </wps:wsp>
                            <wps:wsp>
                              <wps:cNvPr id="3299" name="Line 2826"/>
                              <wps:cNvCnPr>
                                <a:cxnSpLocks noChangeShapeType="1"/>
                              </wps:cNvCnPr>
                              <wps:spPr bwMode="auto">
                                <a:xfrm>
                                  <a:off x="2396490" y="2280285"/>
                                  <a:ext cx="14757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0" name="Text Box 2827"/>
                              <wps:cNvSpPr txBox="1">
                                <a:spLocks noChangeArrowheads="1"/>
                              </wps:cNvSpPr>
                              <wps:spPr bwMode="auto">
                                <a:xfrm>
                                  <a:off x="2920365" y="2084705"/>
                                  <a:ext cx="4006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4.32</w:t>
                                    </w:r>
                                  </w:p>
                                </w:txbxContent>
                              </wps:txbx>
                              <wps:bodyPr rot="0" vert="horz" wrap="square" lIns="18360" tIns="11016" rIns="18360" bIns="11016" anchor="t" anchorCtr="0" upright="1">
                                <a:noAutofit/>
                              </wps:bodyPr>
                            </wps:wsp>
                            <wps:wsp>
                              <wps:cNvPr id="3301" name="AutoShape 2828"/>
                              <wps:cNvSpPr>
                                <a:spLocks noChangeArrowheads="1"/>
                              </wps:cNvSpPr>
                              <wps:spPr bwMode="auto">
                                <a:xfrm rot="20531678">
                                  <a:off x="1818005" y="2013585"/>
                                  <a:ext cx="346075" cy="97155"/>
                                </a:xfrm>
                                <a:prstGeom prst="curvedUpArrow">
                                  <a:avLst>
                                    <a:gd name="adj1" fmla="val 71242"/>
                                    <a:gd name="adj2" fmla="val 142484"/>
                                    <a:gd name="adj3" fmla="val 3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302" name="Text Box 2829"/>
                              <wps:cNvSpPr txBox="1">
                                <a:spLocks noChangeArrowheads="1"/>
                              </wps:cNvSpPr>
                              <wps:spPr bwMode="auto">
                                <a:xfrm>
                                  <a:off x="2140585" y="187833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0.48</w:t>
                                    </w:r>
                                  </w:p>
                                </w:txbxContent>
                              </wps:txbx>
                              <wps:bodyPr rot="0" vert="horz" wrap="square" lIns="18360" tIns="11016" rIns="18360" bIns="11016" anchor="t" anchorCtr="0" upright="1">
                                <a:noAutofit/>
                              </wps:bodyPr>
                            </wps:wsp>
                            <wps:wsp>
                              <wps:cNvPr id="3303" name="Line 2830"/>
                              <wps:cNvCnPr>
                                <a:cxnSpLocks noChangeShapeType="1"/>
                              </wps:cNvCnPr>
                              <wps:spPr bwMode="auto">
                                <a:xfrm>
                                  <a:off x="706755" y="3468370"/>
                                  <a:ext cx="5397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4" name="Text Box 2831"/>
                              <wps:cNvSpPr txBox="1">
                                <a:spLocks noChangeArrowheads="1"/>
                              </wps:cNvSpPr>
                              <wps:spPr bwMode="auto">
                                <a:xfrm>
                                  <a:off x="1246505" y="3314700"/>
                                  <a:ext cx="77152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jc w:val="center"/>
                                      <w:rPr>
                                        <w:szCs w:val="21"/>
                                      </w:rPr>
                                    </w:pPr>
                                    <w:r w:rsidRPr="009221AB">
                                      <w:rPr>
                                        <w:rFonts w:hint="eastAsia"/>
                                        <w:szCs w:val="21"/>
                                      </w:rPr>
                                      <w:t>生活用水</w:t>
                                    </w:r>
                                  </w:p>
                                </w:txbxContent>
                              </wps:txbx>
                              <wps:bodyPr rot="0" vert="horz" wrap="square" lIns="93269" tIns="46634" rIns="93269" bIns="46634" anchor="t" anchorCtr="0" upright="1">
                                <a:noAutofit/>
                              </wps:bodyPr>
                            </wps:wsp>
                            <wps:wsp>
                              <wps:cNvPr id="3305" name="Line 2832"/>
                              <wps:cNvCnPr>
                                <a:cxnSpLocks noChangeShapeType="1"/>
                              </wps:cNvCnPr>
                              <wps:spPr bwMode="auto">
                                <a:xfrm>
                                  <a:off x="2007235" y="3444875"/>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6" name="AutoShape 2834"/>
                              <wps:cNvSpPr>
                                <a:spLocks noChangeArrowheads="1"/>
                              </wps:cNvSpPr>
                              <wps:spPr bwMode="auto">
                                <a:xfrm rot="20531678">
                                  <a:off x="1439545" y="3190875"/>
                                  <a:ext cx="346075" cy="97155"/>
                                </a:xfrm>
                                <a:prstGeom prst="curvedUpArrow">
                                  <a:avLst>
                                    <a:gd name="adj1" fmla="val 71242"/>
                                    <a:gd name="adj2" fmla="val 142484"/>
                                    <a:gd name="adj3" fmla="val 3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307" name="Text Box 2835"/>
                              <wps:cNvSpPr txBox="1">
                                <a:spLocks noChangeArrowheads="1"/>
                              </wps:cNvSpPr>
                              <wps:spPr bwMode="auto">
                                <a:xfrm>
                                  <a:off x="1797050" y="303784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2.256</w:t>
                                    </w:r>
                                  </w:p>
                                </w:txbxContent>
                              </wps:txbx>
                              <wps:bodyPr rot="0" vert="horz" wrap="square" lIns="18360" tIns="11016" rIns="18360" bIns="11016" anchor="t" anchorCtr="0" upright="1">
                                <a:noAutofit/>
                              </wps:bodyPr>
                            </wps:wsp>
                            <wps:wsp>
                              <wps:cNvPr id="3308" name="Line 2836"/>
                              <wps:cNvCnPr>
                                <a:cxnSpLocks noChangeShapeType="1"/>
                              </wps:cNvCnPr>
                              <wps:spPr bwMode="auto">
                                <a:xfrm>
                                  <a:off x="19050" y="2074545"/>
                                  <a:ext cx="6781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9" name="Text Box 2837"/>
                              <wps:cNvSpPr txBox="1">
                                <a:spLocks noChangeArrowheads="1"/>
                              </wps:cNvSpPr>
                              <wps:spPr bwMode="auto">
                                <a:xfrm>
                                  <a:off x="150495" y="1866265"/>
                                  <a:ext cx="4648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sidRPr="009221AB">
                                      <w:rPr>
                                        <w:szCs w:val="21"/>
                                      </w:rPr>
                                      <w:t>新鲜水</w:t>
                                    </w:r>
                                  </w:p>
                                </w:txbxContent>
                              </wps:txbx>
                              <wps:bodyPr rot="0" vert="horz" wrap="square" lIns="18360" tIns="11016" rIns="18360" bIns="11016" anchor="t" anchorCtr="0" upright="1">
                                <a:noAutofit/>
                              </wps:bodyPr>
                            </wps:wsp>
                            <wps:wsp>
                              <wps:cNvPr id="3310" name="Text Box 2838"/>
                              <wps:cNvSpPr txBox="1">
                                <a:spLocks noChangeArrowheads="1"/>
                              </wps:cNvSpPr>
                              <wps:spPr bwMode="auto">
                                <a:xfrm>
                                  <a:off x="179070" y="2087245"/>
                                  <a:ext cx="4648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33.025</w:t>
                                    </w:r>
                                  </w:p>
                                </w:txbxContent>
                              </wps:txbx>
                              <wps:bodyPr rot="0" vert="horz" wrap="square" lIns="18360" tIns="11016" rIns="18360" bIns="11016" anchor="t" anchorCtr="0" upright="1">
                                <a:noAutofit/>
                              </wps:bodyPr>
                            </wps:wsp>
                            <wps:wsp>
                              <wps:cNvPr id="3311" name="Text Box 2839"/>
                              <wps:cNvSpPr txBox="1">
                                <a:spLocks noChangeArrowheads="1"/>
                              </wps:cNvSpPr>
                              <wps:spPr bwMode="auto">
                                <a:xfrm>
                                  <a:off x="802005" y="3288030"/>
                                  <a:ext cx="4229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11.28</w:t>
                                    </w:r>
                                  </w:p>
                                </w:txbxContent>
                              </wps:txbx>
                              <wps:bodyPr rot="0" vert="horz" wrap="square" lIns="18360" tIns="11016" rIns="18360" bIns="11016" anchor="t" anchorCtr="0" upright="1">
                                <a:noAutofit/>
                              </wps:bodyPr>
                            </wps:wsp>
                            <wps:wsp>
                              <wps:cNvPr id="3312" name="Text Box 2840"/>
                              <wps:cNvSpPr txBox="1">
                                <a:spLocks noChangeArrowheads="1"/>
                              </wps:cNvSpPr>
                              <wps:spPr bwMode="auto">
                                <a:xfrm>
                                  <a:off x="912495" y="206248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jc w:val="center"/>
                                      <w:rPr>
                                        <w:szCs w:val="21"/>
                                      </w:rPr>
                                    </w:pPr>
                                    <w:r>
                                      <w:rPr>
                                        <w:szCs w:val="21"/>
                                      </w:rPr>
                                      <w:t>4.8</w:t>
                                    </w:r>
                                  </w:p>
                                </w:txbxContent>
                              </wps:txbx>
                              <wps:bodyPr rot="0" vert="horz" wrap="square" lIns="18360" tIns="11016" rIns="18360" bIns="11016" anchor="t" anchorCtr="0" upright="1">
                                <a:noAutofit/>
                              </wps:bodyPr>
                            </wps:wsp>
                            <wps:wsp>
                              <wps:cNvPr id="3313" name="Text Box 2841"/>
                              <wps:cNvSpPr txBox="1">
                                <a:spLocks noChangeArrowheads="1"/>
                              </wps:cNvSpPr>
                              <wps:spPr bwMode="auto">
                                <a:xfrm>
                                  <a:off x="3134360" y="3314700"/>
                                  <a:ext cx="61277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rPr>
                                        <w:szCs w:val="21"/>
                                      </w:rPr>
                                    </w:pPr>
                                    <w:r w:rsidRPr="009221AB">
                                      <w:rPr>
                                        <w:rFonts w:hint="eastAsia"/>
                                        <w:szCs w:val="21"/>
                                      </w:rPr>
                                      <w:t>化粪池</w:t>
                                    </w:r>
                                  </w:p>
                                </w:txbxContent>
                              </wps:txbx>
                              <wps:bodyPr rot="0" vert="horz" wrap="square" lIns="93269" tIns="46634" rIns="93269" bIns="46634" anchor="t" anchorCtr="0" upright="1">
                                <a:noAutofit/>
                              </wps:bodyPr>
                            </wps:wsp>
                            <wps:wsp>
                              <wps:cNvPr id="3314" name="Line 2842"/>
                              <wps:cNvCnPr>
                                <a:cxnSpLocks noChangeShapeType="1"/>
                              </wps:cNvCnPr>
                              <wps:spPr bwMode="auto">
                                <a:xfrm>
                                  <a:off x="2263775" y="426720"/>
                                  <a:ext cx="635" cy="75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5" name="Line 2843"/>
                              <wps:cNvCnPr>
                                <a:cxnSpLocks noChangeShapeType="1"/>
                              </wps:cNvCnPr>
                              <wps:spPr bwMode="auto">
                                <a:xfrm>
                                  <a:off x="1610360" y="966470"/>
                                  <a:ext cx="635"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6" name="Text Box 2844"/>
                              <wps:cNvSpPr txBox="1">
                                <a:spLocks noChangeArrowheads="1"/>
                              </wps:cNvSpPr>
                              <wps:spPr bwMode="auto">
                                <a:xfrm>
                                  <a:off x="4190365" y="2228850"/>
                                  <a:ext cx="99822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ind w:leftChars="-50" w:left="-105" w:rightChars="-50" w:right="-105"/>
                                      <w:jc w:val="center"/>
                                      <w:rPr>
                                        <w:szCs w:val="21"/>
                                        <w:lang w:eastAsia="zh-CN"/>
                                      </w:rPr>
                                    </w:pPr>
                                    <w:r>
                                      <w:rPr>
                                        <w:rFonts w:hint="eastAsia"/>
                                        <w:szCs w:val="21"/>
                                        <w:lang w:eastAsia="zh-CN"/>
                                      </w:rPr>
                                      <w:t>污水处理设施</w:t>
                                    </w:r>
                                  </w:p>
                                </w:txbxContent>
                              </wps:txbx>
                              <wps:bodyPr rot="0" vert="horz" wrap="square" lIns="93269" tIns="46634" rIns="93269" bIns="46634" anchor="t" anchorCtr="0" upright="1">
                                <a:noAutofit/>
                              </wps:bodyPr>
                            </wps:wsp>
                            <wps:wsp>
                              <wps:cNvPr id="3317" name="Line 2845"/>
                              <wps:cNvCnPr>
                                <a:cxnSpLocks noChangeShapeType="1"/>
                              </wps:cNvCnPr>
                              <wps:spPr bwMode="auto">
                                <a:xfrm>
                                  <a:off x="4669790" y="2499360"/>
                                  <a:ext cx="635" cy="539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8" name="Text Box 2846"/>
                              <wps:cNvSpPr txBox="1">
                                <a:spLocks noChangeArrowheads="1"/>
                              </wps:cNvSpPr>
                              <wps:spPr bwMode="auto">
                                <a:xfrm>
                                  <a:off x="4718050" y="2745105"/>
                                  <a:ext cx="4514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15.028</w:t>
                                    </w:r>
                                  </w:p>
                                </w:txbxContent>
                              </wps:txbx>
                              <wps:bodyPr rot="0" vert="horz" wrap="square" lIns="18360" tIns="11016" rIns="18360" bIns="11016" anchor="t" anchorCtr="0" upright="1">
                                <a:noAutofit/>
                              </wps:bodyPr>
                            </wps:wsp>
                            <wps:wsp>
                              <wps:cNvPr id="3319" name="Line 2847"/>
                              <wps:cNvCnPr>
                                <a:cxnSpLocks noChangeShapeType="1"/>
                              </wps:cNvCnPr>
                              <wps:spPr bwMode="auto">
                                <a:xfrm>
                                  <a:off x="697230" y="836930"/>
                                  <a:ext cx="6000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0" name="Text Box 2848"/>
                              <wps:cNvSpPr txBox="1">
                                <a:spLocks noChangeArrowheads="1"/>
                              </wps:cNvSpPr>
                              <wps:spPr bwMode="auto">
                                <a:xfrm>
                                  <a:off x="1310640" y="683260"/>
                                  <a:ext cx="60960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ind w:leftChars="-50" w:left="-105" w:rightChars="-50" w:right="-105"/>
                                      <w:jc w:val="center"/>
                                      <w:rPr>
                                        <w:szCs w:val="21"/>
                                      </w:rPr>
                                    </w:pPr>
                                    <w:r>
                                      <w:rPr>
                                        <w:rFonts w:hint="eastAsia"/>
                                        <w:szCs w:val="21"/>
                                        <w:lang w:eastAsia="zh-CN"/>
                                      </w:rPr>
                                      <w:t>软水</w:t>
                                    </w:r>
                                    <w:r>
                                      <w:rPr>
                                        <w:rFonts w:hint="eastAsia"/>
                                        <w:szCs w:val="21"/>
                                      </w:rPr>
                                      <w:t>装置</w:t>
                                    </w:r>
                                  </w:p>
                                </w:txbxContent>
                              </wps:txbx>
                              <wps:bodyPr rot="0" vert="horz" wrap="square" lIns="93269" tIns="46634" rIns="93269" bIns="46634" anchor="t" anchorCtr="0" upright="1">
                                <a:noAutofit/>
                              </wps:bodyPr>
                            </wps:wsp>
                            <wps:wsp>
                              <wps:cNvPr id="3321" name="Text Box 2849"/>
                              <wps:cNvSpPr txBox="1">
                                <a:spLocks noChangeArrowheads="1"/>
                              </wps:cNvSpPr>
                              <wps:spPr bwMode="auto">
                                <a:xfrm>
                                  <a:off x="2308860" y="243840"/>
                                  <a:ext cx="4006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4</w:t>
                                    </w:r>
                                  </w:p>
                                </w:txbxContent>
                              </wps:txbx>
                              <wps:bodyPr rot="0" vert="horz" wrap="square" lIns="18360" tIns="11016" rIns="18360" bIns="11016" anchor="t" anchorCtr="0" upright="1">
                                <a:noAutofit/>
                              </wps:bodyPr>
                            </wps:wsp>
                            <wps:wsp>
                              <wps:cNvPr id="3322" name="Text Box 2850"/>
                              <wps:cNvSpPr txBox="1">
                                <a:spLocks noChangeArrowheads="1"/>
                              </wps:cNvSpPr>
                              <wps:spPr bwMode="auto">
                                <a:xfrm>
                                  <a:off x="760095" y="65659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8.07</w:t>
                                    </w:r>
                                  </w:p>
                                </w:txbxContent>
                              </wps:txbx>
                              <wps:bodyPr rot="0" vert="horz" wrap="square" lIns="18360" tIns="11016" rIns="18360" bIns="11016" anchor="t" anchorCtr="0" upright="1">
                                <a:noAutofit/>
                              </wps:bodyPr>
                            </wps:wsp>
                            <wps:wsp>
                              <wps:cNvPr id="3323" name="Text Box 2851"/>
                              <wps:cNvSpPr txBox="1">
                                <a:spLocks noChangeArrowheads="1"/>
                              </wps:cNvSpPr>
                              <wps:spPr bwMode="auto">
                                <a:xfrm>
                                  <a:off x="2616200" y="273685"/>
                                  <a:ext cx="79946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ind w:leftChars="-50" w:left="-105" w:rightChars="-50" w:right="-105"/>
                                      <w:jc w:val="center"/>
                                      <w:rPr>
                                        <w:szCs w:val="21"/>
                                      </w:rPr>
                                    </w:pPr>
                                    <w:r>
                                      <w:rPr>
                                        <w:rFonts w:hint="eastAsia"/>
                                        <w:szCs w:val="21"/>
                                        <w:lang w:eastAsia="zh-CN"/>
                                      </w:rPr>
                                      <w:t>蒸汽发生器炉</w:t>
                                    </w:r>
                                  </w:p>
                                </w:txbxContent>
                              </wps:txbx>
                              <wps:bodyPr rot="0" vert="horz" wrap="square" lIns="93269" tIns="46634" rIns="93269" bIns="46634" anchor="t" anchorCtr="0" upright="1">
                                <a:noAutofit/>
                              </wps:bodyPr>
                            </wps:wsp>
                            <wps:wsp>
                              <wps:cNvPr id="3324" name="Line 2852"/>
                              <wps:cNvCnPr>
                                <a:cxnSpLocks noChangeShapeType="1"/>
                              </wps:cNvCnPr>
                              <wps:spPr bwMode="auto">
                                <a:xfrm>
                                  <a:off x="1933575" y="817245"/>
                                  <a:ext cx="323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5" name="Line 2853"/>
                              <wps:cNvCnPr>
                                <a:cxnSpLocks noChangeShapeType="1"/>
                              </wps:cNvCnPr>
                              <wps:spPr bwMode="auto">
                                <a:xfrm>
                                  <a:off x="2263140" y="426085"/>
                                  <a:ext cx="3600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6" name="Text Box 2854"/>
                              <wps:cNvSpPr txBox="1">
                                <a:spLocks noChangeArrowheads="1"/>
                              </wps:cNvSpPr>
                              <wps:spPr bwMode="auto">
                                <a:xfrm>
                                  <a:off x="2625725" y="1026160"/>
                                  <a:ext cx="59372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ind w:leftChars="-50" w:left="-105" w:rightChars="-50" w:right="-105"/>
                                      <w:jc w:val="center"/>
                                      <w:rPr>
                                        <w:szCs w:val="21"/>
                                      </w:rPr>
                                    </w:pPr>
                                    <w:r>
                                      <w:rPr>
                                        <w:rFonts w:hint="eastAsia"/>
                                        <w:szCs w:val="21"/>
                                        <w:lang w:eastAsia="zh-CN"/>
                                      </w:rPr>
                                      <w:t>配料</w:t>
                                    </w:r>
                                  </w:p>
                                </w:txbxContent>
                              </wps:txbx>
                              <wps:bodyPr rot="0" vert="horz" wrap="square" lIns="93269" tIns="46634" rIns="93269" bIns="46634" anchor="t" anchorCtr="0" upright="1">
                                <a:noAutofit/>
                              </wps:bodyPr>
                            </wps:wsp>
                            <wps:wsp>
                              <wps:cNvPr id="3327" name="Line 2855"/>
                              <wps:cNvCnPr>
                                <a:cxnSpLocks noChangeShapeType="1"/>
                              </wps:cNvCnPr>
                              <wps:spPr bwMode="auto">
                                <a:xfrm>
                                  <a:off x="2272665" y="1178560"/>
                                  <a:ext cx="3600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0" name="Text Box 2856"/>
                              <wps:cNvSpPr txBox="1">
                                <a:spLocks noChangeArrowheads="1"/>
                              </wps:cNvSpPr>
                              <wps:spPr bwMode="auto">
                                <a:xfrm>
                                  <a:off x="2284095" y="1002665"/>
                                  <a:ext cx="4006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1.65</w:t>
                                    </w:r>
                                  </w:p>
                                </w:txbxContent>
                              </wps:txbx>
                              <wps:bodyPr rot="0" vert="horz" wrap="square" lIns="18360" tIns="11016" rIns="18360" bIns="11016" anchor="t" anchorCtr="0" upright="1">
                                <a:noAutofit/>
                              </wps:bodyPr>
                            </wps:wsp>
                            <wps:wsp>
                              <wps:cNvPr id="2881" name="Text Box 2857"/>
                              <wps:cNvSpPr txBox="1">
                                <a:spLocks noChangeArrowheads="1"/>
                              </wps:cNvSpPr>
                              <wps:spPr bwMode="auto">
                                <a:xfrm>
                                  <a:off x="2253615" y="1559560"/>
                                  <a:ext cx="48577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jc w:val="center"/>
                                      <w:rPr>
                                        <w:szCs w:val="21"/>
                                      </w:rPr>
                                    </w:pPr>
                                    <w:r>
                                      <w:rPr>
                                        <w:rFonts w:hint="eastAsia"/>
                                        <w:szCs w:val="21"/>
                                        <w:lang w:eastAsia="zh-CN"/>
                                      </w:rPr>
                                      <w:t>浓水</w:t>
                                    </w:r>
                                    <w:r>
                                      <w:rPr>
                                        <w:rFonts w:hint="eastAsia"/>
                                        <w:szCs w:val="21"/>
                                        <w:lang w:eastAsia="zh-CN"/>
                                      </w:rPr>
                                      <w:t>181.7</w:t>
                                    </w:r>
                                  </w:p>
                                </w:txbxContent>
                              </wps:txbx>
                              <wps:bodyPr rot="0" vert="horz" wrap="square" lIns="93269" tIns="46634" rIns="93269" bIns="46634" anchor="t" anchorCtr="0" upright="1">
                                <a:noAutofit/>
                              </wps:bodyPr>
                            </wps:wsp>
                            <wps:wsp>
                              <wps:cNvPr id="2882" name="Line 2858"/>
                              <wps:cNvCnPr>
                                <a:cxnSpLocks noChangeShapeType="1"/>
                              </wps:cNvCnPr>
                              <wps:spPr bwMode="auto">
                                <a:xfrm>
                                  <a:off x="1611630" y="1722755"/>
                                  <a:ext cx="647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3" name="Text Box 2859"/>
                              <wps:cNvSpPr txBox="1">
                                <a:spLocks noChangeArrowheads="1"/>
                              </wps:cNvSpPr>
                              <wps:spPr bwMode="auto">
                                <a:xfrm>
                                  <a:off x="1912620" y="628015"/>
                                  <a:ext cx="42291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831054">
                                    <w:pPr>
                                      <w:adjustRightInd w:val="0"/>
                                      <w:snapToGrid w:val="0"/>
                                      <w:rPr>
                                        <w:szCs w:val="21"/>
                                      </w:rPr>
                                    </w:pPr>
                                    <w:r>
                                      <w:rPr>
                                        <w:szCs w:val="21"/>
                                      </w:rPr>
                                      <w:t>5.65</w:t>
                                    </w:r>
                                  </w:p>
                                  <w:p w:rsidR="00CA7332" w:rsidRPr="009221AB" w:rsidRDefault="00CA7332" w:rsidP="00831054">
                                    <w:pPr>
                                      <w:adjustRightInd w:val="0"/>
                                      <w:snapToGrid w:val="0"/>
                                      <w:rPr>
                                        <w:szCs w:val="21"/>
                                      </w:rPr>
                                    </w:pPr>
                                    <w:r>
                                      <w:rPr>
                                        <w:szCs w:val="21"/>
                                      </w:rPr>
                                      <w:t>软水</w:t>
                                    </w:r>
                                  </w:p>
                                </w:txbxContent>
                              </wps:txbx>
                              <wps:bodyPr rot="0" vert="horz" wrap="square" lIns="18360" tIns="11016" rIns="18360" bIns="11016" anchor="t" anchorCtr="0" upright="1">
                                <a:noAutofit/>
                              </wps:bodyPr>
                            </wps:wsp>
                            <wps:wsp>
                              <wps:cNvPr id="2884" name="Text Box 2860"/>
                              <wps:cNvSpPr txBox="1">
                                <a:spLocks noChangeArrowheads="1"/>
                              </wps:cNvSpPr>
                              <wps:spPr bwMode="auto">
                                <a:xfrm>
                                  <a:off x="1722120" y="1523365"/>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2.42</w:t>
                                    </w:r>
                                  </w:p>
                                </w:txbxContent>
                              </wps:txbx>
                              <wps:bodyPr rot="0" vert="horz" wrap="square" lIns="18360" tIns="11016" rIns="18360" bIns="11016" anchor="t" anchorCtr="0" upright="1">
                                <a:noAutofit/>
                              </wps:bodyPr>
                            </wps:wsp>
                            <wps:wsp>
                              <wps:cNvPr id="2885" name="AutoShape 2862"/>
                              <wps:cNvSpPr>
                                <a:spLocks noChangeArrowheads="1"/>
                              </wps:cNvSpPr>
                              <wps:spPr bwMode="auto">
                                <a:xfrm rot="20531678">
                                  <a:off x="2722880" y="902335"/>
                                  <a:ext cx="346075" cy="97155"/>
                                </a:xfrm>
                                <a:prstGeom prst="curvedUpArrow">
                                  <a:avLst>
                                    <a:gd name="adj1" fmla="val 71242"/>
                                    <a:gd name="adj2" fmla="val 142484"/>
                                    <a:gd name="adj3" fmla="val 3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886" name="Text Box 2863"/>
                              <wps:cNvSpPr txBox="1">
                                <a:spLocks noChangeArrowheads="1"/>
                              </wps:cNvSpPr>
                              <wps:spPr bwMode="auto">
                                <a:xfrm>
                                  <a:off x="2895600" y="637540"/>
                                  <a:ext cx="57594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831054">
                                    <w:pPr>
                                      <w:adjustRightInd w:val="0"/>
                                      <w:snapToGrid w:val="0"/>
                                      <w:jc w:val="center"/>
                                      <w:rPr>
                                        <w:szCs w:val="21"/>
                                      </w:rPr>
                                    </w:pPr>
                                    <w:r>
                                      <w:rPr>
                                        <w:szCs w:val="21"/>
                                      </w:rPr>
                                      <w:t>1.65</w:t>
                                    </w:r>
                                    <w:r>
                                      <w:rPr>
                                        <w:szCs w:val="21"/>
                                      </w:rPr>
                                      <w:t>进入</w:t>
                                    </w:r>
                                  </w:p>
                                  <w:p w:rsidR="00CA7332" w:rsidRPr="009221AB" w:rsidRDefault="00CA7332" w:rsidP="00831054">
                                    <w:pPr>
                                      <w:adjustRightInd w:val="0"/>
                                      <w:snapToGrid w:val="0"/>
                                      <w:jc w:val="center"/>
                                      <w:rPr>
                                        <w:szCs w:val="21"/>
                                      </w:rPr>
                                    </w:pPr>
                                    <w:r>
                                      <w:rPr>
                                        <w:szCs w:val="21"/>
                                      </w:rPr>
                                      <w:t>产品</w:t>
                                    </w:r>
                                  </w:p>
                                </w:txbxContent>
                              </wps:txbx>
                              <wps:bodyPr rot="0" vert="horz" wrap="square" lIns="18360" tIns="11016" rIns="18360" bIns="11016" anchor="t" anchorCtr="0" upright="1">
                                <a:noAutofit/>
                              </wps:bodyPr>
                            </wps:wsp>
                            <wps:wsp>
                              <wps:cNvPr id="2887" name="Line 2866"/>
                              <wps:cNvCnPr>
                                <a:cxnSpLocks noChangeShapeType="1"/>
                              </wps:cNvCnPr>
                              <wps:spPr bwMode="auto">
                                <a:xfrm>
                                  <a:off x="3437890" y="429260"/>
                                  <a:ext cx="431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8" name="Line 2867"/>
                              <wps:cNvCnPr>
                                <a:cxnSpLocks noChangeShapeType="1"/>
                              </wps:cNvCnPr>
                              <wps:spPr bwMode="auto">
                                <a:xfrm>
                                  <a:off x="2760345" y="1715135"/>
                                  <a:ext cx="11156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9" name="Text Box 2868"/>
                              <wps:cNvSpPr txBox="1">
                                <a:spLocks noChangeArrowheads="1"/>
                              </wps:cNvSpPr>
                              <wps:spPr bwMode="auto">
                                <a:xfrm>
                                  <a:off x="3217545" y="151384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2.42</w:t>
                                    </w:r>
                                  </w:p>
                                </w:txbxContent>
                              </wps:txbx>
                              <wps:bodyPr rot="0" vert="horz" wrap="square" lIns="18360" tIns="11016" rIns="18360" bIns="11016" anchor="t" anchorCtr="0" upright="1">
                                <a:noAutofit/>
                              </wps:bodyPr>
                            </wps:wsp>
                            <wps:wsp>
                              <wps:cNvPr id="2890" name="Text Box 2869"/>
                              <wps:cNvSpPr txBox="1">
                                <a:spLocks noChangeArrowheads="1"/>
                              </wps:cNvSpPr>
                              <wps:spPr bwMode="auto">
                                <a:xfrm>
                                  <a:off x="3491230" y="244475"/>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0.3</w:t>
                                    </w:r>
                                  </w:p>
                                </w:txbxContent>
                              </wps:txbx>
                              <wps:bodyPr rot="0" vert="horz" wrap="square" lIns="18360" tIns="11016" rIns="18360" bIns="11016" anchor="t" anchorCtr="0" upright="1">
                                <a:noAutofit/>
                              </wps:bodyPr>
                            </wps:wsp>
                            <wps:wsp>
                              <wps:cNvPr id="2891" name="Line 2870"/>
                              <wps:cNvCnPr>
                                <a:cxnSpLocks noChangeShapeType="1"/>
                              </wps:cNvCnPr>
                              <wps:spPr bwMode="auto">
                                <a:xfrm>
                                  <a:off x="697230" y="2847975"/>
                                  <a:ext cx="9359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2" name="Text Box 2871"/>
                              <wps:cNvSpPr txBox="1">
                                <a:spLocks noChangeArrowheads="1"/>
                              </wps:cNvSpPr>
                              <wps:spPr bwMode="auto">
                                <a:xfrm>
                                  <a:off x="1634490" y="2703830"/>
                                  <a:ext cx="141351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013350">
                                    <w:pPr>
                                      <w:adjustRightInd w:val="0"/>
                                      <w:snapToGrid w:val="0"/>
                                      <w:ind w:leftChars="-50" w:left="-105" w:rightChars="-50" w:right="-105"/>
                                      <w:jc w:val="center"/>
                                      <w:rPr>
                                        <w:szCs w:val="21"/>
                                      </w:rPr>
                                    </w:pPr>
                                    <w:r>
                                      <w:rPr>
                                        <w:rFonts w:hint="eastAsia"/>
                                        <w:szCs w:val="21"/>
                                        <w:lang w:eastAsia="zh-CN"/>
                                      </w:rPr>
                                      <w:t>设备、地面清洗</w:t>
                                    </w:r>
                                    <w:r w:rsidRPr="009221AB">
                                      <w:rPr>
                                        <w:rFonts w:hint="eastAsia"/>
                                        <w:szCs w:val="21"/>
                                      </w:rPr>
                                      <w:t>用水</w:t>
                                    </w:r>
                                  </w:p>
                                </w:txbxContent>
                              </wps:txbx>
                              <wps:bodyPr rot="0" vert="horz" wrap="square" lIns="93269" tIns="46634" rIns="93269" bIns="46634" anchor="t" anchorCtr="0" upright="1">
                                <a:noAutofit/>
                              </wps:bodyPr>
                            </wps:wsp>
                            <wps:wsp>
                              <wps:cNvPr id="2893" name="AutoShape 2872"/>
                              <wps:cNvSpPr>
                                <a:spLocks noChangeArrowheads="1"/>
                              </wps:cNvSpPr>
                              <wps:spPr bwMode="auto">
                                <a:xfrm rot="20531678">
                                  <a:off x="1827530" y="2580005"/>
                                  <a:ext cx="346075" cy="97155"/>
                                </a:xfrm>
                                <a:prstGeom prst="curvedUpArrow">
                                  <a:avLst>
                                    <a:gd name="adj1" fmla="val 71242"/>
                                    <a:gd name="adj2" fmla="val 142484"/>
                                    <a:gd name="adj3" fmla="val 3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894" name="Text Box 2873"/>
                              <wps:cNvSpPr txBox="1">
                                <a:spLocks noChangeArrowheads="1"/>
                              </wps:cNvSpPr>
                              <wps:spPr bwMode="auto">
                                <a:xfrm>
                                  <a:off x="2098040" y="2449195"/>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0312E1">
                                    <w:pPr>
                                      <w:adjustRightInd w:val="0"/>
                                      <w:snapToGrid w:val="0"/>
                                      <w:ind w:firstLineChars="50" w:firstLine="105"/>
                                      <w:rPr>
                                        <w:szCs w:val="21"/>
                                      </w:rPr>
                                    </w:pPr>
                                    <w:r>
                                      <w:rPr>
                                        <w:szCs w:val="21"/>
                                      </w:rPr>
                                      <w:t>0.887</w:t>
                                    </w:r>
                                  </w:p>
                                </w:txbxContent>
                              </wps:txbx>
                              <wps:bodyPr rot="0" vert="horz" wrap="square" lIns="18360" tIns="11016" rIns="18360" bIns="11016" anchor="t" anchorCtr="0" upright="1">
                                <a:noAutofit/>
                              </wps:bodyPr>
                            </wps:wsp>
                            <wps:wsp>
                              <wps:cNvPr id="2895" name="Text Box 2874"/>
                              <wps:cNvSpPr txBox="1">
                                <a:spLocks noChangeArrowheads="1"/>
                              </wps:cNvSpPr>
                              <wps:spPr bwMode="auto">
                                <a:xfrm>
                                  <a:off x="912495" y="266700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jc w:val="center"/>
                                      <w:rPr>
                                        <w:szCs w:val="21"/>
                                      </w:rPr>
                                    </w:pPr>
                                    <w:r>
                                      <w:rPr>
                                        <w:szCs w:val="21"/>
                                      </w:rPr>
                                      <w:t>8.875</w:t>
                                    </w:r>
                                  </w:p>
                                </w:txbxContent>
                              </wps:txbx>
                              <wps:bodyPr rot="0" vert="horz" wrap="square" lIns="18360" tIns="11016" rIns="18360" bIns="11016" anchor="t" anchorCtr="0" upright="1">
                                <a:noAutofit/>
                              </wps:bodyPr>
                            </wps:wsp>
                            <wps:wsp>
                              <wps:cNvPr id="2896" name="Line 2875"/>
                              <wps:cNvCnPr>
                                <a:cxnSpLocks noChangeShapeType="1"/>
                              </wps:cNvCnPr>
                              <wps:spPr bwMode="auto">
                                <a:xfrm>
                                  <a:off x="3065145" y="2860040"/>
                                  <a:ext cx="828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7" name="Text Box 2876"/>
                              <wps:cNvSpPr txBox="1">
                                <a:spLocks noChangeArrowheads="1"/>
                              </wps:cNvSpPr>
                              <wps:spPr bwMode="auto">
                                <a:xfrm>
                                  <a:off x="3208020" y="2639695"/>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7.988</w:t>
                                    </w:r>
                                  </w:p>
                                </w:txbxContent>
                              </wps:txbx>
                              <wps:bodyPr rot="0" vert="horz" wrap="square" lIns="18360" tIns="11016" rIns="18360" bIns="11016" anchor="t" anchorCtr="0" upright="1">
                                <a:noAutofit/>
                              </wps:bodyPr>
                            </wps:wsp>
                            <wps:wsp>
                              <wps:cNvPr id="2898" name="Line 2877"/>
                              <wps:cNvCnPr>
                                <a:cxnSpLocks noChangeShapeType="1"/>
                              </wps:cNvCnPr>
                              <wps:spPr bwMode="auto">
                                <a:xfrm>
                                  <a:off x="3743960" y="3455670"/>
                                  <a:ext cx="3962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9" name="Text Box 2878"/>
                              <wps:cNvSpPr txBox="1">
                                <a:spLocks noChangeArrowheads="1"/>
                              </wps:cNvSpPr>
                              <wps:spPr bwMode="auto">
                                <a:xfrm>
                                  <a:off x="3766185" y="3236595"/>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9.024</w:t>
                                    </w:r>
                                  </w:p>
                                </w:txbxContent>
                              </wps:txbx>
                              <wps:bodyPr rot="0" vert="horz" wrap="square" lIns="18360" tIns="11016" rIns="18360" bIns="11016" anchor="t" anchorCtr="0" upright="1">
                                <a:noAutofit/>
                              </wps:bodyPr>
                            </wps:wsp>
                            <wps:wsp>
                              <wps:cNvPr id="2900" name="Line 2879"/>
                              <wps:cNvCnPr>
                                <a:cxnSpLocks noChangeShapeType="1"/>
                              </wps:cNvCnPr>
                              <wps:spPr bwMode="auto">
                                <a:xfrm flipH="1">
                                  <a:off x="3879850" y="421640"/>
                                  <a:ext cx="635" cy="2411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1" name="Line 2880"/>
                              <wps:cNvCnPr>
                                <a:cxnSpLocks noChangeShapeType="1"/>
                              </wps:cNvCnPr>
                              <wps:spPr bwMode="auto">
                                <a:xfrm>
                                  <a:off x="3860165" y="236855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2" name="Text Box 2889"/>
                              <wps:cNvSpPr txBox="1">
                                <a:spLocks noChangeArrowheads="1"/>
                              </wps:cNvSpPr>
                              <wps:spPr bwMode="auto">
                                <a:xfrm>
                                  <a:off x="2256155" y="3315970"/>
                                  <a:ext cx="59690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9221AB" w:rsidRDefault="00CA7332" w:rsidP="00831054">
                                    <w:pPr>
                                      <w:adjustRightInd w:val="0"/>
                                      <w:snapToGrid w:val="0"/>
                                      <w:rPr>
                                        <w:szCs w:val="21"/>
                                      </w:rPr>
                                    </w:pPr>
                                    <w:r>
                                      <w:rPr>
                                        <w:rFonts w:hint="eastAsia"/>
                                        <w:szCs w:val="21"/>
                                        <w:lang w:eastAsia="zh-CN"/>
                                      </w:rPr>
                                      <w:t>隔油池</w:t>
                                    </w:r>
                                  </w:p>
                                </w:txbxContent>
                              </wps:txbx>
                              <wps:bodyPr rot="0" vert="horz" wrap="square" lIns="93269" tIns="46634" rIns="93269" bIns="46634" anchor="t" anchorCtr="0" upright="1">
                                <a:noAutofit/>
                              </wps:bodyPr>
                            </wps:wsp>
                            <wps:wsp>
                              <wps:cNvPr id="2903" name="Text Box 2892"/>
                              <wps:cNvSpPr txBox="1">
                                <a:spLocks noChangeArrowheads="1"/>
                              </wps:cNvSpPr>
                              <wps:spPr bwMode="auto">
                                <a:xfrm>
                                  <a:off x="4108450" y="3033395"/>
                                  <a:ext cx="12109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28556A" w:rsidRDefault="00CA7332" w:rsidP="00831054">
                                    <w:pPr>
                                      <w:rPr>
                                        <w:szCs w:val="21"/>
                                      </w:rPr>
                                    </w:pPr>
                                    <w:r>
                                      <w:rPr>
                                        <w:rFonts w:hint="eastAsia"/>
                                        <w:szCs w:val="21"/>
                                      </w:rPr>
                                      <w:t>通过</w:t>
                                    </w:r>
                                    <w:r>
                                      <w:rPr>
                                        <w:rFonts w:hint="eastAsia"/>
                                        <w:szCs w:val="21"/>
                                        <w:lang w:eastAsia="zh-CN"/>
                                      </w:rPr>
                                      <w:t>园区</w:t>
                                    </w:r>
                                    <w:r>
                                      <w:rPr>
                                        <w:rFonts w:hint="eastAsia"/>
                                        <w:szCs w:val="21"/>
                                      </w:rPr>
                                      <w:t>污水管网进入濮阳</w:t>
                                    </w:r>
                                    <w:r>
                                      <w:rPr>
                                        <w:rFonts w:hint="eastAsia"/>
                                        <w:szCs w:val="21"/>
                                        <w:lang w:eastAsia="zh-CN"/>
                                      </w:rPr>
                                      <w:t>市</w:t>
                                    </w:r>
                                    <w:r>
                                      <w:rPr>
                                        <w:rFonts w:hint="eastAsia"/>
                                        <w:szCs w:val="21"/>
                                      </w:rPr>
                                      <w:t>第二污水处理厂处理</w:t>
                                    </w:r>
                                  </w:p>
                                </w:txbxContent>
                              </wps:txbx>
                              <wps:bodyPr rot="0" vert="horz" wrap="square" lIns="18000" tIns="10800" rIns="18000" bIns="45720" anchor="t" anchorCtr="0" upright="1">
                                <a:noAutofit/>
                              </wps:bodyPr>
                            </wps:wsp>
                            <wps:wsp>
                              <wps:cNvPr id="2904" name="AutoShape 3240"/>
                              <wps:cNvSpPr>
                                <a:spLocks noChangeArrowheads="1"/>
                              </wps:cNvSpPr>
                              <wps:spPr bwMode="auto">
                                <a:xfrm rot="20531678">
                                  <a:off x="2715895" y="135255"/>
                                  <a:ext cx="346075" cy="97155"/>
                                </a:xfrm>
                                <a:prstGeom prst="curvedUpArrow">
                                  <a:avLst>
                                    <a:gd name="adj1" fmla="val 71242"/>
                                    <a:gd name="adj2" fmla="val 142484"/>
                                    <a:gd name="adj3" fmla="val 3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905" name="Text Box 3241"/>
                              <wps:cNvSpPr txBox="1">
                                <a:spLocks noChangeArrowheads="1"/>
                              </wps:cNvSpPr>
                              <wps:spPr bwMode="auto">
                                <a:xfrm>
                                  <a:off x="3038475" y="0"/>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3.7</w:t>
                                    </w:r>
                                  </w:p>
                                </w:txbxContent>
                              </wps:txbx>
                              <wps:bodyPr rot="0" vert="horz" wrap="square" lIns="18360" tIns="11016" rIns="18360" bIns="11016" anchor="t" anchorCtr="0" upright="1">
                                <a:noAutofit/>
                              </wps:bodyPr>
                            </wps:wsp>
                            <wps:wsp>
                              <wps:cNvPr id="2906" name="Line 3288"/>
                              <wps:cNvCnPr>
                                <a:cxnSpLocks noChangeShapeType="1"/>
                              </wps:cNvCnPr>
                              <wps:spPr bwMode="auto">
                                <a:xfrm>
                                  <a:off x="2865755" y="3444875"/>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7" name="Text Box 3289"/>
                              <wps:cNvSpPr txBox="1">
                                <a:spLocks noChangeArrowheads="1"/>
                              </wps:cNvSpPr>
                              <wps:spPr bwMode="auto">
                                <a:xfrm>
                                  <a:off x="2820035" y="3173095"/>
                                  <a:ext cx="4229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9221AB" w:rsidRDefault="00CA7332" w:rsidP="00831054">
                                    <w:pPr>
                                      <w:adjustRightInd w:val="0"/>
                                      <w:snapToGrid w:val="0"/>
                                      <w:rPr>
                                        <w:szCs w:val="21"/>
                                      </w:rPr>
                                    </w:pPr>
                                    <w:r>
                                      <w:rPr>
                                        <w:szCs w:val="21"/>
                                      </w:rPr>
                                      <w:t>9.024</w:t>
                                    </w:r>
                                  </w:p>
                                </w:txbxContent>
                              </wps:txbx>
                              <wps:bodyPr rot="0" vert="horz" wrap="square" lIns="18360" tIns="11016" rIns="18360" bIns="11016" anchor="t" anchorCtr="0" upright="1">
                                <a:noAutofit/>
                              </wps:bodyPr>
                            </wps:wsp>
                          </wpc:wpc>
                        </a:graphicData>
                      </a:graphic>
                    </wp:inline>
                  </w:drawing>
                </mc:Choice>
                <mc:Fallback>
                  <w:pict>
                    <v:group id="画布 2821" o:spid="_x0000_s1026" editas="canvas" style="width:418.85pt;height:292.4pt;mso-position-horizontal-relative:char;mso-position-vertical-relative:line" coordsize="53193,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8NYg8AAETVAAAOAAAAZHJzL2Uyb0RvYy54bWzsXW1z4kYS/n5V9x9UfHesedEbFTa1sdeX&#10;VG3utirJD5BBGC4gcRJee5PKf7+nZ0ZjScDaeEG2qdlUdrEFQqCefrqffrrn+x/ulwvvc1ZW8yIf&#10;Ddh3/sDL8nExmec3o8Hvv12dxQOvWqf5JF0UeTYafMmqwQ/v/vmP7+9Ww4wXs2IxyUoPJ8mr4d1q&#10;NJit16vh+Xk1nmXLtPquWGU5Dk6Lcpmu8WN5cz4p0zucfbk4574fnt8V5WRVFuOsqvDbS31w8E6d&#10;fzrNxuv/TKdVtvYWowGuba3+LtXf1/T3+bvv0+FNma5m87G5jPQZV7FM5zne1J7qMl2n3m053zjV&#10;cj4ui6qYrr8bF8vzYjqdjzP1GfBpmN/5NBdp/jmt1IcZ49upLxCPDnje6xu67ry4mi8W+DbOcfYh&#10;/Y7+vcP9yfDLuxXuTrWy96n6tvf/dZauMvWxquH4358/ld58MhoInoQDL0+XMJOP8zzzeMwF3SB6&#10;dzztIv9U0qWO7/NfVx+L8R+VlxcXszS/ydQJf/uywisZvQIfovES+qFa4V2u734pJnhOersu1N26&#10;n5ZLb7qYr36iF9LJcUe8+9EgjKPIDwbel9Eg5rguYyjZ/dob02GBY2Mc5CEuMgzUe6ZDOh2dZFVW&#10;639lxdKjB6PBAh9GnTz9/LFa0+U9PKX13afDRe7djQZJwAP1gqpYzCd0Y+hpVXlzfbEovc8p2bL6&#10;Y9639bSyuM0neJN0OMvSyQfzeJ3OF/ox3nyR02F8GFyOeaSN9a/ETz7EH2J5Jnn44Uz6l5dn768u&#10;5Fl4xaLgUlxeXFyyv+nSmBzO5pNJltPV1QuHyafZhVnC2uTt0nkwwfbZ1feFi63/VRet7jDdVG0e&#10;18Xky6eyvvMw1f5sNurarKS70jLAg9ss3bTaUpOIC3g2MkYesyBQxqjurjLVRARJguNkrWS22vxe&#10;v6V6a7Wc1+UcC3yRDWhdLLPJwFtkABp6pD+Js2UFlHvhyk7/C7DW/vc38nQ/Fvfkg5XNGHv+ldzo&#10;+h5HaodZdVzx+7Is7sjzACNavpheqtfFbl/csGsWcpnAsyrDZiKSrOODo4iRm9RuOBJh/Ihtl4gF&#10;lFPtxQsv52vENYv5EgBiXfWbc8ktYGnhz5X6Y9Zg42nn+/vu9f31vfGY2o17ZaHjNMSVeDAryj+x&#10;/BGjjQbV/27TEs5g8XMO+0oEDxMEdeoHGYZCDryyeeS6eSTNxzjVaLAeePrhxVoHgrercn4zwzvp&#10;ECAv3iM+mM4VUpPd66syUUWv2IIP146Hwl6xhYsklAQeGlx8rtfYA7gwGQWRdOjiIqVGDrYDXYQP&#10;O9lEl6hh0f2hC0+4L2p08WNJwT580INlS+SWsHaNLgLootAHsfOOyGkvdKE3akS7rzQeb3j1TvKx&#10;t/PX36vKh/9KGJf+jzw5u0KSdSavZHCWRH585rPkRyRaMpGXV+0UQyWDmiIAujw3xfjmxGpPSLcZ&#10;El1+nbvU/27LYQgHVSKswqYH4HkyHLJYIFE1cMiYz5BOazg0RzQcmiNvDg6Fz2oHQgCt3AzFp3HH&#10;g9DqOmhUqm8A9wPBwihWMaRJvljMEN2ZINVnIugCpJChHxk3kiBgfSRGHd+Wn7PJ7ysVRD8Eq/SJ&#10;bibGeaaT/+J7mC4X4KlABXgR1hPXzqv5HN58DpNcxiovbZ9INJ8k6A+dCF5OxcjqUc1lqG91Jx1x&#10;4dN/5sUtx3EARmPPhafc6VZ+4MkrKWGSohoTWAYRxw8msNRHTGCpj7zBlQTr2ITipLOQ+kn0OJM+&#10;rRsKMlkcxQJsRhuKQcAh+XNQvI0HdFD8hOz6+VCsHKuD4prOrJl64QM5WpmpXrSGJToSU08QZIA3&#10;8sMIYEo+AxAbi6jjMwKRRIHxGY71dAx+hdrgzrwUrNEGGAobhKPy1F9eilguDExAKQToFSTNLTB0&#10;rOfxC1Gt+PWYrKcue9ZRlyM/m8VgQaugDTEWjI9XDG5ADNQFqKzVGCNljDyutRR5wP0Ex11lzVWJ&#10;a/3JToyxyoYmdYF6BSzKBE26PtYfdSFFEkhj3izxN8zbUReOunh9NTHhW71Fo0atdQ2NhdQPdcEi&#10;MNeUZlAa4osoBmnUggjpqIsDBlOuikDU7CNKKFtFsNiyZ1x58lUEK3IxIkPRb1EdWGtcBvcjSRDc&#10;chmoMKCm4KJKpz1cWVXzzqjS6kOaWPgyFXUWoHSrw0kWh6ERxTYK6qGMqYyiVLM+43gu7N4V1JWa&#10;17H4R2Xxlak5Fr/ONC2LT1W1TeazW0/vLZb2weIrqRmSUd7FRen8hwulh62vYE9dwPOrgDZAdKF0&#10;i6JlVpDTjD9eRkYQ+yBsDZ3F49j/qopAMrRFuPjDdhO5+OOo8YeNyJ3/aPuPbTIkzaH1zuWRLNXk&#10;L9xH74kW/DbyF0fltcD32+qijsrbh8qzEbnzH23/YVVIjfhDvoxyQzAhlfyaagHblBsh41EtBeau&#10;X+0oLcQH9FCaaf+qTt8GunsuyxNvW4Px17SCYdi1Pt1A+vHFgZyHQi01LEX0sZN6u02xk6qDeEhI&#10;CH32SB6wcM377WEVJ9S8L3Dz2xoj2cPAiYbGiIUMbWia9UrCEHK/nZaKQRPOUtWYmG/oAaOvvtF4&#10;ZxkhPWLj8eKqdvRUtyBn1mMrMDqPaktthjq2xturSBXsyUPzJIZOxKhnthxskmBoSl3rCQOpuZgD&#10;1Xr67uM7/e7MJ4Q6evjCM0ooJx/rWDlSHevYYlMvKlVMPUiiukVfJgmhSWst2lFFpiWCnNfOLuZX&#10;FOy4+S8vADJWGtMEGVv96BdkIshgaqEMdDIM5H7LsPEraTv0pUB7Lh3fbduuQx9TxHaOZ3GE3D6E&#10;HApfsLVnwOGpi+uYVSTVcGhrH73AIcCwnoaGYQhJtwgYosxTc3CuLdC1BX6tLZASmA1xjLRUfK9g&#10;yATzQ5pIANIK3a58I8jzMTmlTrgct3wC3DKzzW6OXG7VfPg2zYm0VHyvyxJQE8eGvuNSbLZ/uCFS&#10;B6zIuBB1rxDVMtl7OpBTD1H5NtGJZjBNhaq/dv8IqG1EJ2EQBuBx2imu05w4//FCmlcUcV2Ku2VI&#10;vcBM+s28ILCEQL8BSIgxyRT4Iy940JQ8iNaiJME8EdN04/KCU8gLbHlhT1g/9UIM74pOAptB9cI8&#10;QVEuAuKWsBRjttm/Ar9BddI3Ny1Ec+puyv7BpuwLGlrfGmwT2FC9F0sleRRmLipLhTzK35hZiqCU&#10;BoO4uTZurs1jc234NllKYEPHnoMhjnms2gMznyM06qRTQSLUcdWC7KKhU4iGbG3aRUNtlrQrS9GT&#10;pw3B0YcEN+Khma/PWBQH3bUInYoDGbfFVmvzvu1jLqiZsw6YGrKUwC79fkGGg+Wv51z4QBkYeZuz&#10;c5y/4+xeirOzYos94fC0OX94kG1Fw8B+Wz17kECE1HgAogAbQiQb0AhVm2sUO/Jekwd0UU9RT1vV&#10;yJ7r8rRJO6xLW4szcrHAflO9UCHov2EhRGJqLUac00z5FpqjJYdGcDsuxO0E+8g0Nhjz1sLQyyhT&#10;GMYZoDKkDBudY6bL8aEw1BxMir2BaOKgJnrd9majgZuGctRpKNAIw9aceLozjg0OxJawGnmuJk56&#10;V6aggsWZcSDYZxc7IHaQselB6LDzII3d2Z0HOaoHgV06D7KpTYEHsaXF5jYDYbMS3vM2Axx+RBF4&#10;yHYTH46i40bcLgNul4FXt8sALHZbXTNs1un7E4nymDgiE8uLKOhuMgDVSVLX60UgfB0xuEZIN1l5&#10;voQW6bhIbHWPezJbJ884dwuwYbNedfwCLIaRRbGZCyCx23m3/ioF7VzsiC23zcBj2wwADO1YAMPS&#10;hs3KyfFtmaNNQhDCUcUEm2hjn+02S8sYC0IqyjrJmpOsfV2yBmu2LepNlqVZd+gvtBMcu1nWlg27&#10;3uwgdB1AByzVuQ7CfToI0SjnWJZtLAuFVRuTAULLaveqJhASlR5TweRSyu4mpY6mbWtx3NjqYW/b&#10;ZqBTzjmQrQ7EypFMQK3nfvamzm1MyYGcEZtYduJpbI6RkJNz4bQLpx8LpxMr4WmE05GlhXoFQ2h5&#10;pDSkB498EXfnPzGJ3JF2vXItIJfs7wHG4bZG4Hr3hxiwe8CA/QnaOvR9Pg9kTl1bl1g5UrMWGNmg&#10;3qxMGolcrT4W4z8qLy8uZml+k70vy+JulqWTCoQLfb1q3LF9AeFUtcIuctd3vxSTbDRIb9cFGdOQ&#10;1ENeWaCgg3GMmFkcxerXxXTq3eNUMQR2dawaEDHdwR1XDHTFwFdYDEy26XIiG9z2CnHcT2LfNO8i&#10;30sYaE8s0O3KPqfLgW8rnS5nvs5Kb9FDNVDZIsGDqwY22jGpgL+FMYps5NKrB2ludBaGULd3uqQd&#10;Y+QYI7jNYjGf6G0x0h4ZI1skdw6k7UCsHqlmjKyrhfM4fgkWqiKMW9clWI6RlxSCtMKOGE0GTk/w&#10;4czpCR7XEyRWG9OkjOzS7xUNsW8A7RystAWYi5OQjKBl2A4O21jg4uke4dDqbBwctuGwq0iK7DfV&#10;DxxGEq5Cew0okwKE0W2vgaOcsnRXQXEVlEcrKNsESWBOAUOmItijICkKQ0ZdJJDaYWIhRhI7OLw5&#10;5z7zz5fpPFdsdis1cnDYIxzaNeHgsAmHCSVerYmSUVOMdKTs0Jsu5qufqEBE9LMp8Yg4StSYU/gP&#10;yRntWdKKpu1udOg5Z5Euz+7uVFm4vXdPde9dnvhdEYzuIO5NBCNAYzAzog5IF2Mv6LatvtWJvW7n&#10;xL53ToQxb1PBQGn+EjEc5wHmS5kYDltcJ93kJADLUXN1D1Pjd7vhvXZOdNvzHjpIfIoIxlranpHR&#10;iYtgsE91HRk1qEZI1l5iXUrmx9LsaCp8IUQ3t2Kc+baTFwM1zGTuAy1MitIae5+f/rbWrttjn24P&#10;HYs/q3avCj/rn3NSi4FNRzJS6h90Seha/SAxmxtH0nw8K8rRYF0/vFjjJxy4XZXzm9nrU/8kvlX/&#10;POjoBJF7bR9Cy6snHR1HD6SSFFA/pAh4d2idk9E5Gd1rXEibIhiso5dRigN/0figY+RO2ucKfq7g&#10;91L6F2FXw55xPMNu1wBRA8IMxMYDCKsjGoSZPvIGQbitfxFo427g75EYzgavCc0LxuyYnBptlnG3&#10;ZYoHUObiuCv4uYLfIwW/xN/Uv8CgbQrfq/6Fx9g/EPM0VMGPGPluUurg0MHhi8GhJWreChyiUWo8&#10;xP9omUqHN2W6ms3Hl+k6bf6s2qmGGS9mxWKSle/+DwAA//8DAFBLAwQUAAYACAAAACEAGnJFCd0A&#10;AAAFAQAADwAAAGRycy9kb3ducmV2LnhtbEyPzU7DMBCE70i8g7VIXFDrAC2JQjZVxJ/gwIG2D7CN&#10;lyRqvI5itw1vj+ECl5VGM5r5tlhNtldHHn3nBOF6noBiqZ3ppEHYbp5nGSgfSAz1Thjhiz2syvOz&#10;gnLjTvLBx3VoVCwRnxNCG8KQa+3rli35uRtYovfpRkshyrHRZqRTLLe9vkmSO22pk7jQ0sAPLdf7&#10;9cEisF7sXzbD+1P6Vk1L371WydVjg3h5MVX3oAJP4S8MP/gRHcrItHMHMV71CPGR8Hujl92mKagd&#10;wjJbZKDLQv+nL78BAAD//wMAUEsBAi0AFAAGAAgAAAAhALaDOJL+AAAA4QEAABMAAAAAAAAAAAAA&#10;AAAAAAAAAFtDb250ZW50X1R5cGVzXS54bWxQSwECLQAUAAYACAAAACEAOP0h/9YAAACUAQAACwAA&#10;AAAAAAAAAAAAAAAvAQAAX3JlbHMvLnJlbHNQSwECLQAUAAYACAAAACEADK5/DWIPAABE1QAADgAA&#10;AAAAAAAAAAAAAAAuAgAAZHJzL2Uyb0RvYy54bWxQSwECLQAUAAYACAAAACEAGnJFCd0AAAAFAQAA&#10;DwAAAAAAAAAAAAAAAAC8EQAAZHJzL2Rvd25yZXYueG1sUEsFBgAAAAAEAAQA8wAAAM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193;height:37134;visibility:visible;mso-wrap-style:square">
                        <v:fill o:detectmouseclick="t"/>
                        <v:path o:connecttype="none"/>
                      </v:shape>
                      <v:line id="Line 2823" o:spid="_x0000_s1028" style="position:absolute;flip:x;visibility:visible;mso-wrap-style:square" from="6877,8229" to="6883,3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5RccAAADdAAAADwAAAGRycy9kb3ducmV2LnhtbESPQWsCMRSE70L/Q3gFL1KztUV0NYoI&#10;Qg9eastKb8/N62bZzcuapLr9901B8DjMzDfMct3bVlzIh9qxgudxBoK4dLrmSsHnx+5pBiJEZI2t&#10;Y1LwSwHWq4fBEnPtrvxOl0OsRIJwyFGBibHLpQylIYth7Dri5H07bzEm6SupPV4T3LZykmVTabHm&#10;tGCwo62hsjn8WAVyth+d/eb02hTN8Tg3RVl0X3ulho/9ZgEiUh/v4Vv7TSt4mcyn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n7lFxwAAAN0AAAAPAAAAAAAA&#10;AAAAAAAAAKECAABkcnMvZG93bnJldi54bWxQSwUGAAAAAAQABAD5AAAAlQMAAAAA&#10;"/>
                      <v:line id="Line 2824" o:spid="_x0000_s1029" style="position:absolute;visibility:visible;mso-wrap-style:square" from="6972,22815" to="16332,2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5NcYAAADdAAAADwAAAGRycy9kb3ducmV2LnhtbESPQWvCQBSE74X+h+UVeqsbLZgmukpp&#10;KPRQC2rx/Mw+s6HZtyG7jdt/7woFj8PMfMMs19F2YqTBt44VTCcZCOLa6ZYbBd/796cXED4ga+wc&#10;k4I/8rBe3d8tsdTuzFsad6ERCcK+RAUmhL6U0teGLPqJ64mTd3KDxZDk0Eg94DnBbSdnWTaXFltO&#10;CwZ7ejNU/+x+rYLcVFuZy+pz/1WN7bSIm3g4Fko9PsTXBYhAMdzC/+0PreB5VuR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0+TXGAAAA3QAAAA8AAAAAAAAA&#10;AAAAAAAAoQIAAGRycy9kb3ducmV2LnhtbFBLBQYAAAAABAAEAPkAAACUAwAAAAA=&#10;">
                        <v:stroke endarrow="block"/>
                      </v:line>
                      <v:shapetype id="_x0000_t202" coordsize="21600,21600" o:spt="202" path="m,l,21600r21600,l21600,xe">
                        <v:stroke joinstyle="miter"/>
                        <v:path gradientshapeok="t" o:connecttype="rect"/>
                      </v:shapetype>
                      <v:shape id="Text Box 2825" o:spid="_x0000_s1030" type="#_x0000_t202" style="position:absolute;left:16249;top:21374;width:7715;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NKMIA&#10;AADdAAAADwAAAGRycy9kb3ducmV2LnhtbERPy2oCMRTdC/5DuEJ3mlFB62gUKQiuClqxurtM7jxw&#10;cjOdRI1+vVkUXB7Oe7EKphY3al1lWcFwkIAgzqyuuFBw+Nn0P0E4j6yxtkwKHuRgtex2Fphqe+cd&#10;3fa+EDGEXYoKSu+bVEqXlWTQDWxDHLnctgZ9hG0hdYv3GG5qOUqSiTRYcWwosaGvkrLL/moUPEN1&#10;HZ+nYZhffnP57dd4fJz+lProhfUchKfg3+J/91YrGI9mcW58E5+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Q0owgAAAN0AAAAPAAAAAAAAAAAAAAAAAJgCAABkcnMvZG93&#10;bnJldi54bWxQSwUGAAAAAAQABAD1AAAAhwMAAAAA&#10;" filled="f">
                        <v:textbox inset="2.59081mm,1.2954mm,2.59081mm,1.2954mm">
                          <w:txbxContent>
                            <w:p w:rsidR="00CA7332" w:rsidRPr="009221AB" w:rsidRDefault="00CA7332" w:rsidP="00831054">
                              <w:pPr>
                                <w:adjustRightInd w:val="0"/>
                                <w:snapToGrid w:val="0"/>
                                <w:jc w:val="center"/>
                                <w:rPr>
                                  <w:szCs w:val="21"/>
                                </w:rPr>
                              </w:pPr>
                              <w:r>
                                <w:rPr>
                                  <w:rFonts w:hint="eastAsia"/>
                                  <w:szCs w:val="21"/>
                                  <w:lang w:eastAsia="zh-CN"/>
                                </w:rPr>
                                <w:t>鸡蛋</w:t>
                              </w:r>
                              <w:r w:rsidRPr="009221AB">
                                <w:rPr>
                                  <w:rFonts w:hint="eastAsia"/>
                                  <w:szCs w:val="21"/>
                                </w:rPr>
                                <w:t>清洗用水</w:t>
                              </w:r>
                            </w:p>
                          </w:txbxContent>
                        </v:textbox>
                      </v:shape>
                      <v:line id="Line 2826" o:spid="_x0000_s1031" style="position:absolute;visibility:visible;mso-wrap-style:square" from="23964,22802" to="38722,2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I3MYAAADdAAAADwAAAGRycy9kb3ducmV2LnhtbESPQWsCMRSE70L/Q3iF3jSrQu2uRild&#10;hB60oJaeXzfPzdLNy7JJ1/jvG6HgcZiZb5jVJtpWDNT7xrGC6SQDQVw53XCt4PO0Hb+A8AFZY+uY&#10;FFzJw2b9MFphod2FDzQcQy0ShH2BCkwIXSGlrwxZ9BPXESfv7HqLIcm+lrrHS4LbVs6y7FlabDgt&#10;GOzozVD1c/y1ChamPMiFLHenj3Jopnncx6/vXKmnx/i6BBEohnv4v/2uFcxneQ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nyNzGAAAA3QAAAA8AAAAAAAAA&#10;AAAAAAAAoQIAAGRycy9kb3ducmV2LnhtbFBLBQYAAAAABAAEAPkAAACUAwAAAAA=&#10;">
                        <v:stroke endarrow="block"/>
                      </v:line>
                      <v:shape id="Text Box 2827" o:spid="_x0000_s1032" type="#_x0000_t202" style="position:absolute;left:29203;top:20847;width:4007;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xXcMA&#10;AADdAAAADwAAAGRycy9kb3ducmV2LnhtbERPy2rCQBTdC/2H4RbcSJ2kgg3RMfSBULoQTAtubzLX&#10;ZGjmTsiMJv37zkJweTjvbTHZTlxp8MaxgnSZgCCunTbcKPj53j9lIHxA1tg5JgV/5KHYPcy2mGs3&#10;8pGuZWhEDGGfo4I2hD6X0tctWfRL1xNH7uwGiyHCoZF6wDGG204+J8laWjQcG1rs6b2l+re8WAWH&#10;zGSLE395/2ZGc/moXs6UVkrNH6fXDYhAU7iLb+5PrWC1SuL++CY+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VxXcMAAADdAAAADwAAAAAAAAAAAAAAAACYAgAAZHJzL2Rv&#10;d25yZXYueG1sUEsFBgAAAAAEAAQA9QAAAIgDAAAAAA==&#10;" filled="f" stroked="f">
                        <v:textbox inset=".51mm,.306mm,.51mm,.306mm">
                          <w:txbxContent>
                            <w:p w:rsidR="00CA7332" w:rsidRPr="009221AB" w:rsidRDefault="00CA7332" w:rsidP="00831054">
                              <w:pPr>
                                <w:adjustRightInd w:val="0"/>
                                <w:snapToGrid w:val="0"/>
                                <w:rPr>
                                  <w:szCs w:val="21"/>
                                </w:rPr>
                              </w:pPr>
                              <w:r>
                                <w:rPr>
                                  <w:szCs w:val="21"/>
                                </w:rPr>
                                <w:t>4.32</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828" o:spid="_x0000_s1033" type="#_x0000_t104" style="position:absolute;left:18180;top:20135;width:3460;height:972;rotation:-11668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cMMA&#10;AADdAAAADwAAAGRycy9kb3ducmV2LnhtbESPQYvCMBSE78L+h/CEvWmigkjXKNJFkfWkFfb6aJ5t&#10;sXkpTbR1f/1GEDwOM/MNs1z3thZ3an3lWMNkrEAQ585UXGg4Z9vRAoQPyAZrx6ThQR7Wq4/BEhPj&#10;Oj7S/RQKESHsE9RQhtAkUvq8JIt+7Bri6F1cazFE2RbStNhFuK3lVKm5tFhxXCixobSk/Hq6WQ3f&#10;B5ctfqT722XNw6dq3/3maaH157DffIEI1Id3+NXeGw2zmZrA801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xncMMAAADdAAAADwAAAAAAAAAAAAAAAACYAgAAZHJzL2Rv&#10;d25yZXYueG1sUEsFBgAAAAAEAAQA9QAAAIgDAAAAAA==&#10;" fillcolor="silver"/>
                      <v:shape id="Text Box 2829" o:spid="_x0000_s1034" type="#_x0000_t202" style="position:absolute;left:21405;top:18783;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KscUA&#10;AADdAAAADwAAAGRycy9kb3ducmV2LnhtbESPQWvCQBSE7wX/w/KEXopuVGhDdBW1FKQHwVTw+sw+&#10;k8Xs25BdTfrv3YLQ4zAz3zCLVW9rcafWG8cKJuMEBHHhtOFSwfHna5SC8AFZY+2YFPySh9Vy8LLA&#10;TLuOD3TPQykihH2GCqoQmkxKX1Rk0Y9dQxy9i2sthijbUuoWuwi3tZwmybu0aDguVNjQtqLimt+s&#10;gn1q0rcTf3u/MZ25fZ4/LjQ5K/U67NdzEIH68B9+tndawWyWTOHvTX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0qxxQAAAN0AAAAPAAAAAAAAAAAAAAAAAJgCAABkcnMv&#10;ZG93bnJldi54bWxQSwUGAAAAAAQABAD1AAAAigMAAAAA&#10;" filled="f" stroked="f">
                        <v:textbox inset=".51mm,.306mm,.51mm,.306mm">
                          <w:txbxContent>
                            <w:p w:rsidR="00CA7332" w:rsidRPr="009221AB" w:rsidRDefault="00CA7332" w:rsidP="00831054">
                              <w:pPr>
                                <w:adjustRightInd w:val="0"/>
                                <w:snapToGrid w:val="0"/>
                                <w:rPr>
                                  <w:szCs w:val="21"/>
                                </w:rPr>
                              </w:pPr>
                              <w:r>
                                <w:rPr>
                                  <w:szCs w:val="21"/>
                                </w:rPr>
                                <w:t>0.48</w:t>
                              </w:r>
                            </w:p>
                          </w:txbxContent>
                        </v:textbox>
                      </v:shape>
                      <v:line id="Line 2830" o:spid="_x0000_s1035" style="position:absolute;visibility:visible;mso-wrap-style:square" from="7067,34683" to="12465,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RlLMYAAADdAAAADwAAAGRycy9kb3ducmV2LnhtbESPQWsCMRSE70L/Q3gFb5q1C7WuRild&#10;BA+1oJaeXzfPzdLNy7KJa/rvG6HgcZiZb5jVJtpWDNT7xrGC2TQDQVw53XCt4PO0nbyA8AFZY+uY&#10;FPySh836YbTCQrsrH2g4hlokCPsCFZgQukJKXxmy6KeuI07e2fUWQ5J9LXWP1wS3rXzKsmdpseG0&#10;YLCjN0PVz/FiFcxNeZBzWb6fPsqhmS3iPn59L5QaP8bXJYhAMdzD/+2dVpDnWQ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kZSzGAAAA3QAAAA8AAAAAAAAA&#10;AAAAAAAAoQIAAGRycy9kb3ducmV2LnhtbFBLBQYAAAAABAAEAPkAAACUAwAAAAA=&#10;">
                        <v:stroke endarrow="block"/>
                      </v:line>
                      <v:shape id="Text Box 2831" o:spid="_x0000_s1036" type="#_x0000_t202" style="position:absolute;left:12465;top:33147;width:7715;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N8YA&#10;AADdAAAADwAAAGRycy9kb3ducmV2LnhtbESPT2sCMRTE7wW/Q3hCbzWrW6qsZkUKQk+CtlS9PTZv&#10;/7Cbl+0mauynbwqFHoeZ+Q2zWgfTiSsNrrGsYDpJQBAXVjdcKfh43z4tQDiPrLGzTAru5GCdjx5W&#10;mGl74z1dD74SEcIuQwW1930mpStqMugmtieOXmkHgz7KoZJ6wFuEm07OkuRFGmw4LtTY02tNRXu4&#10;GAXfobmk53mYlu2xlDu/wc/76Uupx3HYLEF4Cv4//Nd+0wrSNHmG3zfxCc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edN8YAAADdAAAADwAAAAAAAAAAAAAAAACYAgAAZHJz&#10;L2Rvd25yZXYueG1sUEsFBgAAAAAEAAQA9QAAAIsDAAAAAA==&#10;" filled="f">
                        <v:textbox inset="2.59081mm,1.2954mm,2.59081mm,1.2954mm">
                          <w:txbxContent>
                            <w:p w:rsidR="00CA7332" w:rsidRPr="009221AB" w:rsidRDefault="00CA7332" w:rsidP="00831054">
                              <w:pPr>
                                <w:adjustRightInd w:val="0"/>
                                <w:snapToGrid w:val="0"/>
                                <w:jc w:val="center"/>
                                <w:rPr>
                                  <w:szCs w:val="21"/>
                                </w:rPr>
                              </w:pPr>
                              <w:r w:rsidRPr="009221AB">
                                <w:rPr>
                                  <w:rFonts w:hint="eastAsia"/>
                                  <w:szCs w:val="21"/>
                                </w:rPr>
                                <w:t>生活用水</w:t>
                              </w:r>
                            </w:p>
                          </w:txbxContent>
                        </v:textbox>
                      </v:shape>
                      <v:line id="Line 2832" o:spid="_x0000_s1037" style="position:absolute;visibility:visible;mso-wrap-style:square" from="20072,34448" to="22593,3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Yw8YAAADdAAAADwAAAGRycy9kb3ducmV2LnhtbESPT2sCMRTE7wW/Q3iCt5pVserWKOJS&#10;6KEt+IeeXzevm8XNy7KJa/z2TaHQ4zAzv2HW22gb0VPna8cKJuMMBHHpdM2VgvPp5XEJwgdkjY1j&#10;UnAnD9vN4GGNuXY3PlB/DJVIEPY5KjAhtLmUvjRk0Y9dS5y8b9dZDEl2ldQd3hLcNnKaZU/SYs1p&#10;wWBLe0Pl5Xi1ChamOMiFLN5OH0VfT1bxPX5+rZQaDePuGUSgGP7Df+1XrWA2y+bw+yY9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BWMPGAAAA3QAAAA8AAAAAAAAA&#10;AAAAAAAAoQIAAGRycy9kb3ducmV2LnhtbFBLBQYAAAAABAAEAPkAAACUAwAAAAA=&#10;">
                        <v:stroke endarrow="block"/>
                      </v:line>
                      <v:shape id="AutoShape 2834" o:spid="_x0000_s1038" type="#_x0000_t104" style="position:absolute;left:14395;top:31908;width:3461;height:972;rotation:-11668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BMUA&#10;AADdAAAADwAAAGRycy9kb3ducmV2LnhtbESPwWrDMBBE74X8g9hAb43UBkxwooTikGLaU+1Arou1&#10;sU2slbHU2O7XV4VCj8PMvGF2h8l24k6Dbx1reF4pEMSVMy3XGs7l6WkDwgdkg51j0jCTh8N+8bDD&#10;1LiRP+lehFpECPsUNTQh9KmUvmrIol+5njh6VzdYDFEOtTQDjhFuO/miVCItthwXGuwpa6i6FV9W&#10;w/HDlZt36b7fyn72mcrHS5XVWj8up9ctiEBT+A//tXOjYb1WC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f8ExQAAAN0AAAAPAAAAAAAAAAAAAAAAAJgCAABkcnMv&#10;ZG93bnJldi54bWxQSwUGAAAAAAQABAD1AAAAigMAAAAA&#10;" fillcolor="silver"/>
                      <v:shape id="Text Box 2835" o:spid="_x0000_s1039" type="#_x0000_t202" style="position:absolute;left:17970;top:30378;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pKcUA&#10;AADdAAAADwAAAGRycy9kb3ducmV2LnhtbESPQWvCQBSE70L/w/IKXkQ3VtAQXaVahOJBaCp4fWaf&#10;ydLs25BdTfrv3ULB4zAz3zCrTW9rcafWG8cKppMEBHHhtOFSwel7P05B+ICssXZMCn7Jw2b9Mlhh&#10;pl3HX3TPQykihH2GCqoQmkxKX1Rk0U9cQxy9q2sthijbUuoWuwi3tXxLkrm0aDguVNjQrqLiJ79Z&#10;BcfUpKMzH7zfms7cPi6LK00vSg1f+/cliEB9eIb/259awWyWLODvTX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OkpxQAAAN0AAAAPAAAAAAAAAAAAAAAAAJgCAABkcnMv&#10;ZG93bnJldi54bWxQSwUGAAAAAAQABAD1AAAAigMAAAAA&#10;" filled="f" stroked="f">
                        <v:textbox inset=".51mm,.306mm,.51mm,.306mm">
                          <w:txbxContent>
                            <w:p w:rsidR="00CA7332" w:rsidRPr="009221AB" w:rsidRDefault="00CA7332" w:rsidP="00831054">
                              <w:pPr>
                                <w:adjustRightInd w:val="0"/>
                                <w:snapToGrid w:val="0"/>
                                <w:rPr>
                                  <w:szCs w:val="21"/>
                                </w:rPr>
                              </w:pPr>
                              <w:r>
                                <w:rPr>
                                  <w:szCs w:val="21"/>
                                </w:rPr>
                                <w:t>2.256</w:t>
                              </w:r>
                            </w:p>
                          </w:txbxContent>
                        </v:textbox>
                      </v:shape>
                      <v:line id="Line 2836" o:spid="_x0000_s1040" style="position:absolute;visibility:visible;mso-wrap-style:square" from="190,20745" to="6972,2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XcIAAADdAAAADwAAAGRycy9kb3ducmV2LnhtbERPz2vCMBS+D/wfwhO8zdQJOqtRZGXg&#10;YQ7U4fnZPJti81KarGb/vTkIO358v1ebaBvRU+drxwom4wwEcel0zZWCn9Pn6zsIH5A1No5JwR95&#10;2KwHLyvMtbvzgfpjqEQKYZ+jAhNCm0vpS0MW/di1xIm7us5iSLCrpO7wnsJtI9+ybCYt1pwaDLb0&#10;Yai8HX+tgrkpDnIui6/Td9HXk0Xcx/NlodRoGLdLEIFi+Bc/3TutYDrN0tz0Jj0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3XcIAAADdAAAADwAAAAAAAAAAAAAA&#10;AAChAgAAZHJzL2Rvd25yZXYueG1sUEsFBgAAAAAEAAQA+QAAAJADAAAAAA==&#10;">
                        <v:stroke endarrow="block"/>
                      </v:line>
                      <v:shape id="Text Box 2837" o:spid="_x0000_s1041" type="#_x0000_t202" style="position:absolute;left:1504;top:18662;width:4649;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wMYA&#10;AADdAAAADwAAAGRycy9kb3ducmV2LnhtbESPT2vCQBTE70K/w/KEXopurGDTNBvpHwriQagWen1m&#10;n8li9m3IriZ+e1coeBxm5jdMvhxsI87UeeNYwWyagCAunTZcKfjdfU9SED4ga2wck4ILeVgWD6Mc&#10;M+16/qHzNlQiQthnqKAOoc2k9GVNFv3UtcTRO7jOYoiyq6TusI9w28jnJFlIi4bjQo0tfdZUHrcn&#10;q2CTmvTpj9fef5jenL72Lwea7ZV6HA/vbyACDeEe/m+vtIL5PHmF25v4BGR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YwM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sidRPr="009221AB">
                                <w:rPr>
                                  <w:szCs w:val="21"/>
                                </w:rPr>
                                <w:t>新鲜水</w:t>
                              </w:r>
                            </w:p>
                          </w:txbxContent>
                        </v:textbox>
                      </v:shape>
                      <v:shape id="Text Box 2838" o:spid="_x0000_s1042" type="#_x0000_t202" style="position:absolute;left:1790;top:20872;width:4648;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ngMIA&#10;AADdAAAADwAAAGRycy9kb3ducmV2LnhtbERPz2vCMBS+C/4P4Qm7iKZVmKUaxU0GY4eBVfD6bJ5t&#10;sHkpTbTdf78cBjt+fL83u8E24kmdN44VpPMEBHHptOFKwfn0MctA+ICssXFMCn7Iw247Hm0w167n&#10;Iz2LUIkYwj5HBXUIbS6lL2uy6OeuJY7czXUWQ4RdJXWHfQy3jVwkyau0aDg21NjSe03lvXhYBd+Z&#10;yaYX/vL+zfTmcbiubpRelXqZDPs1iEBD+Bf/uT+1guUyjfvjm/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OeAwgAAAN0AAAAPAAAAAAAAAAAAAAAAAJgCAABkcnMvZG93&#10;bnJldi54bWxQSwUGAAAAAAQABAD1AAAAhwMAAAAA&#10;" filled="f" stroked="f">
                        <v:textbox inset=".51mm,.306mm,.51mm,.306mm">
                          <w:txbxContent>
                            <w:p w:rsidR="00CA7332" w:rsidRPr="009221AB" w:rsidRDefault="00CA7332" w:rsidP="00831054">
                              <w:pPr>
                                <w:adjustRightInd w:val="0"/>
                                <w:snapToGrid w:val="0"/>
                                <w:rPr>
                                  <w:szCs w:val="21"/>
                                </w:rPr>
                              </w:pPr>
                              <w:r>
                                <w:rPr>
                                  <w:szCs w:val="21"/>
                                </w:rPr>
                                <w:t>33.025</w:t>
                              </w:r>
                            </w:p>
                          </w:txbxContent>
                        </v:textbox>
                      </v:shape>
                      <v:shape id="Text Box 2839" o:spid="_x0000_s1043" type="#_x0000_t202" style="position:absolute;left:8020;top:32880;width:4229;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CG8UA&#10;AADdAAAADwAAAGRycy9kb3ducmV2LnhtbESPT4vCMBTE78J+h/AW9iKadgUt1Sj7hwXxIOgueH02&#10;zzbYvJQm2u63N4LgcZiZ3zCLVW9rcaXWG8cK0nECgrhw2nCp4O/3Z5SB8AFZY+2YFPyTh9XyZbDA&#10;XLuOd3Tdh1JECPscFVQhNLmUvqjIoh+7hjh6J9daDFG2pdQtdhFua/meJFNp0XBcqLChr4qK8/5i&#10;FWwzkw0PvPH+03Tm8n2cnSg9KvX22n/MQQTqwzP8aK+1gskkTe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EIbxQAAAN0AAAAPAAAAAAAAAAAAAAAAAJgCAABkcnMv&#10;ZG93bnJldi54bWxQSwUGAAAAAAQABAD1AAAAigMAAAAA&#10;" filled="f" stroked="f">
                        <v:textbox inset=".51mm,.306mm,.51mm,.306mm">
                          <w:txbxContent>
                            <w:p w:rsidR="00CA7332" w:rsidRPr="009221AB" w:rsidRDefault="00CA7332" w:rsidP="00831054">
                              <w:pPr>
                                <w:adjustRightInd w:val="0"/>
                                <w:snapToGrid w:val="0"/>
                                <w:rPr>
                                  <w:szCs w:val="21"/>
                                </w:rPr>
                              </w:pPr>
                              <w:r>
                                <w:rPr>
                                  <w:szCs w:val="21"/>
                                </w:rPr>
                                <w:t>11.28</w:t>
                              </w:r>
                            </w:p>
                          </w:txbxContent>
                        </v:textbox>
                      </v:shape>
                      <v:shape id="Text Box 2840" o:spid="_x0000_s1044" type="#_x0000_t202" style="position:absolute;left:9124;top:20624;width:4230;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cbMYA&#10;AADdAAAADwAAAGRycy9kb3ducmV2LnhtbESPT2vCQBTE7wW/w/IEL0U3UaghuoqtFIqHgn/A6zP7&#10;TBazb0N2Nem37wqFHoeZ+Q2zXPe2Fg9qvXGsIJ0kIIgLpw2XCk7Hz3EGwgdkjbVjUvBDHtarwcsS&#10;c+063tPjEEoRIexzVFCF0ORS+qIii37iGuLoXV1rMUTZllK32EW4reU0Sd6kRcNxocKGPioqboe7&#10;VfCdmez1zDvv301n7tvL/ErpRanRsN8sQATqw3/4r/2lFcxm6RSe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cbMYAAADdAAAADwAAAAAAAAAAAAAAAACYAgAAZHJz&#10;L2Rvd25yZXYueG1sUEsFBgAAAAAEAAQA9QAAAIsDAAAAAA==&#10;" filled="f" stroked="f">
                        <v:textbox inset=".51mm,.306mm,.51mm,.306mm">
                          <w:txbxContent>
                            <w:p w:rsidR="00CA7332" w:rsidRPr="009221AB" w:rsidRDefault="00CA7332" w:rsidP="00831054">
                              <w:pPr>
                                <w:adjustRightInd w:val="0"/>
                                <w:snapToGrid w:val="0"/>
                                <w:jc w:val="center"/>
                                <w:rPr>
                                  <w:szCs w:val="21"/>
                                </w:rPr>
                              </w:pPr>
                              <w:r>
                                <w:rPr>
                                  <w:szCs w:val="21"/>
                                </w:rPr>
                                <w:t>4.8</w:t>
                              </w:r>
                            </w:p>
                          </w:txbxContent>
                        </v:textbox>
                      </v:shape>
                      <v:shape id="Text Box 2841" o:spid="_x0000_s1045" type="#_x0000_t202" style="position:absolute;left:31343;top:33147;width:6128;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TnsUA&#10;AADdAAAADwAAAGRycy9kb3ducmV2LnhtbESPT2sCMRTE74V+h/AEb5pdF7SsRpGC4EmoFtveHpu3&#10;f3Dzsm6ixn56IxR6HGbmN8xiFUwrrtS7xrKCdJyAIC6sbrhS8HnYjN5AOI+ssbVMCu7kYLV8fVlg&#10;ru2NP+i695WIEHY5Kqi973IpXVGTQTe2HXH0Stsb9FH2ldQ93iLctHKSJFNpsOG4UGNH7zUVp/3F&#10;KPgNzSX7mYW0PH2VcufXeLx/n5UaDsJ6DsJT8P/hv/ZWK8iyNIP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5OexQAAAN0AAAAPAAAAAAAAAAAAAAAAAJgCAABkcnMv&#10;ZG93bnJldi54bWxQSwUGAAAAAAQABAD1AAAAigMAAAAA&#10;" filled="f">
                        <v:textbox inset="2.59081mm,1.2954mm,2.59081mm,1.2954mm">
                          <w:txbxContent>
                            <w:p w:rsidR="00CA7332" w:rsidRPr="009221AB" w:rsidRDefault="00CA7332" w:rsidP="00831054">
                              <w:pPr>
                                <w:adjustRightInd w:val="0"/>
                                <w:snapToGrid w:val="0"/>
                                <w:rPr>
                                  <w:szCs w:val="21"/>
                                </w:rPr>
                              </w:pPr>
                              <w:r w:rsidRPr="009221AB">
                                <w:rPr>
                                  <w:rFonts w:hint="eastAsia"/>
                                  <w:szCs w:val="21"/>
                                </w:rPr>
                                <w:t>化粪池</w:t>
                              </w:r>
                            </w:p>
                          </w:txbxContent>
                        </v:textbox>
                      </v:shape>
                      <v:line id="Line 2842" o:spid="_x0000_s1046" style="position:absolute;visibility:visible;mso-wrap-style:square" from="22637,4267" to="22644,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j+kcgAAADdAAAADwAAAGRycy9kb3ducmV2LnhtbESPQWvCQBSE74X+h+UVvNWNTQkluoq0&#10;COqhVCvo8Zl9JrHZt2F3TdJ/3y0Uehxm5htmthhMIzpyvrasYDJOQBAXVtdcKjh8rh5fQPiArLGx&#10;TAq+ycNifn83w1zbnnfU7UMpIoR9jgqqENpcSl9UZNCPbUscvYt1BkOUrpTaYR/hppFPSZJJgzXH&#10;hQpbeq2o+NrfjIL39CPrlpvtejhusnPxtjufrr1TavQwLKcgAg3hP/zXXmsFaTp5ht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9j+kcgAAADdAAAADwAAAAAA&#10;AAAAAAAAAAChAgAAZHJzL2Rvd25yZXYueG1sUEsFBgAAAAAEAAQA+QAAAJYDAAAAAA==&#10;"/>
                      <v:line id="Line 2843" o:spid="_x0000_s1047" style="position:absolute;visibility:visible;mso-wrap-style:square" from="16103,9664" to="16109,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bCsgAAADdAAAADwAAAGRycy9kb3ducmV2LnhtbESPQWvCQBSE74X+h+UVvNWNDQ0luoq0&#10;COqhVCvo8Zl9JrHZt2F3TdJ/3y0Uehxm5htmthhMIzpyvrasYDJOQBAXVtdcKjh8rh5fQPiArLGx&#10;TAq+ycNifn83w1zbnnfU7UMpIoR9jgqqENpcSl9UZNCPbUscvYt1BkOUrpTaYR/hppFPSZJJgzXH&#10;hQpbeq2o+NrfjIL39CPrlpvtejhusnPxtjufrr1TavQwLKcgAg3hP/zXXmsFaTp5ht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JRbCsgAAADdAAAADwAAAAAA&#10;AAAAAAAAAAChAgAAZHJzL2Rvd25yZXYueG1sUEsFBgAAAAAEAAQA+QAAAJYDAAAAAA==&#10;"/>
                      <v:shape id="Text Box 2844" o:spid="_x0000_s1048" type="#_x0000_t202" style="position:absolute;left:41903;top:22288;width:998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wBsUA&#10;AADdAAAADwAAAGRycy9kb3ducmV2LnhtbESPT2sCMRTE74V+h/AK3jS7LmjZGkUKgidBLdreHpu3&#10;f3Dzst1EjX56IxR6HGbmN8xsEUwrLtS7xrKCdJSAIC6sbrhS8LVfDd9BOI+ssbVMCm7kYDF/fZlh&#10;ru2Vt3TZ+UpECLscFdTed7mUrqjJoBvZjjh6pe0N+ij7SuoerxFuWjlOkok02HBcqLGjz5qK0+5s&#10;FNxDc85+piEtT8dSbvwSD7fvX6UGb2H5AcJT8P/hv/ZaK8iydAL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DAGxQAAAN0AAAAPAAAAAAAAAAAAAAAAAJgCAABkcnMv&#10;ZG93bnJldi54bWxQSwUGAAAAAAQABAD1AAAAigMAAAAA&#10;" filled="f">
                        <v:textbox inset="2.59081mm,1.2954mm,2.59081mm,1.2954mm">
                          <w:txbxContent>
                            <w:p w:rsidR="00CA7332" w:rsidRPr="009221AB" w:rsidRDefault="00CA7332" w:rsidP="00831054">
                              <w:pPr>
                                <w:adjustRightInd w:val="0"/>
                                <w:snapToGrid w:val="0"/>
                                <w:ind w:leftChars="-50" w:left="-105" w:rightChars="-50" w:right="-105"/>
                                <w:jc w:val="center"/>
                                <w:rPr>
                                  <w:szCs w:val="21"/>
                                  <w:lang w:eastAsia="zh-CN"/>
                                </w:rPr>
                              </w:pPr>
                              <w:r>
                                <w:rPr>
                                  <w:rFonts w:hint="eastAsia"/>
                                  <w:szCs w:val="21"/>
                                  <w:lang w:eastAsia="zh-CN"/>
                                </w:rPr>
                                <w:t>污水处理设施</w:t>
                              </w:r>
                            </w:p>
                          </w:txbxContent>
                        </v:textbox>
                      </v:shape>
                      <v:line id="Line 2845" o:spid="_x0000_s1049" style="position:absolute;visibility:visible;mso-wrap-style:square" from="46697,24993" to="46704,3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18sYAAADdAAAADwAAAGRycy9kb3ducmV2LnhtbESPQUvDQBSE74L/YXmCN7uJhcbGbosY&#10;BA+20FQ8P7PPbDD7NmTXdP333UKhx2FmvmFWm2h7MdHoO8cK8lkGgrhxuuNWwefh7eEJhA/IGnvH&#10;pOCfPGzWtzcrLLU78p6mOrQiQdiXqMCEMJRS+saQRT9zA3HyftxoMSQ5tlKPeExw28vHLFtIix2n&#10;BYMDvRpqfus/q6Aw1V4Wsvo47Kqpy5dxG7++l0rd38WXZxCBYriGL+13rWA+zws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G9fLGAAAA3QAAAA8AAAAAAAAA&#10;AAAAAAAAoQIAAGRycy9kb3ducmV2LnhtbFBLBQYAAAAABAAEAPkAAACUAwAAAAA=&#10;">
                        <v:stroke endarrow="block"/>
                      </v:line>
                      <v:shape id="Text Box 2846" o:spid="_x0000_s1050" type="#_x0000_t202" style="position:absolute;left:47180;top:27451;width:4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rhsIA&#10;AADdAAAADwAAAGRycy9kb3ducmV2LnhtbERPz2vCMBS+C/4P4Qm7iKZVmKUaxU0GY4eBVfD6bJ5t&#10;sHkpTbTdf78cBjt+fL83u8E24kmdN44VpPMEBHHptOFKwfn0MctA+ICssXFMCn7Iw247Hm0w167n&#10;Iz2LUIkYwj5HBXUIbS6lL2uy6OeuJY7czXUWQ4RdJXWHfQy3jVwkyau0aDg21NjSe03lvXhYBd+Z&#10;yaYX/vL+zfTmcbiubpRelXqZDPs1iEBD+Bf/uT+1guUyjXPjm/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uuGwgAAAN0AAAAPAAAAAAAAAAAAAAAAAJgCAABkcnMvZG93&#10;bnJldi54bWxQSwUGAAAAAAQABAD1AAAAhwMAAAAA&#10;" filled="f" stroked="f">
                        <v:textbox inset=".51mm,.306mm,.51mm,.306mm">
                          <w:txbxContent>
                            <w:p w:rsidR="00CA7332" w:rsidRPr="009221AB" w:rsidRDefault="00CA7332" w:rsidP="00831054">
                              <w:pPr>
                                <w:adjustRightInd w:val="0"/>
                                <w:snapToGrid w:val="0"/>
                                <w:rPr>
                                  <w:szCs w:val="21"/>
                                </w:rPr>
                              </w:pPr>
                              <w:r>
                                <w:rPr>
                                  <w:szCs w:val="21"/>
                                </w:rPr>
                                <w:t>15.028</w:t>
                              </w:r>
                            </w:p>
                          </w:txbxContent>
                        </v:textbox>
                      </v:shape>
                      <v:line id="Line 2847" o:spid="_x0000_s1051" style="position:absolute;visibility:visible;mso-wrap-style:square" from="6972,8369" to="12973,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XEG8YAAADdAAAADwAAAGRycy9kb3ducmV2LnhtbESPQUvDQBSE74L/YXmCN7tJC62J3RZp&#10;EDxYoal4fmaf2WD2bciu6frvuwWhx2FmvmHW22h7MdHoO8cK8lkGgrhxuuNWwcfx5eERhA/IGnvH&#10;pOCPPGw3tzdrLLU78YGmOrQiQdiXqMCEMJRS+saQRT9zA3Hyvt1oMSQ5tlKPeEpw28t5li2lxY7T&#10;gsGBdoaan/rXKliZ6iBXsno7vldTlxdxHz+/CqXu7+LzE4hAMVzD/+1XrWCxyAu4vElPQG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VxBvGAAAA3QAAAA8AAAAAAAAA&#10;AAAAAAAAoQIAAGRycy9kb3ducmV2LnhtbFBLBQYAAAAABAAEAPkAAACUAwAAAAA=&#10;">
                        <v:stroke endarrow="block"/>
                      </v:line>
                      <v:shape id="Text Box 2848" o:spid="_x0000_s1052" type="#_x0000_t202" style="position:absolute;left:13106;top:6832;width:6096;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HVMMA&#10;AADdAAAADwAAAGRycy9kb3ducmV2LnhtbERPyWrDMBC9F/oPYgq9NXJiSIMbxZhCIadA05LlNljj&#10;hVgj11JiOV9fHQo9Pt6+zoPpxI0G11pWMJ8lIIhLq1uuFXx/fbysQDiPrLGzTAomcpBvHh/WmGk7&#10;8ifd9r4WMYRdhgoa7/tMSlc2ZNDNbE8cucoOBn2EQy31gGMMN51cJMlSGmw5NjTY03tD5WV/NQru&#10;ob2m59cwry7HSu58gYfp9KPU81Mo3kB4Cv5f/OfeagVpuoj745v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nHVMMAAADdAAAADwAAAAAAAAAAAAAAAACYAgAAZHJzL2Rv&#10;d25yZXYueG1sUEsFBgAAAAAEAAQA9QAAAIgDAAAAAA==&#10;" filled="f">
                        <v:textbox inset="2.59081mm,1.2954mm,2.59081mm,1.2954mm">
                          <w:txbxContent>
                            <w:p w:rsidR="00CA7332" w:rsidRPr="009221AB" w:rsidRDefault="00CA7332" w:rsidP="00831054">
                              <w:pPr>
                                <w:adjustRightInd w:val="0"/>
                                <w:snapToGrid w:val="0"/>
                                <w:ind w:leftChars="-50" w:left="-105" w:rightChars="-50" w:right="-105"/>
                                <w:jc w:val="center"/>
                                <w:rPr>
                                  <w:szCs w:val="21"/>
                                </w:rPr>
                              </w:pPr>
                              <w:r>
                                <w:rPr>
                                  <w:rFonts w:hint="eastAsia"/>
                                  <w:szCs w:val="21"/>
                                  <w:lang w:eastAsia="zh-CN"/>
                                </w:rPr>
                                <w:t>软水</w:t>
                              </w:r>
                              <w:r>
                                <w:rPr>
                                  <w:rFonts w:hint="eastAsia"/>
                                  <w:szCs w:val="21"/>
                                </w:rPr>
                                <w:t>装置</w:t>
                              </w:r>
                            </w:p>
                          </w:txbxContent>
                        </v:textbox>
                      </v:shape>
                      <v:shape id="Text Box 2849" o:spid="_x0000_s1053" type="#_x0000_t202" style="position:absolute;left:23088;top:2438;width:4007;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IpsYA&#10;AADdAAAADwAAAGRycy9kb3ducmV2LnhtbESPT2vCQBTE7wW/w/IEL0U3UaghuoqtFIqHgn/A6zP7&#10;TBazb0N2Nem37wqFHoeZ+Q2zXPe2Fg9qvXGsIJ0kIIgLpw2XCk7Hz3EGwgdkjbVjUvBDHtarwcsS&#10;c+063tPjEEoRIexzVFCF0ORS+qIii37iGuLoXV1rMUTZllK32EW4reU0Sd6kRcNxocKGPioqboe7&#10;VfCdmez1zDvv301n7tvL/ErpRanRsN8sQATqw3/4r/2lFcxm0xSe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yIps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Pr>
                                  <w:szCs w:val="21"/>
                                </w:rPr>
                                <w:t>4</w:t>
                              </w:r>
                            </w:p>
                          </w:txbxContent>
                        </v:textbox>
                      </v:shape>
                      <v:shape id="Text Box 2850" o:spid="_x0000_s1054" type="#_x0000_t202" style="position:absolute;left:7600;top:6565;width:4230;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W0cYA&#10;AADdAAAADwAAAGRycy9kb3ducmV2LnhtbESPT2vCQBTE7wW/w/IEL0U3RqghuoqtFIqHgn/A6zP7&#10;TBazb0N2Nem37wqFHoeZ+Q2zXPe2Fg9qvXGsYDpJQBAXThsuFZyOn+MMhA/IGmvHpOCHPKxXg5cl&#10;5tp1vKfHIZQiQtjnqKAKocml9EVFFv3ENcTRu7rWYoiyLaVusYtwW8s0Sd6kRcNxocKGPioqboe7&#10;VfCdmez1zDvv301n7tvL/ErTi1KjYb9ZgAjUh//wX/tLK5jN0hSe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4W0c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Pr>
                                  <w:szCs w:val="21"/>
                                </w:rPr>
                                <w:t>8.07</w:t>
                              </w:r>
                            </w:p>
                          </w:txbxContent>
                        </v:textbox>
                      </v:shape>
                      <v:shape id="Text Box 2851" o:spid="_x0000_s1055" type="#_x0000_t202" style="position:absolute;left:26162;top:2736;width:7994;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ZI8UA&#10;AADdAAAADwAAAGRycy9kb3ducmV2LnhtbESPT2sCMRTE7wW/Q3iCt25WF1pZjSJCoSdBK63eHpu3&#10;f3Dzsm6iRj99UxB6HGbmN8x8GUwrrtS7xrKCcZKCIC6sbrhSsP/6eJ2CcB5ZY2uZFNzJwXIxeJlj&#10;ru2Nt3Td+UpECLscFdTed7mUrqjJoEtsRxy90vYGfZR9JXWPtwg3rZyk6Zs02HBcqLGjdU3FaXcx&#10;Ch6huWTH9zAuTz+l3PgVft8PZ6VGw7CagfAU/H/42f7UCrJsksHf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1kjxQAAAN0AAAAPAAAAAAAAAAAAAAAAAJgCAABkcnMv&#10;ZG93bnJldi54bWxQSwUGAAAAAAQABAD1AAAAigMAAAAA&#10;" filled="f">
                        <v:textbox inset="2.59081mm,1.2954mm,2.59081mm,1.2954mm">
                          <w:txbxContent>
                            <w:p w:rsidR="00CA7332" w:rsidRPr="009221AB" w:rsidRDefault="00CA7332" w:rsidP="00831054">
                              <w:pPr>
                                <w:adjustRightInd w:val="0"/>
                                <w:snapToGrid w:val="0"/>
                                <w:ind w:leftChars="-50" w:left="-105" w:rightChars="-50" w:right="-105"/>
                                <w:jc w:val="center"/>
                                <w:rPr>
                                  <w:szCs w:val="21"/>
                                </w:rPr>
                              </w:pPr>
                              <w:r>
                                <w:rPr>
                                  <w:rFonts w:hint="eastAsia"/>
                                  <w:szCs w:val="21"/>
                                  <w:lang w:eastAsia="zh-CN"/>
                                </w:rPr>
                                <w:t>蒸汽发生器炉</w:t>
                              </w:r>
                            </w:p>
                          </w:txbxContent>
                        </v:textbox>
                      </v:shape>
                      <v:line id="Line 2852" o:spid="_x0000_s1056" style="position:absolute;visibility:visible;mso-wrap-style:square" from="19335,8172" to="22574,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0LMgAAADdAAAADwAAAGRycy9kb3ducmV2LnhtbESPQWvCQBSE74X+h+UVequbmhJKdBVp&#10;KWgPolbQ4zP7TGKzb8PuNkn/vSsUehxm5htmOh9MIzpyvras4HmUgCAurK65VLD/+nh6BeEDssbG&#10;Min4JQ/z2f3dFHNte95StwuliBD2OSqoQmhzKX1RkUE/si1x9M7WGQxRulJqh32Em0aOkySTBmuO&#10;CxW29FZR8b37MQrW6SbrFqvP5XBYZafifXs6Xnqn1OPDsJiACDSE//Bfe6kVpOn4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bQ0LMgAAADdAAAADwAAAAAA&#10;AAAAAAAAAAChAgAAZHJzL2Rvd25yZXYueG1sUEsFBgAAAAAEAAQA+QAAAJYDAAAAAA==&#10;"/>
                      <v:line id="Line 2853" o:spid="_x0000_s1057" style="position:absolute;visibility:visible;mso-wrap-style:square" from="22631,4260" to="2623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QEo8YAAADdAAAADwAAAGRycy9kb3ducmV2LnhtbESPQWsCMRSE70L/Q3iF3jSrYtXVKKWL&#10;4KEV1NLzc/O6Wbp5WTbpGv99Uyh4HGbmG2a9jbYRPXW+dqxgPMpAEJdO11wp+DjvhgsQPiBrbByT&#10;ght52G4eBmvMtbvykfpTqESCsM9RgQmhzaX0pSGLfuRa4uR9uc5iSLKrpO7wmuC2kZMse5YWa04L&#10;Blt6NVR+n36sgrkpjnIui7fzoejr8TK+x8/LUqmnx/iyAhEohnv4v73XCqbTyQz+3qQn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0BKPGAAAA3QAAAA8AAAAAAAAA&#10;AAAAAAAAoQIAAGRycy9kb3ducmV2LnhtbFBLBQYAAAAABAAEAPkAAACUAwAAAAA=&#10;">
                        <v:stroke endarrow="block"/>
                      </v:line>
                      <v:shape id="Text Box 2854" o:spid="_x0000_s1058" type="#_x0000_t202" style="position:absolute;left:26257;top:10261;width:5937;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z6u8UA&#10;AADdAAAADwAAAGRycy9kb3ducmV2LnhtbESPW2sCMRSE3wv+h3CEvtWsLlhZjSKC4JNQLV7eDpuz&#10;F9ycrJuosb++EQp9HGbmG2a2CKYRd+pcbVnBcJCAIM6trrlU8L1ff0xAOI+ssbFMCp7kYDHvvc0w&#10;0/bBX3Tf+VJECLsMFVTet5mULq/IoBvYljh6he0M+ii7UuoOHxFuGjlKkrE0WHNcqLClVUX5ZXcz&#10;Cn5CfUvPn2FYXI6F3PolHp6nq1Lv/bCcgvAU/H/4r73RCtJ0NIbX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Pq7xQAAAN0AAAAPAAAAAAAAAAAAAAAAAJgCAABkcnMv&#10;ZG93bnJldi54bWxQSwUGAAAAAAQABAD1AAAAigMAAAAA&#10;" filled="f">
                        <v:textbox inset="2.59081mm,1.2954mm,2.59081mm,1.2954mm">
                          <w:txbxContent>
                            <w:p w:rsidR="00CA7332" w:rsidRPr="009221AB" w:rsidRDefault="00CA7332" w:rsidP="00831054">
                              <w:pPr>
                                <w:adjustRightInd w:val="0"/>
                                <w:snapToGrid w:val="0"/>
                                <w:ind w:leftChars="-50" w:left="-105" w:rightChars="-50" w:right="-105"/>
                                <w:jc w:val="center"/>
                                <w:rPr>
                                  <w:szCs w:val="21"/>
                                </w:rPr>
                              </w:pPr>
                              <w:r>
                                <w:rPr>
                                  <w:rFonts w:hint="eastAsia"/>
                                  <w:szCs w:val="21"/>
                                  <w:lang w:eastAsia="zh-CN"/>
                                </w:rPr>
                                <w:t>配料</w:t>
                              </w:r>
                            </w:p>
                          </w:txbxContent>
                        </v:textbox>
                      </v:shape>
                      <v:line id="Line 2855" o:spid="_x0000_s1059" style="position:absolute;visibility:visible;mso-wrap-style:square" from="22726,11785" to="26327,1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T8YAAADdAAAADwAAAGRycy9kb3ducmV2LnhtbESPQWsCMRSE70L/Q3gFb5pVoVtXo5Qu&#10;BQ9aUEvPz83rZunmZdmka/z3jVDocZiZb5j1NtpWDNT7xrGC2TQDQVw53XCt4OP8NnkG4QOyxtYx&#10;KbiRh+3mYbTGQrsrH2k4hVokCPsCFZgQukJKXxmy6KeuI07el+sthiT7WuoerwluWznPsidpseG0&#10;YLCjV0PV9+nHKshNeZS5LPfn93JoZst4iJ+XpVLjx/iyAhEohv/wX3unFSwW8xzub9IT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qP0/GAAAA3QAAAA8AAAAAAAAA&#10;AAAAAAAAoQIAAGRycy9kb3ducmV2LnhtbFBLBQYAAAAABAAEAPkAAACUAwAAAAA=&#10;">
                        <v:stroke endarrow="block"/>
                      </v:line>
                      <v:shape id="Text Box 2856" o:spid="_x0000_s1060" type="#_x0000_t202" style="position:absolute;left:22840;top:10026;width:4007;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x8cIA&#10;AADdAAAADwAAAGRycy9kb3ducmV2LnhtbERPz2vCMBS+C/4P4Q28yEz1oKEzytwQhgfBbrDrs3m2&#10;Yc1LaaLt/ntzEDx+fL/X28E14kZdsJ41zGcZCOLSG8uVhp/v/asCESKywcYzafinANvNeLTG3Pie&#10;T3QrYiVSCIccNdQxtrmUoazJYZj5ljhxF985jAl2lTQd9incNXKRZUvp0HJqqLGlj5rKv+LqNByV&#10;VdNfPoSws729fp5XF5qftZ68DO9vICIN8Sl+uL+MhoVSaX96k5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rHxwgAAAN0AAAAPAAAAAAAAAAAAAAAAAJgCAABkcnMvZG93&#10;bnJldi54bWxQSwUGAAAAAAQABAD1AAAAhwMAAAAA&#10;" filled="f" stroked="f">
                        <v:textbox inset=".51mm,.306mm,.51mm,.306mm">
                          <w:txbxContent>
                            <w:p w:rsidR="00CA7332" w:rsidRPr="009221AB" w:rsidRDefault="00CA7332" w:rsidP="00831054">
                              <w:pPr>
                                <w:adjustRightInd w:val="0"/>
                                <w:snapToGrid w:val="0"/>
                                <w:rPr>
                                  <w:szCs w:val="21"/>
                                </w:rPr>
                              </w:pPr>
                              <w:r>
                                <w:rPr>
                                  <w:szCs w:val="21"/>
                                </w:rPr>
                                <w:t>1.65</w:t>
                              </w:r>
                            </w:p>
                          </w:txbxContent>
                        </v:textbox>
                      </v:shape>
                      <v:shape id="Text Box 2857" o:spid="_x0000_s1061" type="#_x0000_t202" style="position:absolute;left:22536;top:15595;width:4857;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A8UA&#10;AADdAAAADwAAAGRycy9kb3ducmV2LnhtbESPT2sCMRTE7wW/Q3iCt5pdhXZZjSJCwZOgllZvj83b&#10;P7h52W6iRj99IxR6HGbmN8x8GUwrrtS7xrKCdJyAIC6sbrhS8Hn4eM1AOI+ssbVMCu7kYLkYvMwx&#10;1/bGO7rufSUihF2OCmrvu1xKV9Rk0I1tRxy90vYGfZR9JXWPtwg3rZwkyZs02HBcqLGjdU3FeX8x&#10;Ch6huUxP7yEtz9+l3PoVft2PP0qNhmE1A+Ep+P/wX3ujFUyyLIXn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4DxQAAAN0AAAAPAAAAAAAAAAAAAAAAAJgCAABkcnMv&#10;ZG93bnJldi54bWxQSwUGAAAAAAQABAD1AAAAigMAAAAA&#10;" filled="f">
                        <v:textbox inset="2.59081mm,1.2954mm,2.59081mm,1.2954mm">
                          <w:txbxContent>
                            <w:p w:rsidR="00CA7332" w:rsidRPr="009221AB" w:rsidRDefault="00CA7332" w:rsidP="00831054">
                              <w:pPr>
                                <w:adjustRightInd w:val="0"/>
                                <w:snapToGrid w:val="0"/>
                                <w:jc w:val="center"/>
                                <w:rPr>
                                  <w:szCs w:val="21"/>
                                </w:rPr>
                              </w:pPr>
                              <w:r>
                                <w:rPr>
                                  <w:rFonts w:hint="eastAsia"/>
                                  <w:szCs w:val="21"/>
                                  <w:lang w:eastAsia="zh-CN"/>
                                </w:rPr>
                                <w:t>浓水</w:t>
                              </w:r>
                              <w:r>
                                <w:rPr>
                                  <w:rFonts w:hint="eastAsia"/>
                                  <w:szCs w:val="21"/>
                                  <w:lang w:eastAsia="zh-CN"/>
                                </w:rPr>
                                <w:t>181.7</w:t>
                              </w:r>
                            </w:p>
                          </w:txbxContent>
                        </v:textbox>
                      </v:shape>
                      <v:line id="Line 2858" o:spid="_x0000_s1062" style="position:absolute;visibility:visible;mso-wrap-style:square" from="16116,17227" to="22593,1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sAG8YAAADdAAAADwAAAGRycy9kb3ducmV2LnhtbESPzWrDMBCE74W+g9hCb40cHxrHiRJC&#10;TaGHNpAfet5aG8vEWhlLddS3rwKBHIeZ+YZZrqPtxEiDbx0rmE4yEMS10y03Co6H95cChA/IGjvH&#10;pOCPPKxXjw9LLLW78I7GfWhEgrAvUYEJoS+l9LUhi37ieuLkndxgMSQ5NFIPeElw28k8y16lxZbT&#10;gsGe3gzV5/2vVTAz1U7OZPV52FZjO53Hr/j9M1fq+SluFiACxXAP39ofWkFeFDlc36Qn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bABvGAAAA3QAAAA8AAAAAAAAA&#10;AAAAAAAAoQIAAGRycy9kb3ducmV2LnhtbFBLBQYAAAAABAAEAPkAAACUAwAAAAA=&#10;">
                        <v:stroke endarrow="block"/>
                      </v:line>
                      <v:shape id="Text Box 2859" o:spid="_x0000_s1063" type="#_x0000_t202" style="position:absolute;left:19126;top:6280;width:4229;height:4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vhsYA&#10;AADdAAAADwAAAGRycy9kb3ducmV2LnhtbESPS2vDMBCE74X8B7GBXkoiJ4VGOFFCHhRKD4U8INeN&#10;tbFFrJWxlNj991Wh0OMwM98wi1XvavGgNljPGibjDARx4Y3lUsPp+D5SIEJENlh7Jg3fFGC1HDwt&#10;MDe+4z09DrEUCcIhRw1VjE0uZSgqchjGviFO3tW3DmOSbSlNi12Cu1pOs+xNOrScFipsaFtRcTvc&#10;nYYvZdXLmT9D2NjO3neX2ZUmF62fh/16DiJSH//Df+0Po2Gq1C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QvhsYAAADdAAAADwAAAAAAAAAAAAAAAACYAgAAZHJz&#10;L2Rvd25yZXYueG1sUEsFBgAAAAAEAAQA9QAAAIsDAAAAAA==&#10;" filled="f" stroked="f">
                        <v:textbox inset=".51mm,.306mm,.51mm,.306mm">
                          <w:txbxContent>
                            <w:p w:rsidR="00CA7332" w:rsidRDefault="00CA7332" w:rsidP="00831054">
                              <w:pPr>
                                <w:adjustRightInd w:val="0"/>
                                <w:snapToGrid w:val="0"/>
                                <w:rPr>
                                  <w:szCs w:val="21"/>
                                </w:rPr>
                              </w:pPr>
                              <w:r>
                                <w:rPr>
                                  <w:szCs w:val="21"/>
                                </w:rPr>
                                <w:t>5.65</w:t>
                              </w:r>
                            </w:p>
                            <w:p w:rsidR="00CA7332" w:rsidRPr="009221AB" w:rsidRDefault="00CA7332" w:rsidP="00831054">
                              <w:pPr>
                                <w:adjustRightInd w:val="0"/>
                                <w:snapToGrid w:val="0"/>
                                <w:rPr>
                                  <w:szCs w:val="21"/>
                                </w:rPr>
                              </w:pPr>
                              <w:r>
                                <w:rPr>
                                  <w:szCs w:val="21"/>
                                </w:rPr>
                                <w:t>软水</w:t>
                              </w:r>
                            </w:p>
                          </w:txbxContent>
                        </v:textbox>
                      </v:shape>
                      <v:shape id="Text Box 2860" o:spid="_x0000_s1064" type="#_x0000_t202" style="position:absolute;left:17221;top:15233;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38sYA&#10;AADdAAAADwAAAGRycy9kb3ducmV2LnhtbESPS2vDMBCE74X8B7GBXkoiJ5RGOFFCHhRKD4U8INeN&#10;tbFFrJWxlNj991Wh0OMwM98wi1XvavGgNljPGibjDARx4Y3lUsPp+D5SIEJENlh7Jg3fFGC1HDwt&#10;MDe+4z09DrEUCcIhRw1VjE0uZSgqchjGviFO3tW3DmOSbSlNi12Cu1pOs+xNOrScFipsaFtRcTvc&#10;nYYvZdXLmT9D2NjO3neX2ZUmF62fh/16DiJSH//Df+0Po2Gq1C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238s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Pr>
                                  <w:szCs w:val="21"/>
                                </w:rPr>
                                <w:t>2.42</w:t>
                              </w:r>
                            </w:p>
                          </w:txbxContent>
                        </v:textbox>
                      </v:shape>
                      <v:shape id="AutoShape 2862" o:spid="_x0000_s1065" type="#_x0000_t104" style="position:absolute;left:27228;top:9023;width:3461;height:971;rotation:-11668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h38UA&#10;AADdAAAADwAAAGRycy9kb3ducmV2LnhtbESPQWuDQBSE74X+h+UFcmvWBFrEuIZgaZH01Fjo9eG+&#10;qMR9K+5WTX59NhDocZiZb5h0N5tOjDS41rKC9SoCQVxZ3XKt4Kf8eIlBOI+ssbNMCi7kYJc9P6WY&#10;aDvxN41HX4sAYZeggsb7PpHSVQ0ZdCvbEwfvZAeDPsihlnrAKcBNJzdR9CYNthwWGuwpb6g6H/+M&#10;gvcvW8YHaa+fZX9xeVRMv1VeK7VczPstCE+z/w8/2oVWsInjV7i/C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KHfxQAAAN0AAAAPAAAAAAAAAAAAAAAAAJgCAABkcnMv&#10;ZG93bnJldi54bWxQSwUGAAAAAAQABAD1AAAAigMAAAAA&#10;" fillcolor="silver"/>
                      <v:shape id="Text Box 2863" o:spid="_x0000_s1066" type="#_x0000_t202" style="position:absolute;left:28956;top:6375;width:575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MHsUA&#10;AADdAAAADwAAAGRycy9kb3ducmV2LnhtbESPQWsCMRSE7wX/Q3iCl6JZPdiwGkVbBOmhUBW8PjfP&#10;3eDmZdlEd/33TaHQ4zAz3zDLde9q8aA2WM8appMMBHHhjeVSw+m4GysQISIbrD2ThicFWK8GL0vM&#10;je/4mx6HWIoE4ZCjhirGJpcyFBU5DBPfECfv6luHMcm2lKbFLsFdLWdZNpcOLaeFCht6r6i4He5O&#10;w5ey6vXMnyFsbWfvH5e3K00vWo+G/WYBIlIf/8N/7b3RMFNq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04wexQAAAN0AAAAPAAAAAAAAAAAAAAAAAJgCAABkcnMv&#10;ZG93bnJldi54bWxQSwUGAAAAAAQABAD1AAAAigMAAAAA&#10;" filled="f" stroked="f">
                        <v:textbox inset=".51mm,.306mm,.51mm,.306mm">
                          <w:txbxContent>
                            <w:p w:rsidR="00CA7332" w:rsidRDefault="00CA7332" w:rsidP="00831054">
                              <w:pPr>
                                <w:adjustRightInd w:val="0"/>
                                <w:snapToGrid w:val="0"/>
                                <w:jc w:val="center"/>
                                <w:rPr>
                                  <w:szCs w:val="21"/>
                                </w:rPr>
                              </w:pPr>
                              <w:r>
                                <w:rPr>
                                  <w:szCs w:val="21"/>
                                </w:rPr>
                                <w:t>1.65</w:t>
                              </w:r>
                              <w:r>
                                <w:rPr>
                                  <w:szCs w:val="21"/>
                                </w:rPr>
                                <w:t>进入</w:t>
                              </w:r>
                            </w:p>
                            <w:p w:rsidR="00CA7332" w:rsidRPr="009221AB" w:rsidRDefault="00CA7332" w:rsidP="00831054">
                              <w:pPr>
                                <w:adjustRightInd w:val="0"/>
                                <w:snapToGrid w:val="0"/>
                                <w:jc w:val="center"/>
                                <w:rPr>
                                  <w:szCs w:val="21"/>
                                </w:rPr>
                              </w:pPr>
                              <w:r>
                                <w:rPr>
                                  <w:szCs w:val="21"/>
                                </w:rPr>
                                <w:t>产品</w:t>
                              </w:r>
                            </w:p>
                          </w:txbxContent>
                        </v:textbox>
                      </v:shape>
                      <v:line id="Line 2866" o:spid="_x0000_s1067" style="position:absolute;visibility:visible;mso-wrap-style:square" from="34378,4292" to="3869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yjg8YAAADdAAAADwAAAGRycy9kb3ducmV2LnhtbESPzWrDMBCE74W+g9hCbo2cHGLHjRJK&#10;TaGHNJAfet5aW8vUWhlLdZS3rwKBHIeZ+YZZbaLtxEiDbx0rmE0zEMS10y03Ck7H9+cChA/IGjvH&#10;pOBCHjbrx4cVltqdeU/jITQiQdiXqMCE0JdS+tqQRT91PXHyftxgMSQ5NFIPeE5w28l5li2kxZbT&#10;gsGe3gzVv4c/qyA31V7mstoed9XYzpbxM359L5WaPMXXFxCBYriHb+0PrWBeFDlc36Qn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so4PGAAAA3QAAAA8AAAAAAAAA&#10;AAAAAAAAoQIAAGRycy9kb3ducmV2LnhtbFBLBQYAAAAABAAEAPkAAACUAwAAAAA=&#10;">
                        <v:stroke endarrow="block"/>
                      </v:line>
                      <v:line id="Line 2867" o:spid="_x0000_s1068" style="position:absolute;visibility:visible;mso-wrap-style:square" from="27603,17151" to="38760,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M38cIAAADdAAAADwAAAGRycy9kb3ducmV2LnhtbERPz2vCMBS+D/wfwhO8zVQPWjujiEXw&#10;4Abq2PmteWvKmpfSxBr/e3MY7Pjx/V5vo23FQL1vHCuYTTMQxJXTDdcKPq+H1xyED8gaW8ek4EEe&#10;tpvRyxoL7e58puESapFC2BeowITQFVL6ypBFP3UdceJ+XG8xJNjXUvd4T+G2lfMsW0iLDacGgx3t&#10;DVW/l5tVsDTlWS5lebp+lEMzW8X3+PW9Umoyjrs3EIFi+Bf/uY9awTzP09z0Jj0B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M38cIAAADdAAAADwAAAAAAAAAAAAAA&#10;AAChAgAAZHJzL2Rvd25yZXYueG1sUEsFBgAAAAAEAAQA+QAAAJADAAAAAA==&#10;">
                        <v:stroke endarrow="block"/>
                      </v:line>
                      <v:shape id="Text Box 2868" o:spid="_x0000_s1069" type="#_x0000_t202" style="position:absolute;left:32175;top:15138;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YbMYA&#10;AADdAAAADwAAAGRycy9kb3ducmV2LnhtbESPT2sCMRTE7wW/Q3iFXopm9WDj1ii2pSAeCv6BXp+b&#10;527o5mXZRHf77Y0geBxm5jfMfNm7WlyoDdazhvEoA0FceGO51HDYfw8ViBCRDdaeScM/BVguBk9z&#10;zI3veEuXXSxFgnDIUUMVY5NLGYqKHIaRb4iTd/Ktw5hkW0rTYpfgrpaTLJtKh5bTQoUNfVZU/O3O&#10;TsOPsur1lzchfNjOnr+ObycaH7V+ee5X7yAi9fERvrfXRsNEqR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wYbM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Pr>
                                  <w:szCs w:val="21"/>
                                </w:rPr>
                                <w:t>2.42</w:t>
                              </w:r>
                            </w:p>
                          </w:txbxContent>
                        </v:textbox>
                      </v:shape>
                      <v:shape id="Text Box 2869" o:spid="_x0000_s1070" type="#_x0000_t202" style="position:absolute;left:34912;top:2444;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nLMIA&#10;AADdAAAADwAAAGRycy9kb3ducmV2LnhtbERPTYvCMBC9C/sfwix4EU31oLVrlFURxIOgu7DXsRnb&#10;sM2kNNHWf28OgsfH+16sOluJOzXeOFYwHiUgiHOnDRcKfn92wxSED8gaK8ek4EEeVsuP3gIz7Vo+&#10;0f0cChFD2GeooAyhzqT0eUkW/cjVxJG7usZiiLAppG6wjeG2kpMkmUqLhmNDiTVtSsr/zzer4Jia&#10;dPDHB+/XpjW37WV2pfFFqf5n9/0FIlAX3uKXe68VTNJ53B/fxCc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ycswgAAAN0AAAAPAAAAAAAAAAAAAAAAAJgCAABkcnMvZG93&#10;bnJldi54bWxQSwUGAAAAAAQABAD1AAAAhwMAAAAA&#10;" filled="f" stroked="f">
                        <v:textbox inset=".51mm,.306mm,.51mm,.306mm">
                          <w:txbxContent>
                            <w:p w:rsidR="00CA7332" w:rsidRPr="009221AB" w:rsidRDefault="00CA7332" w:rsidP="00831054">
                              <w:pPr>
                                <w:adjustRightInd w:val="0"/>
                                <w:snapToGrid w:val="0"/>
                                <w:rPr>
                                  <w:szCs w:val="21"/>
                                </w:rPr>
                              </w:pPr>
                              <w:r>
                                <w:rPr>
                                  <w:szCs w:val="21"/>
                                </w:rPr>
                                <w:t>0.3</w:t>
                              </w:r>
                            </w:p>
                          </w:txbxContent>
                        </v:textbox>
                      </v:shape>
                      <v:line id="Line 2870" o:spid="_x0000_s1071" style="position:absolute;visibility:visible;mso-wrap-style:square" from="6972,28479" to="16332,2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IscYAAADdAAAADwAAAGRycy9kb3ducmV2LnhtbESPzWrDMBCE74G+g9hCb4nsHJrYiRJC&#10;TaGHtpAfet5aG8vEWhlLddS3rwqBHIeZ+YZZb6PtxEiDbx0ryGcZCOLa6ZYbBafj63QJwgdkjZ1j&#10;UvBLHrabh8kaS+2uvKfxEBqRIOxLVGBC6EspfW3Iop+5njh5ZzdYDEkOjdQDXhPcdnKeZc/SYstp&#10;wWBPL4bqy+HHKliYai8Xsno/flZjmxfxI359F0o9PcbdCkSgGO7hW/tNK5gvixz+36Qn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QCLHGAAAA3QAAAA8AAAAAAAAA&#10;AAAAAAAAoQIAAGRycy9kb3ducmV2LnhtbFBLBQYAAAAABAAEAPkAAACUAwAAAAA=&#10;">
                        <v:stroke endarrow="block"/>
                      </v:line>
                      <v:shape id="Text Box 2871" o:spid="_x0000_s1072" type="#_x0000_t202" style="position:absolute;left:16344;top:27038;width:14136;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2qcYA&#10;AADdAAAADwAAAGRycy9kb3ducmV2LnhtbESPT2sCMRTE70K/Q3iF3mrWLahdjSIFwVOhKlpvj83b&#10;P7h52W6iRj+9EQoeh5n5DTOdB9OIM3Wutqxg0E9AEOdW11wq2G6W72MQziNrbCyTgis5mM9eelPM&#10;tL3wD53XvhQRwi5DBZX3bSalyysy6Pq2JY5eYTuDPsqulLrDS4SbRqZJMpQGa44LFbb0VVF+XJ+M&#10;gluoTx+HURgUx30hv/0Cd9ffP6XeXsNiAsJT8M/wf3ulFaTjzxQ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j2qcYAAADdAAAADwAAAAAAAAAAAAAAAACYAgAAZHJz&#10;L2Rvd25yZXYueG1sUEsFBgAAAAAEAAQA9QAAAIsDAAAAAA==&#10;" filled="f">
                        <v:textbox inset="2.59081mm,1.2954mm,2.59081mm,1.2954mm">
                          <w:txbxContent>
                            <w:p w:rsidR="00CA7332" w:rsidRPr="009221AB" w:rsidRDefault="00CA7332" w:rsidP="00013350">
                              <w:pPr>
                                <w:adjustRightInd w:val="0"/>
                                <w:snapToGrid w:val="0"/>
                                <w:ind w:leftChars="-50" w:left="-105" w:rightChars="-50" w:right="-105"/>
                                <w:jc w:val="center"/>
                                <w:rPr>
                                  <w:szCs w:val="21"/>
                                </w:rPr>
                              </w:pPr>
                              <w:r>
                                <w:rPr>
                                  <w:rFonts w:hint="eastAsia"/>
                                  <w:szCs w:val="21"/>
                                  <w:lang w:eastAsia="zh-CN"/>
                                </w:rPr>
                                <w:t>设备、地面清洗</w:t>
                              </w:r>
                              <w:r w:rsidRPr="009221AB">
                                <w:rPr>
                                  <w:rFonts w:hint="eastAsia"/>
                                  <w:szCs w:val="21"/>
                                </w:rPr>
                                <w:t>用水</w:t>
                              </w:r>
                            </w:p>
                          </w:txbxContent>
                        </v:textbox>
                      </v:shape>
                      <v:shape id="AutoShape 2872" o:spid="_x0000_s1073" type="#_x0000_t104" style="position:absolute;left:18275;top:25800;width:3461;height:971;rotation:-11668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7cUA&#10;AADdAAAADwAAAGRycy9kb3ducmV2LnhtbESPzWrDMBCE74W8g9hCbrXcBIrjRgnBoSG0p9qBXBdr&#10;a5tYK2Op/snTV4VCj8PMfMNs95NpxUC9aywreI5iEMSl1Q1XCi7F21MCwnlkja1lUjCTg/1u8bDF&#10;VNuRP2nIfSUChF2KCmrvu1RKV9Zk0EW2Iw7el+0N+iD7SuoexwA3rVzF8Ys02HBYqLGjrKbyln8b&#10;BccPWyTv0t5PRTe7LD6P1zKrlFo+TodXEJ4m/x/+a5+1glWyWcPvm/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rtxQAAAN0AAAAPAAAAAAAAAAAAAAAAAJgCAABkcnMv&#10;ZG93bnJldi54bWxQSwUGAAAAAAQABAD1AAAAigMAAAAA&#10;" fillcolor="silver"/>
                      <v:shape id="Text Box 2873" o:spid="_x0000_s1074" type="#_x0000_t202" style="position:absolute;left:20980;top:24491;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hL8YA&#10;AADdAAAADwAAAGRycy9kb3ducmV2LnhtbESPT2vCQBTE7wW/w/IEL0U3Sqlp6ir+oSA9CGqh12f2&#10;mSxm34bsauK3d4VCj8PM/IaZLTpbiRs13jhWMB4lIIhzpw0XCn6OX8MUhA/IGivHpOBOHhbz3ssM&#10;M+1a3tPtEAoRIewzVFCGUGdS+rwki37kauLonV1jMUTZFFI32Ea4reQkSd6lRcNxocSa1iXll8PV&#10;KtilJn395W/vV6Y1181peqbxSalBv1t+ggjUhf/wX3urFUzSjzd4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QhL8YAAADdAAAADwAAAAAAAAAAAAAAAACYAgAAZHJz&#10;L2Rvd25yZXYueG1sUEsFBgAAAAAEAAQA9QAAAIsDAAAAAA==&#10;" filled="f" stroked="f">
                        <v:textbox inset=".51mm,.306mm,.51mm,.306mm">
                          <w:txbxContent>
                            <w:p w:rsidR="00CA7332" w:rsidRPr="009221AB" w:rsidRDefault="00CA7332" w:rsidP="000312E1">
                              <w:pPr>
                                <w:adjustRightInd w:val="0"/>
                                <w:snapToGrid w:val="0"/>
                                <w:ind w:firstLineChars="50" w:firstLine="105"/>
                                <w:rPr>
                                  <w:szCs w:val="21"/>
                                </w:rPr>
                              </w:pPr>
                              <w:r>
                                <w:rPr>
                                  <w:szCs w:val="21"/>
                                </w:rPr>
                                <w:t>0.887</w:t>
                              </w:r>
                            </w:p>
                          </w:txbxContent>
                        </v:textbox>
                      </v:shape>
                      <v:shape id="Text Box 2874" o:spid="_x0000_s1075" type="#_x0000_t202" style="position:absolute;left:9124;top:26670;width:4230;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EtMYA&#10;AADdAAAADwAAAGRycy9kb3ducmV2LnhtbESPT2vCQBTE7wW/w/IEL0U3Cq1p6ir+oSA9CGqh12f2&#10;mSxm34bsauK3d4VCj8PM/IaZLTpbiRs13jhWMB4lIIhzpw0XCn6OX8MUhA/IGivHpOBOHhbz3ssM&#10;M+1a3tPtEAoRIewzVFCGUGdS+rwki37kauLonV1jMUTZFFI32Ea4reQkSd6lRcNxocSa1iXll8PV&#10;KtilJn395W/vV6Y1181peqbxSalBv1t+ggjUhf/wX3urFUzSjzd4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iEtMYAAADdAAAADwAAAAAAAAAAAAAAAACYAgAAZHJz&#10;L2Rvd25yZXYueG1sUEsFBgAAAAAEAAQA9QAAAIsDAAAAAA==&#10;" filled="f" stroked="f">
                        <v:textbox inset=".51mm,.306mm,.51mm,.306mm">
                          <w:txbxContent>
                            <w:p w:rsidR="00CA7332" w:rsidRPr="009221AB" w:rsidRDefault="00CA7332" w:rsidP="00831054">
                              <w:pPr>
                                <w:adjustRightInd w:val="0"/>
                                <w:snapToGrid w:val="0"/>
                                <w:jc w:val="center"/>
                                <w:rPr>
                                  <w:szCs w:val="21"/>
                                </w:rPr>
                              </w:pPr>
                              <w:r>
                                <w:rPr>
                                  <w:szCs w:val="21"/>
                                </w:rPr>
                                <w:t>8.875</w:t>
                              </w:r>
                            </w:p>
                          </w:txbxContent>
                        </v:textbox>
                      </v:shape>
                      <v:line id="Line 2875" o:spid="_x0000_s1076" style="position:absolute;visibility:visible;mso-wrap-style:square" from="30651,28600" to="38931,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xcUAAADdAAAADwAAAGRycy9kb3ducmV2LnhtbESPQWsCMRSE7wX/Q3hCbzWrB3VXo4hL&#10;oYdWUEvPz81zs7h5WTbpmv77Rij0OMzMN8x6G20rBup941jBdJKBIK6cbrhW8Hl+fVmC8AFZY+uY&#10;FPyQh+1m9LTGQrs7H2k4hVokCPsCFZgQukJKXxmy6CeuI07e1fUWQ5J9LXWP9wS3rZxl2VxabDgt&#10;GOxob6i6nb6tgoUpj3Ihy/fzoRyaaR4/4tclV+p5HHcrEIFi+A//td+0gtkyn8PjTX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QxcUAAADdAAAADwAAAAAAAAAA&#10;AAAAAAChAgAAZHJzL2Rvd25yZXYueG1sUEsFBgAAAAAEAAQA+QAAAJMDAAAAAA==&#10;">
                        <v:stroke endarrow="block"/>
                      </v:line>
                      <v:shape id="Text Box 2876" o:spid="_x0000_s1077" type="#_x0000_t202" style="position:absolute;left:32080;top:26396;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a/WMUA&#10;AADdAAAADwAAAGRycy9kb3ducmV2LnhtbESPT4vCMBTE7wt+h/AEL8ua6kG71Sj+QZA9LKgLe302&#10;zzbYvJQm2vrtzcKCx2FmfsPMl52txJ0abxwrGA0TEMS504YLBT+n3UcKwgdkjZVjUvAgD8tF722O&#10;mXYtH+h+DIWIEPYZKihDqDMpfV6SRT90NXH0Lq6xGKJsCqkbbCPcVnKcJBNp0XBcKLGmTUn59Xiz&#10;Cr5Tk77/8pf3a9Oa2/Y8vdDorNSg361mIAJ14RX+b++1gnH6OYW/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r9YxQAAAN0AAAAPAAAAAAAAAAAAAAAAAJgCAABkcnMv&#10;ZG93bnJldi54bWxQSwUGAAAAAAQABAD1AAAAigMAAAAA&#10;" filled="f" stroked="f">
                        <v:textbox inset=".51mm,.306mm,.51mm,.306mm">
                          <w:txbxContent>
                            <w:p w:rsidR="00CA7332" w:rsidRPr="009221AB" w:rsidRDefault="00CA7332" w:rsidP="00831054">
                              <w:pPr>
                                <w:adjustRightInd w:val="0"/>
                                <w:snapToGrid w:val="0"/>
                                <w:rPr>
                                  <w:szCs w:val="21"/>
                                </w:rPr>
                              </w:pPr>
                              <w:r>
                                <w:rPr>
                                  <w:szCs w:val="21"/>
                                </w:rPr>
                                <w:t>7.988</w:t>
                              </w:r>
                            </w:p>
                          </w:txbxContent>
                        </v:textbox>
                      </v:shape>
                      <v:line id="Line 2877" o:spid="_x0000_s1078" style="position:absolute;visibility:visible;mso-wrap-style:square" from="37439,34556" to="41402,3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hLMIAAADdAAAADwAAAGRycy9kb3ducmV2LnhtbERPz2vCMBS+D/wfwhO8zVQPaqtRxDLw&#10;4Abq2PnZPJti81KarGb//XIY7Pjx/d7som3FQL1vHCuYTTMQxJXTDdcKPq9vrysQPiBrbB2Tgh/y&#10;sNuOXjZYaPfkMw2XUIsUwr5ABSaErpDSV4Ys+qnriBN3d73FkGBfS93jM4XbVs6zbCEtNpwaDHZ0&#10;MFQ9Lt9WwdKUZ7mU5en6UQ7NLI/v8euWKzUZx/0aRKAY/sV/7qNWMF/laW56k56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qhLMIAAADdAAAADwAAAAAAAAAAAAAA&#10;AAChAgAAZHJzL2Rvd25yZXYueG1sUEsFBgAAAAAEAAQA+QAAAJADAAAAAA==&#10;">
                        <v:stroke endarrow="block"/>
                      </v:line>
                      <v:shape id="Text Box 2878" o:spid="_x0000_s1079" type="#_x0000_t202" style="position:absolute;left:37661;top:32365;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OscYA&#10;AADdAAAADwAAAGRycy9kb3ducmV2LnhtbESPT2vCQBTE70K/w/KEXqTZ6KHGmFX6B6F4EGoLXp/Z&#10;Z7KYfRuyq4nf3i0UPA4z8xumWA+2EVfqvHGsYJqkIIhLpw1XCn5/Ni8ZCB+QNTaOScGNPKxXT6MC&#10;c+16/qbrPlQiQtjnqKAOoc2l9GVNFn3iWuLonVxnMUTZVVJ32Ee4beQsTV+lRcNxocaWPmoqz/uL&#10;VbDLTDY58Nb7d9Oby+dxfqLpUann8fC2BBFoCI/wf/tLK5hliwX8vY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WOsc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Pr>
                                  <w:szCs w:val="21"/>
                                </w:rPr>
                                <w:t>9.024</w:t>
                              </w:r>
                            </w:p>
                          </w:txbxContent>
                        </v:textbox>
                      </v:shape>
                      <v:line id="Line 2879" o:spid="_x0000_s1080" style="position:absolute;flip:x;visibility:visible;mso-wrap-style:square" from="38798,4216" to="38804,2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S28MAAADdAAAADwAAAGRycy9kb3ducmV2LnhtbERPz2vCMBS+D/wfwht4GZpOhmhnFBkI&#10;HrxMpeLtrXlrSpuXmkTt/vvlIHj8+H4vVr1txY18qB0reB9nIIhLp2uuFBwPm9EMRIjIGlvHpOCP&#10;AqyWg5cF5trd+Ztu+1iJFMIhRwUmxi6XMpSGLIax64gT9+u8xZigr6T2eE/htpWTLJtKizWnBoMd&#10;fRkqm/3VKpCz3dvFr38+mqI5neamKIvuvFNq+NqvP0FE6uNT/HBvtYLJPEv705v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Q0tvDAAAA3QAAAA8AAAAAAAAAAAAA&#10;AAAAoQIAAGRycy9kb3ducmV2LnhtbFBLBQYAAAAABAAEAPkAAACRAwAAAAA=&#10;"/>
                      <v:line id="Line 2880" o:spid="_x0000_s1081" style="position:absolute;visibility:visible;mso-wrap-style:square" from="38601,23685" to="41840,2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uSq8UAAADdAAAADwAAAGRycy9kb3ducmV2LnhtbESPQWvCQBSE74X+h+UVequbeKgmdZXS&#10;IPRQBbX0/Jp9ZoPZtyG7xu2/7wqCx2FmvmEWq2g7MdLgW8cK8kkGgrh2uuVGwfdh/TIH4QOyxs4x&#10;KfgjD6vl48MCS+0uvKNxHxqRIOxLVGBC6EspfW3Iop+4njh5RzdYDEkOjdQDXhLcdnKaZa/SYstp&#10;wWBPH4bq0/5sFcxMtZMzWX0dttXY5kXcxJ/fQqnnp/j+BiJQDPfwrf2pFUyLLIfr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uSq8UAAADdAAAADwAAAAAAAAAA&#10;AAAAAAChAgAAZHJzL2Rvd25yZXYueG1sUEsFBgAAAAAEAAQA+QAAAJMDAAAAAA==&#10;">
                        <v:stroke endarrow="block"/>
                      </v:line>
                      <v:shape id="Text Box 2889" o:spid="_x0000_s1082" type="#_x0000_t202" style="position:absolute;left:22561;top:33159;width:5969;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ss8YA&#10;AADdAAAADwAAAGRycy9kb3ducmV2LnhtbESPW2sCMRSE3wv9D+EUfKtZV6h1NYoIhT4JXrD6dtic&#10;veDmZN1Ejf31Rij0cZiZb5jpPJhGXKlztWUFg34Cgji3uuZSwW779f4JwnlkjY1lUnAnB/PZ68sU&#10;M21vvKbrxpciQthlqKDyvs2kdHlFBl3ftsTRK2xn0EfZlVJ3eItw08g0ST6kwZrjQoUtLSvKT5uL&#10;UfAb6svwOAqD4vRTyJVf4P5+OCvVewuLCQhPwf+H/9rfWkE6TlJ4vo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Nss8YAAADdAAAADwAAAAAAAAAAAAAAAACYAgAAZHJz&#10;L2Rvd25yZXYueG1sUEsFBgAAAAAEAAQA9QAAAIsDAAAAAA==&#10;" filled="f">
                        <v:textbox inset="2.59081mm,1.2954mm,2.59081mm,1.2954mm">
                          <w:txbxContent>
                            <w:p w:rsidR="00CA7332" w:rsidRPr="009221AB" w:rsidRDefault="00CA7332" w:rsidP="00831054">
                              <w:pPr>
                                <w:adjustRightInd w:val="0"/>
                                <w:snapToGrid w:val="0"/>
                                <w:rPr>
                                  <w:szCs w:val="21"/>
                                </w:rPr>
                              </w:pPr>
                              <w:r>
                                <w:rPr>
                                  <w:rFonts w:hint="eastAsia"/>
                                  <w:szCs w:val="21"/>
                                  <w:lang w:eastAsia="zh-CN"/>
                                </w:rPr>
                                <w:t>隔油池</w:t>
                              </w:r>
                            </w:p>
                          </w:txbxContent>
                        </v:textbox>
                      </v:shape>
                      <v:shape id="Text Box 2892" o:spid="_x0000_s1083" type="#_x0000_t202" style="position:absolute;left:41084;top:30333;width:12109;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MsUA&#10;AADdAAAADwAAAGRycy9kb3ducmV2LnhtbESPQWsCMRSE7wX/Q3iCl1KzWlh0axRbEGx7cvXS22Pz&#10;uruYvCxJ1Pjvm0Khx2FmvmFWm2SNuJIPvWMFs2kBgrhxuudWwem4e1qACBFZo3FMCu4UYLMePayw&#10;0u7GB7rWsRUZwqFCBV2MQyVlaDqyGKZuIM7et/MWY5a+ldrjLcOtkfOiKKXFnvNChwO9ddSc64tV&#10;8Hr5+vTyozza+F4+JkommXqm1GScti8gIqX4H/5r77WC+bJ4ht83+Qn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40yxQAAAN0AAAAPAAAAAAAAAAAAAAAAAJgCAABkcnMv&#10;ZG93bnJldi54bWxQSwUGAAAAAAQABAD1AAAAigMAAAAA&#10;" filled="f" stroked="f">
                        <v:textbox inset=".5mm,.3mm,.5mm">
                          <w:txbxContent>
                            <w:p w:rsidR="00CA7332" w:rsidRPr="0028556A" w:rsidRDefault="00CA7332" w:rsidP="00831054">
                              <w:pPr>
                                <w:rPr>
                                  <w:szCs w:val="21"/>
                                </w:rPr>
                              </w:pPr>
                              <w:r>
                                <w:rPr>
                                  <w:rFonts w:hint="eastAsia"/>
                                  <w:szCs w:val="21"/>
                                </w:rPr>
                                <w:t>通过</w:t>
                              </w:r>
                              <w:r>
                                <w:rPr>
                                  <w:rFonts w:hint="eastAsia"/>
                                  <w:szCs w:val="21"/>
                                  <w:lang w:eastAsia="zh-CN"/>
                                </w:rPr>
                                <w:t>园区</w:t>
                              </w:r>
                              <w:r>
                                <w:rPr>
                                  <w:rFonts w:hint="eastAsia"/>
                                  <w:szCs w:val="21"/>
                                </w:rPr>
                                <w:t>污水管网进入濮阳</w:t>
                              </w:r>
                              <w:r>
                                <w:rPr>
                                  <w:rFonts w:hint="eastAsia"/>
                                  <w:szCs w:val="21"/>
                                  <w:lang w:eastAsia="zh-CN"/>
                                </w:rPr>
                                <w:t>市</w:t>
                              </w:r>
                              <w:r>
                                <w:rPr>
                                  <w:rFonts w:hint="eastAsia"/>
                                  <w:szCs w:val="21"/>
                                </w:rPr>
                                <w:t>第二污水处理厂处理</w:t>
                              </w:r>
                            </w:p>
                          </w:txbxContent>
                        </v:textbox>
                      </v:shape>
                      <v:shape id="AutoShape 3240" o:spid="_x0000_s1084" type="#_x0000_t104" style="position:absolute;left:27158;top:1352;width:3461;height:972;rotation:-11668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Ig8UA&#10;AADdAAAADwAAAGRycy9kb3ducmV2LnhtbESPQWvCQBSE74X+h+UVvNXdShGNboKkWMSeagq9PrLP&#10;JJh9G7Krif56Vyj0OMzMN8w6G20rLtT7xrGGt6kCQVw603Cl4afYvi5A+IBssHVMGq7kIUufn9aY&#10;GDfwN10OoRIRwj5BDXUIXSKlL2uy6KeuI47e0fUWQ5R9JU2PQ4TbVs6UmkuLDceFGjvKaypPh7PV&#10;8PHlisVeuttn0V19rnbDb5lXWk9exs0KRKAx/If/2jujYbZU7/B4E5+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iDxQAAAN0AAAAPAAAAAAAAAAAAAAAAAJgCAABkcnMv&#10;ZG93bnJldi54bWxQSwUGAAAAAAQABAD1AAAAigMAAAAA&#10;" fillcolor="silver"/>
                      <v:shape id="Text Box 3241" o:spid="_x0000_s1085" type="#_x0000_t202" style="position:absolute;left:30384;width:422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ersYA&#10;AADdAAAADwAAAGRycy9kb3ducmV2LnhtbESPT2vCQBTE7wW/w/IEL0U3Cq1p6ir+oSA9CGqh12f2&#10;mSxm34bsauK3d4VCj8PM/IaZLTpbiRs13jhWMB4lIIhzpw0XCn6OX8MUhA/IGivHpOBOHhbz3ssM&#10;M+1a3tPtEAoRIewzVFCGUGdS+rwki37kauLonV1jMUTZFFI32Ea4reQkSd6lRcNxocSa1iXll8PV&#10;KtilJn395W/vV6Y1181peqbxSalBv1t+ggjUhf/wX3urFUw+kjd4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MersYAAADdAAAADwAAAAAAAAAAAAAAAACYAgAAZHJz&#10;L2Rvd25yZXYueG1sUEsFBgAAAAAEAAQA9QAAAIsDAAAAAA==&#10;" filled="f" stroked="f">
                        <v:textbox inset=".51mm,.306mm,.51mm,.306mm">
                          <w:txbxContent>
                            <w:p w:rsidR="00CA7332" w:rsidRPr="009221AB" w:rsidRDefault="00CA7332" w:rsidP="00831054">
                              <w:pPr>
                                <w:adjustRightInd w:val="0"/>
                                <w:snapToGrid w:val="0"/>
                                <w:rPr>
                                  <w:szCs w:val="21"/>
                                </w:rPr>
                              </w:pPr>
                              <w:r>
                                <w:rPr>
                                  <w:szCs w:val="21"/>
                                </w:rPr>
                                <w:t>3.7</w:t>
                              </w:r>
                            </w:p>
                          </w:txbxContent>
                        </v:textbox>
                      </v:shape>
                      <v:line id="Line 3288" o:spid="_x0000_s1086" style="position:absolute;visibility:visible;mso-wrap-style:square" from="28657,34448" to="31178,3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IK38YAAADdAAAADwAAAGRycy9kb3ducmV2LnhtbESPT2sCMRTE74V+h/AK3mpWD9pdjVK6&#10;FDxowT94fm6em6Wbl2UT1/TbN0Khx2FmfsMs19G2YqDeN44VTMYZCOLK6YZrBafj5+sbCB+QNbaO&#10;ScEPeVivnp+WWGh35z0Nh1CLBGFfoAITQldI6StDFv3YdcTJu7reYkiyr6Xu8Z7gtpXTLJtJiw2n&#10;BYMdfRiqvg83q2Buyr2cy3J7/CqHZpLHXTxfcqVGL/F9ASJQDP/hv/ZGK5jm2Qweb9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SCt/GAAAA3QAAAA8AAAAAAAAA&#10;AAAAAAAAoQIAAGRycy9kb3ducmV2LnhtbFBLBQYAAAAABAAEAPkAAACUAwAAAAA=&#10;">
                        <v:stroke endarrow="block"/>
                      </v:line>
                      <v:shape id="Text Box 3289" o:spid="_x0000_s1087" type="#_x0000_t202" style="position:absolute;left:28200;top:31730;width:4229;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lQsUA&#10;AADdAAAADwAAAGRycy9kb3ducmV2LnhtbESPQWvCQBSE70L/w/IKXqRu9KBp6iqtIogHoWmh12f2&#10;mSzNvg3Z1cR/7wqCx2FmvmEWq97W4kKtN44VTMYJCOLCacOlgt+f7VsKwgdkjbVjUnAlD6vly2CB&#10;mXYdf9MlD6WIEPYZKqhCaDIpfVGRRT92DXH0Tq61GKJsS6lb7CLc1nKaJDNp0XBcqLChdUXFf362&#10;Cg6pSUd/vPf+y3TmvDnOTzQ5KjV87T8/QATqwzP8aO+0gul7Mof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SVCxQAAAN0AAAAPAAAAAAAAAAAAAAAAAJgCAABkcnMv&#10;ZG93bnJldi54bWxQSwUGAAAAAAQABAD1AAAAigMAAAAA&#10;" filled="f" stroked="f">
                        <v:textbox inset=".51mm,.306mm,.51mm,.306mm">
                          <w:txbxContent>
                            <w:p w:rsidR="00CA7332" w:rsidRPr="009221AB" w:rsidRDefault="00CA7332" w:rsidP="00831054">
                              <w:pPr>
                                <w:adjustRightInd w:val="0"/>
                                <w:snapToGrid w:val="0"/>
                                <w:rPr>
                                  <w:szCs w:val="21"/>
                                </w:rPr>
                              </w:pPr>
                              <w:r>
                                <w:rPr>
                                  <w:szCs w:val="21"/>
                                </w:rPr>
                                <w:t>9.024</w:t>
                              </w:r>
                            </w:p>
                          </w:txbxContent>
                        </v:textbox>
                      </v:shape>
                      <w10:anchorlock/>
                    </v:group>
                  </w:pict>
                </mc:Fallback>
              </mc:AlternateContent>
            </w:r>
          </w:p>
          <w:p w:rsidR="00504A1D" w:rsidRPr="00257053" w:rsidRDefault="00652A02" w:rsidP="00A1670C">
            <w:pPr>
              <w:tabs>
                <w:tab w:val="left" w:pos="851"/>
                <w:tab w:val="left" w:pos="1134"/>
                <w:tab w:val="left" w:pos="1276"/>
              </w:tabs>
              <w:adjustRightInd w:val="0"/>
              <w:snapToGrid w:val="0"/>
              <w:spacing w:beforeLines="50" w:before="156" w:line="480" w:lineRule="exact"/>
              <w:jc w:val="center"/>
              <w:rPr>
                <w:rFonts w:eastAsia="PMingLiU"/>
                <w:b/>
                <w:spacing w:val="-3"/>
                <w:sz w:val="24"/>
                <w:u w:val="single"/>
              </w:rPr>
            </w:pPr>
            <w:r w:rsidRPr="00257053">
              <w:rPr>
                <w:b/>
                <w:sz w:val="24"/>
                <w:u w:val="single"/>
                <w:lang w:eastAsia="zh-CN"/>
              </w:rPr>
              <w:t>图</w:t>
            </w:r>
            <w:r w:rsidRPr="00257053">
              <w:rPr>
                <w:b/>
                <w:sz w:val="24"/>
                <w:u w:val="single"/>
                <w:lang w:eastAsia="zh-CN"/>
              </w:rPr>
              <w:t>1</w:t>
            </w:r>
            <w:r w:rsidRPr="00257053">
              <w:rPr>
                <w:b/>
                <w:sz w:val="24"/>
                <w:u w:val="single"/>
              </w:rPr>
              <w:t xml:space="preserve">  </w:t>
            </w:r>
            <w:r w:rsidRPr="00257053">
              <w:rPr>
                <w:b/>
                <w:sz w:val="24"/>
                <w:u w:val="single"/>
              </w:rPr>
              <w:t>项目</w:t>
            </w:r>
            <w:r w:rsidRPr="00257053">
              <w:rPr>
                <w:b/>
                <w:sz w:val="24"/>
                <w:u w:val="single"/>
                <w:lang w:eastAsia="zh-CN"/>
              </w:rPr>
              <w:t>水平衡图</w:t>
            </w:r>
            <w:r w:rsidR="00504A1D" w:rsidRPr="00257053">
              <w:rPr>
                <w:b/>
                <w:spacing w:val="-3"/>
                <w:sz w:val="24"/>
                <w:u w:val="single"/>
              </w:rPr>
              <w:t>（单位</w:t>
            </w:r>
            <w:r w:rsidR="00504A1D" w:rsidRPr="00257053">
              <w:rPr>
                <w:b/>
                <w:spacing w:val="-3"/>
                <w:sz w:val="24"/>
                <w:u w:val="single"/>
              </w:rPr>
              <w:t>m</w:t>
            </w:r>
            <w:r w:rsidR="00504A1D" w:rsidRPr="00257053">
              <w:rPr>
                <w:b/>
                <w:spacing w:val="-3"/>
                <w:sz w:val="24"/>
                <w:u w:val="single"/>
                <w:vertAlign w:val="superscript"/>
              </w:rPr>
              <w:t>3</w:t>
            </w:r>
            <w:r w:rsidR="00504A1D" w:rsidRPr="00257053">
              <w:rPr>
                <w:b/>
                <w:spacing w:val="-3"/>
                <w:sz w:val="24"/>
                <w:u w:val="single"/>
              </w:rPr>
              <w:t>/d</w:t>
            </w:r>
            <w:r w:rsidR="00504A1D" w:rsidRPr="00257053">
              <w:rPr>
                <w:b/>
                <w:spacing w:val="-3"/>
                <w:sz w:val="24"/>
                <w:u w:val="single"/>
              </w:rPr>
              <w:t>）</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rPr>
            </w:pPr>
            <w:r w:rsidRPr="00257053">
              <w:rPr>
                <w:sz w:val="24"/>
              </w:rPr>
              <w:t>（</w:t>
            </w:r>
            <w:r w:rsidRPr="00257053">
              <w:rPr>
                <w:sz w:val="24"/>
              </w:rPr>
              <w:t>3</w:t>
            </w:r>
            <w:r w:rsidRPr="00257053">
              <w:rPr>
                <w:sz w:val="24"/>
              </w:rPr>
              <w:t>）废水处理</w:t>
            </w:r>
          </w:p>
          <w:p w:rsidR="0067154D" w:rsidRPr="00257053" w:rsidRDefault="0067154D" w:rsidP="0078120D">
            <w:pPr>
              <w:tabs>
                <w:tab w:val="left" w:pos="851"/>
                <w:tab w:val="left" w:pos="1134"/>
                <w:tab w:val="left" w:pos="1276"/>
              </w:tabs>
              <w:adjustRightInd w:val="0"/>
              <w:snapToGrid w:val="0"/>
              <w:spacing w:line="480" w:lineRule="exact"/>
              <w:ind w:firstLineChars="200" w:firstLine="480"/>
              <w:jc w:val="both"/>
              <w:rPr>
                <w:sz w:val="24"/>
              </w:rPr>
            </w:pPr>
            <w:r w:rsidRPr="00257053">
              <w:rPr>
                <w:sz w:val="24"/>
              </w:rPr>
              <w:t>本项目废水产生总量为</w:t>
            </w:r>
            <w:r w:rsidR="00F309B0" w:rsidRPr="00257053">
              <w:rPr>
                <w:sz w:val="24"/>
              </w:rPr>
              <w:t>24.0</w:t>
            </w:r>
            <w:r w:rsidR="00E87E11" w:rsidRPr="00257053">
              <w:rPr>
                <w:sz w:val="24"/>
              </w:rPr>
              <w:t>52</w:t>
            </w:r>
            <w:r w:rsidRPr="00257053">
              <w:rPr>
                <w:sz w:val="24"/>
              </w:rPr>
              <w:t>m</w:t>
            </w:r>
            <w:r w:rsidRPr="00257053">
              <w:rPr>
                <w:sz w:val="24"/>
                <w:vertAlign w:val="superscript"/>
              </w:rPr>
              <w:t>3</w:t>
            </w:r>
            <w:r w:rsidRPr="00257053">
              <w:rPr>
                <w:sz w:val="24"/>
              </w:rPr>
              <w:t>/d</w:t>
            </w:r>
            <w:r w:rsidRPr="00FB3CED">
              <w:rPr>
                <w:sz w:val="24"/>
              </w:rPr>
              <w:t>（</w:t>
            </w:r>
            <w:r w:rsidR="00204F48" w:rsidRPr="00FB3CED">
              <w:rPr>
                <w:sz w:val="24"/>
              </w:rPr>
              <w:t>7215.6</w:t>
            </w:r>
            <w:r w:rsidRPr="00FB3CED">
              <w:rPr>
                <w:sz w:val="24"/>
              </w:rPr>
              <w:t>m</w:t>
            </w:r>
            <w:r w:rsidRPr="00FB3CED">
              <w:rPr>
                <w:sz w:val="24"/>
                <w:vertAlign w:val="superscript"/>
              </w:rPr>
              <w:t>3</w:t>
            </w:r>
            <w:r w:rsidRPr="00FB3CED">
              <w:rPr>
                <w:sz w:val="24"/>
              </w:rPr>
              <w:t>/a</w:t>
            </w:r>
            <w:r w:rsidRPr="00FB3CED">
              <w:rPr>
                <w:sz w:val="24"/>
              </w:rPr>
              <w:t>）</w:t>
            </w:r>
            <w:r w:rsidR="00817E68" w:rsidRPr="00FB3CED">
              <w:rPr>
                <w:sz w:val="24"/>
              </w:rPr>
              <w:t>，生产废水经</w:t>
            </w:r>
            <w:r w:rsidR="00584B18" w:rsidRPr="00FB3CED">
              <w:rPr>
                <w:sz w:val="24"/>
              </w:rPr>
              <w:t>污水处理设施</w:t>
            </w:r>
            <w:r w:rsidR="00817E68" w:rsidRPr="00FB3CED">
              <w:rPr>
                <w:sz w:val="24"/>
              </w:rPr>
              <w:t>（隔油</w:t>
            </w:r>
            <w:r w:rsidR="00817E68" w:rsidRPr="00FB3CED">
              <w:rPr>
                <w:sz w:val="24"/>
              </w:rPr>
              <w:t>+</w:t>
            </w:r>
            <w:r w:rsidR="00817E68" w:rsidRPr="00FB3CED">
              <w:rPr>
                <w:sz w:val="24"/>
              </w:rPr>
              <w:t>水解酸化</w:t>
            </w:r>
            <w:r w:rsidR="00817E68" w:rsidRPr="00FB3CED">
              <w:rPr>
                <w:sz w:val="24"/>
              </w:rPr>
              <w:t>+</w:t>
            </w:r>
            <w:r w:rsidR="00817E68" w:rsidRPr="00FB3CED">
              <w:rPr>
                <w:sz w:val="24"/>
              </w:rPr>
              <w:t>沉淀）处理后，通过园区管网进入濮阳市第二污水处理厂处理；生活污水</w:t>
            </w:r>
            <w:r w:rsidR="001A1990" w:rsidRPr="00FB3CED">
              <w:rPr>
                <w:sz w:val="24"/>
                <w:lang w:eastAsia="zh-CN"/>
              </w:rPr>
              <w:t>经</w:t>
            </w:r>
            <w:r w:rsidR="00694D5B" w:rsidRPr="00FB3CED">
              <w:rPr>
                <w:sz w:val="24"/>
              </w:rPr>
              <w:t>隔油池</w:t>
            </w:r>
            <w:r w:rsidR="00694D5B" w:rsidRPr="00FB3CED">
              <w:rPr>
                <w:sz w:val="24"/>
                <w:lang w:eastAsia="zh-CN"/>
              </w:rPr>
              <w:t>+</w:t>
            </w:r>
            <w:r w:rsidR="00817E68" w:rsidRPr="00FB3CED">
              <w:rPr>
                <w:sz w:val="24"/>
              </w:rPr>
              <w:t>化粪池处理</w:t>
            </w:r>
            <w:r w:rsidR="00AE2AC4" w:rsidRPr="00FB3CED">
              <w:rPr>
                <w:sz w:val="24"/>
              </w:rPr>
              <w:t>后</w:t>
            </w:r>
            <w:r w:rsidR="00817E68" w:rsidRPr="00FB3CED">
              <w:rPr>
                <w:sz w:val="24"/>
              </w:rPr>
              <w:t>，通过园区管网进入濮阳市</w:t>
            </w:r>
            <w:r w:rsidR="00817E68" w:rsidRPr="00257053">
              <w:rPr>
                <w:sz w:val="24"/>
              </w:rPr>
              <w:t>第二污水处理厂处理。</w:t>
            </w:r>
          </w:p>
          <w:p w:rsidR="0067154D" w:rsidRPr="00257053" w:rsidRDefault="0067154D" w:rsidP="0078120D">
            <w:pPr>
              <w:spacing w:line="480" w:lineRule="exact"/>
              <w:ind w:firstLine="482"/>
              <w:jc w:val="both"/>
              <w:rPr>
                <w:sz w:val="24"/>
              </w:rPr>
            </w:pPr>
            <w:r w:rsidRPr="00257053">
              <w:rPr>
                <w:sz w:val="24"/>
              </w:rPr>
              <w:t>3</w:t>
            </w:r>
            <w:r w:rsidRPr="00257053">
              <w:rPr>
                <w:sz w:val="24"/>
              </w:rPr>
              <w:t>、供热</w:t>
            </w:r>
            <w:r w:rsidR="001D6666" w:rsidRPr="00257053">
              <w:rPr>
                <w:sz w:val="24"/>
              </w:rPr>
              <w:t>及供气</w:t>
            </w:r>
          </w:p>
          <w:p w:rsidR="0067154D" w:rsidRPr="00257053" w:rsidRDefault="00504A1D" w:rsidP="0078120D">
            <w:pPr>
              <w:spacing w:line="480" w:lineRule="exact"/>
              <w:ind w:firstLine="482"/>
              <w:jc w:val="both"/>
              <w:rPr>
                <w:rFonts w:eastAsia="PMingLiU"/>
                <w:sz w:val="24"/>
              </w:rPr>
            </w:pPr>
            <w:r w:rsidRPr="00257053">
              <w:rPr>
                <w:sz w:val="24"/>
                <w:lang w:eastAsia="zh-CN"/>
              </w:rPr>
              <w:t>本项目生产中手撕面包长隧道烤炉、岩烧吐司</w:t>
            </w:r>
            <w:r w:rsidR="009A752F" w:rsidRPr="00257053">
              <w:rPr>
                <w:sz w:val="24"/>
                <w:lang w:eastAsia="zh-CN"/>
              </w:rPr>
              <w:t>旋转烤炉</w:t>
            </w:r>
            <w:r w:rsidRPr="00257053">
              <w:rPr>
                <w:sz w:val="24"/>
                <w:lang w:eastAsia="zh-CN"/>
              </w:rPr>
              <w:t>、</w:t>
            </w:r>
            <w:r w:rsidR="006B5A2A" w:rsidRPr="00257053">
              <w:rPr>
                <w:sz w:val="24"/>
                <w:lang w:eastAsia="zh-CN"/>
              </w:rPr>
              <w:t>夹心吐司隧道烤炉</w:t>
            </w:r>
            <w:r w:rsidRPr="00257053">
              <w:rPr>
                <w:sz w:val="24"/>
                <w:lang w:eastAsia="zh-CN"/>
              </w:rPr>
              <w:t>、蛋糕隧道烤炉燃料均使用天然气，由天然气公司统一供给</w:t>
            </w:r>
            <w:r w:rsidR="001D6666" w:rsidRPr="00257053">
              <w:rPr>
                <w:sz w:val="24"/>
                <w:lang w:eastAsia="zh-CN"/>
              </w:rPr>
              <w:t>，</w:t>
            </w:r>
            <w:r w:rsidR="0067154D" w:rsidRPr="00257053">
              <w:rPr>
                <w:sz w:val="24"/>
              </w:rPr>
              <w:t>本项目天然气总用量为</w:t>
            </w:r>
            <w:r w:rsidR="00D53C50" w:rsidRPr="00257053">
              <w:rPr>
                <w:sz w:val="24"/>
              </w:rPr>
              <w:t>30</w:t>
            </w:r>
            <w:r w:rsidR="0067154D" w:rsidRPr="00257053">
              <w:rPr>
                <w:sz w:val="24"/>
              </w:rPr>
              <w:t>万</w:t>
            </w:r>
            <w:r w:rsidR="0067154D" w:rsidRPr="00257053">
              <w:rPr>
                <w:sz w:val="24"/>
              </w:rPr>
              <w:t>Nm</w:t>
            </w:r>
            <w:r w:rsidR="0067154D" w:rsidRPr="00257053">
              <w:rPr>
                <w:sz w:val="24"/>
                <w:vertAlign w:val="superscript"/>
              </w:rPr>
              <w:t>3</w:t>
            </w:r>
            <w:r w:rsidR="0067154D" w:rsidRPr="00257053">
              <w:rPr>
                <w:sz w:val="24"/>
              </w:rPr>
              <w:t>/a</w:t>
            </w:r>
            <w:r w:rsidR="0067154D" w:rsidRPr="00257053">
              <w:rPr>
                <w:sz w:val="24"/>
              </w:rPr>
              <w:t>。</w:t>
            </w:r>
          </w:p>
          <w:p w:rsidR="007A4793" w:rsidRPr="00257053" w:rsidRDefault="00E20451" w:rsidP="0078120D">
            <w:pPr>
              <w:spacing w:line="480" w:lineRule="exact"/>
              <w:ind w:firstLine="482"/>
              <w:jc w:val="both"/>
              <w:rPr>
                <w:sz w:val="24"/>
                <w:lang w:eastAsia="zh-CN"/>
              </w:rPr>
            </w:pPr>
            <w:r w:rsidRPr="00257053">
              <w:rPr>
                <w:sz w:val="24"/>
                <w:lang w:eastAsia="zh-CN"/>
              </w:rPr>
              <w:t>4</w:t>
            </w:r>
            <w:r w:rsidR="007A4793" w:rsidRPr="00257053">
              <w:rPr>
                <w:sz w:val="24"/>
                <w:lang w:eastAsia="zh-CN"/>
              </w:rPr>
              <w:t>、制冷</w:t>
            </w:r>
          </w:p>
          <w:p w:rsidR="00694D5B" w:rsidRPr="00257053" w:rsidRDefault="00E20451" w:rsidP="0078120D">
            <w:pPr>
              <w:snapToGrid w:val="0"/>
              <w:spacing w:line="480" w:lineRule="exact"/>
              <w:ind w:firstLineChars="200" w:firstLine="480"/>
              <w:jc w:val="both"/>
              <w:outlineLvl w:val="0"/>
              <w:rPr>
                <w:sz w:val="24"/>
                <w:lang w:eastAsia="zh-CN"/>
              </w:rPr>
            </w:pPr>
            <w:r w:rsidRPr="00257053">
              <w:rPr>
                <w:sz w:val="24"/>
                <w:lang w:eastAsia="zh-CN"/>
              </w:rPr>
              <w:t>本项目</w:t>
            </w:r>
            <w:r w:rsidR="00E61FD5" w:rsidRPr="00257053">
              <w:rPr>
                <w:sz w:val="24"/>
                <w:lang w:eastAsia="zh-CN"/>
              </w:rPr>
              <w:t>共设置</w:t>
            </w:r>
            <w:r w:rsidR="00AB3D6B" w:rsidRPr="00257053">
              <w:rPr>
                <w:sz w:val="24"/>
                <w:lang w:eastAsia="zh-CN"/>
              </w:rPr>
              <w:t>6</w:t>
            </w:r>
            <w:r w:rsidR="00E61FD5" w:rsidRPr="00257053">
              <w:rPr>
                <w:sz w:val="24"/>
                <w:lang w:eastAsia="zh-CN"/>
              </w:rPr>
              <w:t>座冷</w:t>
            </w:r>
            <w:r w:rsidR="00431698" w:rsidRPr="00257053">
              <w:rPr>
                <w:sz w:val="24"/>
                <w:lang w:eastAsia="zh-CN"/>
              </w:rPr>
              <w:t>藏</w:t>
            </w:r>
            <w:r w:rsidR="00E61FD5" w:rsidRPr="00257053">
              <w:rPr>
                <w:sz w:val="24"/>
                <w:lang w:eastAsia="zh-CN"/>
              </w:rPr>
              <w:t>库，</w:t>
            </w:r>
            <w:r w:rsidR="00431698" w:rsidRPr="00257053">
              <w:rPr>
                <w:sz w:val="24"/>
                <w:lang w:eastAsia="zh-CN"/>
              </w:rPr>
              <w:t>容积分别</w:t>
            </w:r>
            <w:r w:rsidR="00E61FD5" w:rsidRPr="00257053">
              <w:rPr>
                <w:sz w:val="24"/>
                <w:lang w:eastAsia="zh-CN"/>
              </w:rPr>
              <w:t>为</w:t>
            </w:r>
            <w:r w:rsidR="008B04F5" w:rsidRPr="00257053">
              <w:rPr>
                <w:sz w:val="24"/>
                <w:lang w:eastAsia="zh-CN"/>
              </w:rPr>
              <w:t>14.7</w:t>
            </w:r>
            <w:r w:rsidR="00E61FD5" w:rsidRPr="00257053">
              <w:rPr>
                <w:sz w:val="24"/>
                <w:lang w:eastAsia="zh-CN"/>
              </w:rPr>
              <w:t>m</w:t>
            </w:r>
            <w:r w:rsidR="00E61FD5" w:rsidRPr="00257053">
              <w:rPr>
                <w:sz w:val="24"/>
                <w:vertAlign w:val="superscript"/>
                <w:lang w:eastAsia="zh-CN"/>
              </w:rPr>
              <w:t>3</w:t>
            </w:r>
            <w:r w:rsidR="00431698" w:rsidRPr="00257053">
              <w:rPr>
                <w:sz w:val="24"/>
                <w:lang w:eastAsia="zh-CN"/>
              </w:rPr>
              <w:t>、</w:t>
            </w:r>
            <w:r w:rsidR="008B04F5" w:rsidRPr="00257053">
              <w:rPr>
                <w:sz w:val="24"/>
                <w:lang w:eastAsia="zh-CN"/>
              </w:rPr>
              <w:t>32m</w:t>
            </w:r>
            <w:r w:rsidR="008B04F5" w:rsidRPr="00257053">
              <w:rPr>
                <w:sz w:val="24"/>
                <w:vertAlign w:val="superscript"/>
                <w:lang w:eastAsia="zh-CN"/>
              </w:rPr>
              <w:t>3</w:t>
            </w:r>
            <w:r w:rsidR="008B04F5" w:rsidRPr="00257053">
              <w:rPr>
                <w:sz w:val="24"/>
                <w:lang w:eastAsia="zh-CN"/>
              </w:rPr>
              <w:t>、</w:t>
            </w:r>
            <w:r w:rsidR="008B04F5" w:rsidRPr="00257053">
              <w:rPr>
                <w:sz w:val="24"/>
                <w:lang w:eastAsia="zh-CN"/>
              </w:rPr>
              <w:t>33.5m</w:t>
            </w:r>
            <w:r w:rsidR="008B04F5" w:rsidRPr="00257053">
              <w:rPr>
                <w:sz w:val="24"/>
                <w:vertAlign w:val="superscript"/>
                <w:lang w:eastAsia="zh-CN"/>
              </w:rPr>
              <w:t>3</w:t>
            </w:r>
            <w:r w:rsidR="008B04F5" w:rsidRPr="00257053">
              <w:rPr>
                <w:sz w:val="24"/>
                <w:lang w:eastAsia="zh-CN"/>
              </w:rPr>
              <w:t>、</w:t>
            </w:r>
            <w:r w:rsidR="008B04F5" w:rsidRPr="00257053">
              <w:rPr>
                <w:sz w:val="24"/>
                <w:lang w:eastAsia="zh-CN"/>
              </w:rPr>
              <w:t>40m</w:t>
            </w:r>
            <w:r w:rsidR="008B04F5" w:rsidRPr="00257053">
              <w:rPr>
                <w:sz w:val="24"/>
                <w:vertAlign w:val="superscript"/>
                <w:lang w:eastAsia="zh-CN"/>
              </w:rPr>
              <w:t>3</w:t>
            </w:r>
            <w:r w:rsidR="008B04F5" w:rsidRPr="00257053">
              <w:rPr>
                <w:sz w:val="24"/>
                <w:lang w:eastAsia="zh-CN"/>
              </w:rPr>
              <w:t>、</w:t>
            </w:r>
            <w:r w:rsidR="008B04F5" w:rsidRPr="00257053">
              <w:rPr>
                <w:sz w:val="24"/>
                <w:lang w:eastAsia="zh-CN"/>
              </w:rPr>
              <w:t>60m</w:t>
            </w:r>
            <w:r w:rsidR="008B04F5" w:rsidRPr="00257053">
              <w:rPr>
                <w:sz w:val="24"/>
                <w:vertAlign w:val="superscript"/>
                <w:lang w:eastAsia="zh-CN"/>
              </w:rPr>
              <w:t>3</w:t>
            </w:r>
            <w:r w:rsidR="008B04F5" w:rsidRPr="00257053">
              <w:rPr>
                <w:sz w:val="24"/>
                <w:lang w:eastAsia="zh-CN"/>
              </w:rPr>
              <w:t>、</w:t>
            </w:r>
            <w:r w:rsidR="008B04F5" w:rsidRPr="00257053">
              <w:rPr>
                <w:sz w:val="24"/>
                <w:lang w:eastAsia="zh-CN"/>
              </w:rPr>
              <w:t>85.6</w:t>
            </w:r>
            <w:r w:rsidR="00E61FD5" w:rsidRPr="00257053">
              <w:rPr>
                <w:sz w:val="24"/>
                <w:lang w:eastAsia="zh-CN"/>
              </w:rPr>
              <w:t>m</w:t>
            </w:r>
            <w:r w:rsidR="00E61FD5" w:rsidRPr="00257053">
              <w:rPr>
                <w:sz w:val="24"/>
                <w:vertAlign w:val="superscript"/>
                <w:lang w:eastAsia="zh-CN"/>
              </w:rPr>
              <w:t>3</w:t>
            </w:r>
            <w:r w:rsidR="00431698" w:rsidRPr="00257053">
              <w:rPr>
                <w:sz w:val="24"/>
                <w:lang w:eastAsia="zh-CN"/>
              </w:rPr>
              <w:t>。</w:t>
            </w:r>
            <w:r w:rsidR="006248C4" w:rsidRPr="00257053">
              <w:rPr>
                <w:sz w:val="24"/>
                <w:lang w:eastAsia="zh-CN"/>
              </w:rPr>
              <w:t>，</w:t>
            </w:r>
            <w:r w:rsidR="00E61FD5" w:rsidRPr="00257053">
              <w:rPr>
                <w:sz w:val="24"/>
                <w:lang w:eastAsia="zh-CN"/>
              </w:rPr>
              <w:t>冷库</w:t>
            </w:r>
            <w:r w:rsidR="00B41197" w:rsidRPr="00257053">
              <w:rPr>
                <w:sz w:val="24"/>
                <w:lang w:eastAsia="zh-CN"/>
              </w:rPr>
              <w:t>采用</w:t>
            </w:r>
            <w:r w:rsidR="00E723D3" w:rsidRPr="00257053">
              <w:rPr>
                <w:sz w:val="24"/>
                <w:lang w:eastAsia="zh-CN"/>
              </w:rPr>
              <w:t>风冷制冷机组制冷，制冷剂采用</w:t>
            </w:r>
            <w:r w:rsidRPr="00257053">
              <w:rPr>
                <w:sz w:val="24"/>
                <w:lang w:eastAsia="zh-CN"/>
              </w:rPr>
              <w:t>R404A</w:t>
            </w:r>
            <w:r w:rsidRPr="00257053">
              <w:rPr>
                <w:sz w:val="24"/>
                <w:lang w:eastAsia="zh-CN"/>
              </w:rPr>
              <w:t>。</w:t>
            </w:r>
            <w:r w:rsidR="00295CE5" w:rsidRPr="00257053">
              <w:rPr>
                <w:sz w:val="24"/>
                <w:lang w:eastAsia="zh-CN"/>
              </w:rPr>
              <w:t>项目包装间</w:t>
            </w:r>
            <w:r w:rsidR="00057CD9" w:rsidRPr="00257053">
              <w:rPr>
                <w:sz w:val="24"/>
                <w:lang w:eastAsia="zh-CN"/>
              </w:rPr>
              <w:t>、办公区、生活区</w:t>
            </w:r>
            <w:r w:rsidR="00295CE5" w:rsidRPr="00257053">
              <w:rPr>
                <w:sz w:val="24"/>
                <w:lang w:eastAsia="zh-CN"/>
              </w:rPr>
              <w:t>制冷</w:t>
            </w:r>
            <w:r w:rsidR="00057CD9" w:rsidRPr="00257053">
              <w:rPr>
                <w:sz w:val="24"/>
                <w:lang w:eastAsia="zh-CN"/>
              </w:rPr>
              <w:t>均</w:t>
            </w:r>
            <w:r w:rsidR="00295CE5" w:rsidRPr="00257053">
              <w:rPr>
                <w:sz w:val="24"/>
                <w:lang w:eastAsia="zh-CN"/>
              </w:rPr>
              <w:t>采用单体空调制冷。</w:t>
            </w:r>
          </w:p>
          <w:p w:rsidR="007A5432" w:rsidRPr="00257053" w:rsidRDefault="007A5432" w:rsidP="0078120D">
            <w:pPr>
              <w:spacing w:line="480" w:lineRule="exact"/>
              <w:ind w:firstLineChars="200" w:firstLine="482"/>
              <w:jc w:val="both"/>
              <w:rPr>
                <w:b/>
                <w:sz w:val="24"/>
                <w:u w:val="single"/>
                <w:lang w:eastAsia="zh-CN"/>
              </w:rPr>
            </w:pPr>
            <w:r w:rsidRPr="00257053">
              <w:rPr>
                <w:b/>
                <w:sz w:val="24"/>
                <w:u w:val="single"/>
                <w:lang w:eastAsia="zh-CN"/>
              </w:rPr>
              <w:lastRenderedPageBreak/>
              <w:t>八、依托工程</w:t>
            </w:r>
          </w:p>
          <w:p w:rsidR="007A5432" w:rsidRPr="00257053" w:rsidRDefault="007A5432" w:rsidP="0078120D">
            <w:pPr>
              <w:snapToGrid w:val="0"/>
              <w:spacing w:line="480" w:lineRule="exact"/>
              <w:ind w:firstLineChars="200" w:firstLine="480"/>
              <w:jc w:val="both"/>
              <w:outlineLvl w:val="0"/>
              <w:rPr>
                <w:sz w:val="24"/>
                <w:u w:val="single"/>
                <w:lang w:eastAsia="zh-CN"/>
              </w:rPr>
            </w:pPr>
            <w:r w:rsidRPr="00257053">
              <w:rPr>
                <w:sz w:val="24"/>
                <w:u w:val="single"/>
              </w:rPr>
              <w:t>本项目</w:t>
            </w:r>
            <w:r w:rsidR="00A856FC" w:rsidRPr="00257053">
              <w:rPr>
                <w:sz w:val="24"/>
                <w:u w:val="single"/>
                <w:lang w:eastAsia="zh-CN"/>
              </w:rPr>
              <w:t>租用豫粮集团濮阳粮食产业园有限公司闲置的厂房及办公生活区进行建设，</w:t>
            </w:r>
            <w:r w:rsidR="00A856FC" w:rsidRPr="00257053">
              <w:rPr>
                <w:kern w:val="0"/>
                <w:sz w:val="24"/>
                <w:u w:val="single"/>
                <w:lang w:val="en-US" w:eastAsia="zh-CN"/>
              </w:rPr>
              <w:t>本项目厂房及办公区位于粮食产业园中部，生活区位于西北部</w:t>
            </w:r>
            <w:r w:rsidR="00A856FC" w:rsidRPr="00257053">
              <w:rPr>
                <w:sz w:val="24"/>
                <w:u w:val="single"/>
                <w:lang w:eastAsia="zh-CN"/>
              </w:rPr>
              <w:t>。</w:t>
            </w:r>
            <w:r w:rsidR="00EC0518" w:rsidRPr="00257053">
              <w:rPr>
                <w:kern w:val="0"/>
                <w:sz w:val="24"/>
                <w:u w:val="single"/>
                <w:lang w:val="en-US" w:eastAsia="zh-CN"/>
              </w:rPr>
              <w:t>粮食产业园</w:t>
            </w:r>
            <w:r w:rsidR="00EC0518" w:rsidRPr="00257053">
              <w:rPr>
                <w:sz w:val="24"/>
                <w:u w:val="single"/>
                <w:lang w:eastAsia="zh-CN"/>
              </w:rPr>
              <w:t>内供电设施已建设完善，</w:t>
            </w:r>
            <w:r w:rsidR="00EC0518" w:rsidRPr="00257053">
              <w:rPr>
                <w:sz w:val="24"/>
                <w:u w:val="single"/>
              </w:rPr>
              <w:t>项目用电依托厂区内已有用电设施</w:t>
            </w:r>
            <w:r w:rsidR="00EC0518" w:rsidRPr="00257053">
              <w:rPr>
                <w:sz w:val="24"/>
                <w:u w:val="single"/>
                <w:lang w:eastAsia="zh-CN"/>
              </w:rPr>
              <w:t>，由市政供电系统提供，能够满足厂区内设备用电。供水采用厂内原有供水设施提供，由厂区自备水井提供。项目厂区内排水管线建设完成，</w:t>
            </w:r>
            <w:r w:rsidRPr="00257053">
              <w:rPr>
                <w:sz w:val="24"/>
                <w:u w:val="single"/>
                <w:lang w:eastAsia="zh-CN"/>
              </w:rPr>
              <w:t>因此，本项目</w:t>
            </w:r>
            <w:r w:rsidR="00AC347A" w:rsidRPr="00257053">
              <w:rPr>
                <w:sz w:val="24"/>
                <w:u w:val="single"/>
                <w:lang w:eastAsia="zh-CN"/>
              </w:rPr>
              <w:t>供水、供电及排水设施均依托区内现有设施</w:t>
            </w:r>
            <w:r w:rsidRPr="00257053">
              <w:rPr>
                <w:sz w:val="24"/>
                <w:u w:val="single"/>
              </w:rPr>
              <w:t>可行。</w:t>
            </w:r>
          </w:p>
          <w:p w:rsidR="00FE4A53" w:rsidRPr="00257053" w:rsidRDefault="0072680C" w:rsidP="006B56A3">
            <w:pPr>
              <w:snapToGrid w:val="0"/>
              <w:spacing w:line="480" w:lineRule="exact"/>
              <w:outlineLvl w:val="0"/>
              <w:rPr>
                <w:sz w:val="24"/>
                <w:lang w:eastAsia="zh-CN"/>
              </w:rPr>
            </w:pPr>
            <w:r w:rsidRPr="00257053">
              <w:rPr>
                <w:b/>
                <w:noProof/>
                <w:sz w:val="30"/>
                <w:szCs w:val="30"/>
                <w:lang w:val="en-US" w:eastAsia="zh-CN"/>
              </w:rPr>
              <mc:AlternateContent>
                <mc:Choice Requires="wps">
                  <w:drawing>
                    <wp:anchor distT="0" distB="0" distL="114300" distR="114300" simplePos="0" relativeHeight="251646464" behindDoc="0" locked="0" layoutInCell="1" allowOverlap="1">
                      <wp:simplePos x="0" y="0"/>
                      <wp:positionH relativeFrom="column">
                        <wp:posOffset>7207885</wp:posOffset>
                      </wp:positionH>
                      <wp:positionV relativeFrom="paragraph">
                        <wp:posOffset>1581785</wp:posOffset>
                      </wp:positionV>
                      <wp:extent cx="876300" cy="304800"/>
                      <wp:effectExtent l="12065" t="9525" r="6985" b="9525"/>
                      <wp:wrapNone/>
                      <wp:docPr id="3295"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800"/>
                              </a:xfrm>
                              <a:prstGeom prst="rect">
                                <a:avLst/>
                              </a:prstGeom>
                              <a:solidFill>
                                <a:srgbClr val="FFFFFF"/>
                              </a:solidFill>
                              <a:ln w="9525">
                                <a:solidFill>
                                  <a:srgbClr val="000000"/>
                                </a:solidFill>
                                <a:miter lim="800000"/>
                                <a:headEnd/>
                                <a:tailEnd/>
                              </a:ln>
                            </wps:spPr>
                            <wps:txbx>
                              <w:txbxContent>
                                <w:p w:rsidR="00CA7332" w:rsidRPr="000F4C23" w:rsidRDefault="00CA7332" w:rsidP="00433C5A">
                                  <w:r>
                                    <w:rPr>
                                      <w:rFonts w:hint="eastAsia"/>
                                    </w:rPr>
                                    <w:t>标准化粪池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7" o:spid="_x0000_s1088" type="#_x0000_t202" style="position:absolute;margin-left:567.55pt;margin-top:124.55pt;width:69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BMAIAAF0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rLVgtK&#10;NOuwS49i8OQtDCSbzq8DR71xObo+GHT2A1qw17FeZ+6Bf3NEw7ZluhG31kLfClZhjtPwMrl4OuK4&#10;AFL2H6HCSGzvIQINte0CgUgJQXTs1fHcn5ANx8vl9dUsRQtH0yydL1EOEVj+/NhY598L6EgQCmqx&#10;/RGcHe6dH12fXUIsB0pWO6lUVGxTbpUlB4ajsovfCf0nN6VJX9DVIluM9f8VIo3fnyA66XHmleyw&#10;orMTywNr73SFabLcM6lGGatT+kRjYG7k0A/lMHZtFiIEjkuojkishXHGcSdRaMH+oKTH+S6o+75n&#10;VlCiPmhszmo6n4eFiMp8cZ2hYi8t5aWFaY5QBfWUjOLWj0u0N1Y2LUYax0HDLTa0lpHsl6xO+eMM&#10;x3ad9i0syaUevV7+CpsnAAAA//8DAFBLAwQUAAYACAAAACEAeW7OCOEAAAANAQAADwAAAGRycy9k&#10;b3ducmV2LnhtbEyPS0/DMBCE70j8B2uRuCDqPErThDgVQgLBDQqCqxtvkwg/gu2m4d+zPcFtZnc0&#10;+229mY1mE/owOCsgXSTA0LZODbYT8P72cL0GFqK0SmpnUcAPBtg052e1rJQ72lectrFjVGJDJQX0&#10;MY4V56Ht0ciwcCNa2u2dNzKS9R1XXh6p3GieJcmKGzlYutDLEe97bL+2ByNgvXyaPsNz/vLRrva6&#10;jFfF9Pjthbi8mO9ugUWc418YTviEDg0x7dzBqsA0+TS/SSkrIFuWJE6RrMhJ7WhUFinwpub/v2h+&#10;AQAA//8DAFBLAQItABQABgAIAAAAIQC2gziS/gAAAOEBAAATAAAAAAAAAAAAAAAAAAAAAABbQ29u&#10;dGVudF9UeXBlc10ueG1sUEsBAi0AFAAGAAgAAAAhADj9If/WAAAAlAEAAAsAAAAAAAAAAAAAAAAA&#10;LwEAAF9yZWxzLy5yZWxzUEsBAi0AFAAGAAgAAAAhACK+lsEwAgAAXQQAAA4AAAAAAAAAAAAAAAAA&#10;LgIAAGRycy9lMm9Eb2MueG1sUEsBAi0AFAAGAAgAAAAhAHluzgjhAAAADQEAAA8AAAAAAAAAAAAA&#10;AAAAigQAAGRycy9kb3ducmV2LnhtbFBLBQYAAAAABAAEAPMAAACYBQAAAAA=&#10;">
                      <v:textbox>
                        <w:txbxContent>
                          <w:p w:rsidR="00CA7332" w:rsidRPr="000F4C23" w:rsidRDefault="00CA7332" w:rsidP="00433C5A">
                            <w:r>
                              <w:rPr>
                                <w:rFonts w:hint="eastAsia"/>
                              </w:rPr>
                              <w:t>标准化粪池</w:t>
                            </w:r>
                          </w:p>
                        </w:txbxContent>
                      </v:textbox>
                    </v:shape>
                  </w:pict>
                </mc:Fallback>
              </mc:AlternateContent>
            </w:r>
          </w:p>
        </w:tc>
      </w:tr>
      <w:tr w:rsidR="00ED770F" w:rsidRPr="00257053" w:rsidTr="00F023D6">
        <w:trPr>
          <w:trHeight w:val="547"/>
        </w:trPr>
        <w:tc>
          <w:tcPr>
            <w:tcW w:w="9322" w:type="dxa"/>
            <w:gridSpan w:val="10"/>
            <w:tcBorders>
              <w:top w:val="single" w:sz="4" w:space="0" w:color="auto"/>
              <w:left w:val="single" w:sz="4" w:space="0" w:color="auto"/>
              <w:bottom w:val="single" w:sz="4" w:space="0" w:color="auto"/>
              <w:right w:val="single" w:sz="4" w:space="0" w:color="auto"/>
            </w:tcBorders>
          </w:tcPr>
          <w:p w:rsidR="00ED770F" w:rsidRPr="00257053" w:rsidRDefault="00ED770F" w:rsidP="00FA4C07">
            <w:pPr>
              <w:snapToGrid w:val="0"/>
              <w:spacing w:beforeLines="50" w:before="156" w:line="360" w:lineRule="auto"/>
              <w:rPr>
                <w:rFonts w:eastAsia="黑体"/>
                <w:sz w:val="28"/>
                <w:szCs w:val="28"/>
                <w:lang w:eastAsia="zh-CN"/>
              </w:rPr>
            </w:pPr>
            <w:r w:rsidRPr="00257053">
              <w:rPr>
                <w:rFonts w:eastAsia="黑体"/>
                <w:sz w:val="28"/>
                <w:szCs w:val="28"/>
              </w:rPr>
              <w:lastRenderedPageBreak/>
              <w:t>与本项目有关的原有污染情况及主要环境问题</w:t>
            </w:r>
          </w:p>
          <w:p w:rsidR="00A87590" w:rsidRPr="00257053" w:rsidRDefault="00A87590" w:rsidP="001A016C">
            <w:pPr>
              <w:snapToGrid w:val="0"/>
              <w:spacing w:line="480" w:lineRule="exact"/>
              <w:ind w:firstLineChars="200" w:firstLine="480"/>
              <w:jc w:val="both"/>
              <w:rPr>
                <w:rFonts w:eastAsia="PMingLiU"/>
                <w:sz w:val="24"/>
              </w:rPr>
            </w:pPr>
            <w:r w:rsidRPr="00257053">
              <w:rPr>
                <w:sz w:val="24"/>
              </w:rPr>
              <w:t>本项目建设性质为新建，项目</w:t>
            </w:r>
            <w:r w:rsidRPr="00257053">
              <w:rPr>
                <w:sz w:val="24"/>
                <w:lang w:eastAsia="zh-CN"/>
              </w:rPr>
              <w:t>租用现有</w:t>
            </w:r>
            <w:r w:rsidRPr="00257053">
              <w:rPr>
                <w:sz w:val="24"/>
              </w:rPr>
              <w:t>厂房进行建设，经现场踏勘，项目</w:t>
            </w:r>
            <w:r w:rsidRPr="00257053">
              <w:rPr>
                <w:sz w:val="24"/>
                <w:lang w:eastAsia="zh-CN"/>
              </w:rPr>
              <w:t>已建设完成并</w:t>
            </w:r>
            <w:r w:rsidR="00AE2AC4" w:rsidRPr="00257053">
              <w:rPr>
                <w:sz w:val="24"/>
                <w:lang w:eastAsia="zh-CN"/>
              </w:rPr>
              <w:t>运营</w:t>
            </w:r>
            <w:r w:rsidRPr="00257053">
              <w:rPr>
                <w:sz w:val="24"/>
              </w:rPr>
              <w:t>。因此，与项目有关的原有污染情况及主要环境问题主要来自项目</w:t>
            </w:r>
            <w:r w:rsidRPr="00257053">
              <w:rPr>
                <w:sz w:val="24"/>
                <w:lang w:eastAsia="zh-CN"/>
              </w:rPr>
              <w:t>运营</w:t>
            </w:r>
            <w:r w:rsidRPr="00257053">
              <w:rPr>
                <w:sz w:val="24"/>
              </w:rPr>
              <w:t>产生的废气、废水、噪声、固废等。</w:t>
            </w:r>
          </w:p>
          <w:p w:rsidR="00DE3743" w:rsidRPr="00257053" w:rsidRDefault="00DE3743" w:rsidP="001A016C">
            <w:pPr>
              <w:snapToGrid w:val="0"/>
              <w:spacing w:line="480" w:lineRule="exact"/>
              <w:ind w:firstLineChars="200" w:firstLine="480"/>
              <w:jc w:val="both"/>
              <w:rPr>
                <w:rFonts w:eastAsiaTheme="minorEastAsia"/>
                <w:sz w:val="24"/>
                <w:u w:val="single"/>
                <w:lang w:eastAsia="zh-CN"/>
              </w:rPr>
            </w:pPr>
            <w:r w:rsidRPr="00257053">
              <w:rPr>
                <w:rFonts w:eastAsiaTheme="minorEastAsia"/>
                <w:sz w:val="24"/>
                <w:u w:val="single"/>
                <w:lang w:eastAsia="zh-CN"/>
              </w:rPr>
              <w:t>1</w:t>
            </w:r>
            <w:r w:rsidRPr="00257053">
              <w:rPr>
                <w:rFonts w:eastAsiaTheme="minorEastAsia"/>
                <w:sz w:val="24"/>
                <w:u w:val="single"/>
                <w:lang w:eastAsia="zh-CN"/>
              </w:rPr>
              <w:t>、未批先建评价内容</w:t>
            </w:r>
          </w:p>
          <w:p w:rsidR="00DE3743" w:rsidRPr="00257053" w:rsidRDefault="007A12A9" w:rsidP="001A016C">
            <w:pPr>
              <w:snapToGrid w:val="0"/>
              <w:spacing w:line="480" w:lineRule="exact"/>
              <w:ind w:firstLineChars="200" w:firstLine="480"/>
              <w:jc w:val="both"/>
              <w:rPr>
                <w:sz w:val="24"/>
                <w:u w:val="single"/>
                <w:lang w:eastAsia="zh-CN"/>
              </w:rPr>
            </w:pPr>
            <w:r w:rsidRPr="00257053">
              <w:rPr>
                <w:sz w:val="24"/>
                <w:u w:val="single"/>
                <w:lang w:eastAsia="zh-CN"/>
              </w:rPr>
              <w:t>项目于</w:t>
            </w:r>
            <w:r w:rsidRPr="00257053">
              <w:rPr>
                <w:sz w:val="24"/>
                <w:u w:val="single"/>
                <w:lang w:eastAsia="zh-CN"/>
              </w:rPr>
              <w:t>2017</w:t>
            </w:r>
            <w:r w:rsidRPr="00257053">
              <w:rPr>
                <w:sz w:val="24"/>
                <w:u w:val="single"/>
                <w:lang w:eastAsia="zh-CN"/>
              </w:rPr>
              <w:t>年</w:t>
            </w:r>
            <w:r w:rsidRPr="00257053">
              <w:rPr>
                <w:sz w:val="24"/>
                <w:u w:val="single"/>
                <w:lang w:eastAsia="zh-CN"/>
              </w:rPr>
              <w:t>12</w:t>
            </w:r>
            <w:r w:rsidRPr="00257053">
              <w:rPr>
                <w:sz w:val="24"/>
                <w:u w:val="single"/>
                <w:lang w:eastAsia="zh-CN"/>
              </w:rPr>
              <w:t>月开工建设。</w:t>
            </w:r>
            <w:r w:rsidRPr="00257053">
              <w:rPr>
                <w:sz w:val="24"/>
                <w:u w:val="single"/>
              </w:rPr>
              <w:t>经现场踏勘，项目</w:t>
            </w:r>
            <w:r w:rsidRPr="00257053">
              <w:rPr>
                <w:sz w:val="24"/>
                <w:u w:val="single"/>
                <w:lang w:eastAsia="zh-CN"/>
              </w:rPr>
              <w:t>已建设完成并运行</w:t>
            </w:r>
            <w:r w:rsidRPr="00257053">
              <w:rPr>
                <w:sz w:val="24"/>
                <w:u w:val="single"/>
              </w:rPr>
              <w:t>。</w:t>
            </w:r>
            <w:r w:rsidR="00DE3743" w:rsidRPr="00257053">
              <w:rPr>
                <w:sz w:val="24"/>
                <w:u w:val="single"/>
              </w:rPr>
              <w:t>根据《关于加强</w:t>
            </w:r>
            <w:r w:rsidR="00DE3743" w:rsidRPr="00257053">
              <w:rPr>
                <w:sz w:val="24"/>
                <w:u w:val="single"/>
              </w:rPr>
              <w:t>“</w:t>
            </w:r>
            <w:r w:rsidR="00DE3743" w:rsidRPr="00257053">
              <w:rPr>
                <w:sz w:val="24"/>
                <w:u w:val="single"/>
              </w:rPr>
              <w:t>未批先建</w:t>
            </w:r>
            <w:r w:rsidR="00DE3743" w:rsidRPr="00257053">
              <w:rPr>
                <w:sz w:val="24"/>
                <w:u w:val="single"/>
              </w:rPr>
              <w:t>”</w:t>
            </w:r>
            <w:r w:rsidR="00DE3743" w:rsidRPr="00257053">
              <w:rPr>
                <w:sz w:val="24"/>
                <w:u w:val="single"/>
              </w:rPr>
              <w:t>建设项目环境影响评价管理工作的通知》（环办环评〔</w:t>
            </w:r>
            <w:r w:rsidR="00DE3743" w:rsidRPr="00257053">
              <w:rPr>
                <w:sz w:val="24"/>
                <w:u w:val="single"/>
              </w:rPr>
              <w:t>2018</w:t>
            </w:r>
            <w:r w:rsidR="00DE3743" w:rsidRPr="00257053">
              <w:rPr>
                <w:sz w:val="24"/>
                <w:u w:val="single"/>
              </w:rPr>
              <w:t>〕</w:t>
            </w:r>
            <w:r w:rsidR="00DE3743" w:rsidRPr="00257053">
              <w:rPr>
                <w:sz w:val="24"/>
                <w:u w:val="single"/>
              </w:rPr>
              <w:t>18</w:t>
            </w:r>
            <w:r w:rsidR="00DE3743" w:rsidRPr="00257053">
              <w:rPr>
                <w:sz w:val="24"/>
                <w:u w:val="single"/>
              </w:rPr>
              <w:t>号）</w:t>
            </w:r>
            <w:r w:rsidR="004E2412" w:rsidRPr="00257053">
              <w:rPr>
                <w:sz w:val="24"/>
                <w:u w:val="single"/>
              </w:rPr>
              <w:t>及《关于建设项目</w:t>
            </w:r>
            <w:r w:rsidR="004E2412" w:rsidRPr="00257053">
              <w:rPr>
                <w:sz w:val="24"/>
                <w:u w:val="single"/>
              </w:rPr>
              <w:t>“</w:t>
            </w:r>
            <w:r w:rsidR="004E2412" w:rsidRPr="00257053">
              <w:rPr>
                <w:sz w:val="24"/>
                <w:u w:val="single"/>
              </w:rPr>
              <w:t>未批先建</w:t>
            </w:r>
            <w:r w:rsidR="004E2412" w:rsidRPr="00257053">
              <w:rPr>
                <w:sz w:val="24"/>
                <w:u w:val="single"/>
              </w:rPr>
              <w:t>”</w:t>
            </w:r>
            <w:r w:rsidR="004E2412" w:rsidRPr="00257053">
              <w:rPr>
                <w:sz w:val="24"/>
                <w:u w:val="single"/>
              </w:rPr>
              <w:t>违法行为法律适用问题的意见》（环政法函〔</w:t>
            </w:r>
            <w:r w:rsidR="004E2412" w:rsidRPr="00257053">
              <w:rPr>
                <w:sz w:val="24"/>
                <w:u w:val="single"/>
              </w:rPr>
              <w:t>2018</w:t>
            </w:r>
            <w:r w:rsidR="004E2412" w:rsidRPr="00257053">
              <w:rPr>
                <w:sz w:val="24"/>
                <w:u w:val="single"/>
              </w:rPr>
              <w:t>〕</w:t>
            </w:r>
            <w:r w:rsidR="004E2412" w:rsidRPr="00257053">
              <w:rPr>
                <w:sz w:val="24"/>
                <w:u w:val="single"/>
              </w:rPr>
              <w:t>31</w:t>
            </w:r>
            <w:r w:rsidR="004E2412" w:rsidRPr="00257053">
              <w:rPr>
                <w:sz w:val="24"/>
                <w:u w:val="single"/>
              </w:rPr>
              <w:t>号）</w:t>
            </w:r>
            <w:r w:rsidR="00DE3743" w:rsidRPr="00257053">
              <w:rPr>
                <w:sz w:val="24"/>
                <w:u w:val="single"/>
              </w:rPr>
              <w:t>，</w:t>
            </w:r>
            <w:r w:rsidR="009B747F" w:rsidRPr="00257053">
              <w:rPr>
                <w:sz w:val="24"/>
                <w:u w:val="single"/>
              </w:rPr>
              <w:t>建设项目于</w:t>
            </w:r>
            <w:r w:rsidR="009B747F" w:rsidRPr="00257053">
              <w:rPr>
                <w:sz w:val="24"/>
                <w:u w:val="single"/>
                <w:lang w:eastAsia="zh-CN"/>
              </w:rPr>
              <w:t>2016</w:t>
            </w:r>
            <w:r w:rsidR="009B747F" w:rsidRPr="00257053">
              <w:rPr>
                <w:sz w:val="24"/>
                <w:u w:val="single"/>
                <w:lang w:eastAsia="zh-CN"/>
              </w:rPr>
              <w:t>年</w:t>
            </w:r>
            <w:r w:rsidR="009B747F" w:rsidRPr="00257053">
              <w:rPr>
                <w:sz w:val="24"/>
                <w:u w:val="single"/>
                <w:lang w:eastAsia="zh-CN"/>
              </w:rPr>
              <w:t>9</w:t>
            </w:r>
            <w:r w:rsidR="009B747F" w:rsidRPr="00257053">
              <w:rPr>
                <w:sz w:val="24"/>
                <w:u w:val="single"/>
                <w:lang w:eastAsia="zh-CN"/>
              </w:rPr>
              <w:t>月</w:t>
            </w:r>
            <w:r w:rsidR="009B747F" w:rsidRPr="00257053">
              <w:rPr>
                <w:sz w:val="24"/>
                <w:u w:val="single"/>
                <w:lang w:eastAsia="zh-CN"/>
              </w:rPr>
              <w:t>1</w:t>
            </w:r>
            <w:r w:rsidR="009B747F" w:rsidRPr="00257053">
              <w:rPr>
                <w:sz w:val="24"/>
                <w:u w:val="single"/>
                <w:lang w:eastAsia="zh-CN"/>
              </w:rPr>
              <w:t>日新《中华人民共和国环境影响评价法》施工后开工建设，或者</w:t>
            </w:r>
            <w:r w:rsidR="009B747F" w:rsidRPr="00257053">
              <w:rPr>
                <w:sz w:val="24"/>
                <w:u w:val="single"/>
                <w:lang w:eastAsia="zh-CN"/>
              </w:rPr>
              <w:t>2016</w:t>
            </w:r>
            <w:r w:rsidR="009B747F" w:rsidRPr="00257053">
              <w:rPr>
                <w:sz w:val="24"/>
                <w:u w:val="single"/>
                <w:lang w:eastAsia="zh-CN"/>
              </w:rPr>
              <w:t>年</w:t>
            </w:r>
            <w:r w:rsidR="009B747F" w:rsidRPr="00257053">
              <w:rPr>
                <w:sz w:val="24"/>
                <w:u w:val="single"/>
                <w:lang w:eastAsia="zh-CN"/>
              </w:rPr>
              <w:t>9</w:t>
            </w:r>
            <w:r w:rsidR="009B747F" w:rsidRPr="00257053">
              <w:rPr>
                <w:sz w:val="24"/>
                <w:u w:val="single"/>
                <w:lang w:eastAsia="zh-CN"/>
              </w:rPr>
              <w:t>月</w:t>
            </w:r>
            <w:r w:rsidR="009B747F" w:rsidRPr="00257053">
              <w:rPr>
                <w:sz w:val="24"/>
                <w:u w:val="single"/>
                <w:lang w:eastAsia="zh-CN"/>
              </w:rPr>
              <w:t>1</w:t>
            </w:r>
            <w:r w:rsidR="009B747F" w:rsidRPr="00257053">
              <w:rPr>
                <w:sz w:val="24"/>
                <w:u w:val="single"/>
                <w:lang w:eastAsia="zh-CN"/>
              </w:rPr>
              <w:t>日之前已经开工建设且之后仍然进行建设的，应当</w:t>
            </w:r>
            <w:r w:rsidR="004F7635" w:rsidRPr="00257053">
              <w:rPr>
                <w:sz w:val="24"/>
                <w:u w:val="single"/>
                <w:lang w:eastAsia="zh-CN"/>
              </w:rPr>
              <w:t>适用新《环境影响评价法》第三十一条的规定进行处罚。</w:t>
            </w:r>
          </w:p>
          <w:p w:rsidR="00A87590" w:rsidRPr="00257053" w:rsidRDefault="00DE3743" w:rsidP="001A016C">
            <w:pPr>
              <w:snapToGrid w:val="0"/>
              <w:spacing w:line="480" w:lineRule="exact"/>
              <w:ind w:firstLineChars="200" w:firstLine="480"/>
              <w:jc w:val="both"/>
              <w:rPr>
                <w:sz w:val="24"/>
              </w:rPr>
            </w:pPr>
            <w:r w:rsidRPr="00257053">
              <w:rPr>
                <w:sz w:val="24"/>
              </w:rPr>
              <w:t>2</w:t>
            </w:r>
            <w:r w:rsidR="00A87590" w:rsidRPr="00257053">
              <w:rPr>
                <w:sz w:val="24"/>
                <w:lang w:eastAsia="zh-CN"/>
              </w:rPr>
              <w:t>、</w:t>
            </w:r>
            <w:r w:rsidR="00A87590" w:rsidRPr="00257053">
              <w:rPr>
                <w:sz w:val="24"/>
              </w:rPr>
              <w:t>污染物排放情况</w:t>
            </w:r>
          </w:p>
          <w:p w:rsidR="004D7D8F" w:rsidRPr="00257053" w:rsidRDefault="00A87590" w:rsidP="001A016C">
            <w:pPr>
              <w:adjustRightInd w:val="0"/>
              <w:snapToGrid w:val="0"/>
              <w:spacing w:line="480" w:lineRule="exact"/>
              <w:ind w:firstLineChars="200" w:firstLine="480"/>
              <w:jc w:val="both"/>
              <w:rPr>
                <w:sz w:val="24"/>
                <w:lang w:eastAsia="zh-CN"/>
              </w:rPr>
            </w:pPr>
            <w:r w:rsidRPr="00257053">
              <w:rPr>
                <w:sz w:val="24"/>
              </w:rPr>
              <w:t>（</w:t>
            </w:r>
            <w:r w:rsidRPr="00257053">
              <w:rPr>
                <w:sz w:val="24"/>
              </w:rPr>
              <w:t>1</w:t>
            </w:r>
            <w:r w:rsidRPr="00257053">
              <w:rPr>
                <w:sz w:val="24"/>
              </w:rPr>
              <w:t>）废气</w:t>
            </w:r>
          </w:p>
          <w:p w:rsidR="0010279E" w:rsidRPr="00257053" w:rsidRDefault="00300ACF" w:rsidP="001A016C">
            <w:pPr>
              <w:adjustRightInd w:val="0"/>
              <w:snapToGrid w:val="0"/>
              <w:spacing w:line="480" w:lineRule="exact"/>
              <w:ind w:firstLineChars="200" w:firstLine="480"/>
              <w:jc w:val="both"/>
              <w:rPr>
                <w:sz w:val="24"/>
              </w:rPr>
            </w:pPr>
            <w:r w:rsidRPr="00257053">
              <w:rPr>
                <w:sz w:val="24"/>
                <w:lang w:eastAsia="zh-CN"/>
              </w:rPr>
              <w:t>打面</w:t>
            </w:r>
            <w:r w:rsidRPr="00257053">
              <w:rPr>
                <w:sz w:val="24"/>
              </w:rPr>
              <w:t>、</w:t>
            </w:r>
            <w:r w:rsidRPr="00257053">
              <w:rPr>
                <w:sz w:val="24"/>
                <w:lang w:eastAsia="zh-CN"/>
              </w:rPr>
              <w:t>投料</w:t>
            </w:r>
            <w:r w:rsidRPr="00257053">
              <w:rPr>
                <w:sz w:val="24"/>
              </w:rPr>
              <w:t>预混过程会产生少量的粉尘</w:t>
            </w:r>
            <w:r w:rsidR="0010279E" w:rsidRPr="00257053">
              <w:rPr>
                <w:sz w:val="24"/>
                <w:lang w:eastAsia="zh-CN"/>
              </w:rPr>
              <w:t>；</w:t>
            </w:r>
            <w:r w:rsidR="0010279E" w:rsidRPr="00257053">
              <w:rPr>
                <w:sz w:val="24"/>
              </w:rPr>
              <w:t>手撕面包长隧道烤炉燃气废气；</w:t>
            </w:r>
            <w:r w:rsidR="0010279E" w:rsidRPr="00257053">
              <w:rPr>
                <w:sz w:val="24"/>
                <w:lang w:eastAsia="zh-CN"/>
              </w:rPr>
              <w:t>岩烧吐司</w:t>
            </w:r>
            <w:r w:rsidR="0010279E" w:rsidRPr="00257053">
              <w:rPr>
                <w:sz w:val="24"/>
              </w:rPr>
              <w:t>旋转烤炉燃气废气；</w:t>
            </w:r>
            <w:r w:rsidR="0010279E" w:rsidRPr="00257053">
              <w:rPr>
                <w:sz w:val="24"/>
                <w:lang w:eastAsia="zh-CN"/>
              </w:rPr>
              <w:t>夹心吐司隧道烤炉</w:t>
            </w:r>
            <w:r w:rsidR="0010279E" w:rsidRPr="00257053">
              <w:rPr>
                <w:sz w:val="24"/>
              </w:rPr>
              <w:t>燃气废气；蛋糕隧道烤炉燃气废气及烘烤废气；食堂油烟废气</w:t>
            </w:r>
            <w:r w:rsidR="0010279E" w:rsidRPr="00257053">
              <w:rPr>
                <w:sz w:val="24"/>
                <w:lang w:eastAsia="zh-CN"/>
              </w:rPr>
              <w:t>。</w:t>
            </w:r>
          </w:p>
          <w:p w:rsidR="004D7D8F" w:rsidRPr="00257053" w:rsidRDefault="00A87590" w:rsidP="001A016C">
            <w:pPr>
              <w:snapToGrid w:val="0"/>
              <w:spacing w:line="480" w:lineRule="exact"/>
              <w:ind w:firstLineChars="200" w:firstLine="480"/>
              <w:jc w:val="both"/>
              <w:rPr>
                <w:sz w:val="24"/>
                <w:lang w:eastAsia="zh-CN"/>
              </w:rPr>
            </w:pPr>
            <w:r w:rsidRPr="00257053">
              <w:rPr>
                <w:sz w:val="24"/>
              </w:rPr>
              <w:t>（</w:t>
            </w:r>
            <w:r w:rsidRPr="00257053">
              <w:rPr>
                <w:sz w:val="24"/>
              </w:rPr>
              <w:t>2</w:t>
            </w:r>
            <w:r w:rsidRPr="00257053">
              <w:rPr>
                <w:sz w:val="24"/>
              </w:rPr>
              <w:t>）废水</w:t>
            </w:r>
          </w:p>
          <w:p w:rsidR="00A87590" w:rsidRPr="00257053" w:rsidRDefault="004D7D8F" w:rsidP="001A016C">
            <w:pPr>
              <w:snapToGrid w:val="0"/>
              <w:spacing w:line="480" w:lineRule="exact"/>
              <w:ind w:firstLineChars="200" w:firstLine="480"/>
              <w:jc w:val="both"/>
              <w:rPr>
                <w:sz w:val="24"/>
              </w:rPr>
            </w:pPr>
            <w:r w:rsidRPr="00257053">
              <w:rPr>
                <w:sz w:val="24"/>
                <w:lang w:eastAsia="zh-CN"/>
              </w:rPr>
              <w:t>本项目产生的</w:t>
            </w:r>
            <w:r w:rsidR="00A87590" w:rsidRPr="00257053">
              <w:rPr>
                <w:sz w:val="24"/>
              </w:rPr>
              <w:t>废水主要有</w:t>
            </w:r>
            <w:r w:rsidR="0010279E" w:rsidRPr="00257053">
              <w:rPr>
                <w:sz w:val="24"/>
                <w:lang w:eastAsia="zh-CN"/>
              </w:rPr>
              <w:t>生产废水、生活污水</w:t>
            </w:r>
            <w:r w:rsidR="00A87590" w:rsidRPr="00257053">
              <w:rPr>
                <w:sz w:val="24"/>
              </w:rPr>
              <w:t>。</w:t>
            </w:r>
          </w:p>
          <w:p w:rsidR="004D7D8F" w:rsidRPr="00257053" w:rsidRDefault="00A87590" w:rsidP="001A016C">
            <w:pPr>
              <w:adjustRightInd w:val="0"/>
              <w:snapToGrid w:val="0"/>
              <w:spacing w:line="480" w:lineRule="exact"/>
              <w:ind w:firstLineChars="200" w:firstLine="480"/>
              <w:jc w:val="both"/>
              <w:rPr>
                <w:sz w:val="24"/>
                <w:lang w:eastAsia="zh-CN"/>
              </w:rPr>
            </w:pPr>
            <w:r w:rsidRPr="00257053">
              <w:rPr>
                <w:sz w:val="24"/>
              </w:rPr>
              <w:t>（</w:t>
            </w:r>
            <w:r w:rsidRPr="00257053">
              <w:rPr>
                <w:sz w:val="24"/>
              </w:rPr>
              <w:t>3</w:t>
            </w:r>
            <w:r w:rsidRPr="00257053">
              <w:rPr>
                <w:sz w:val="24"/>
              </w:rPr>
              <w:t>）噪声</w:t>
            </w:r>
          </w:p>
          <w:p w:rsidR="0010279E" w:rsidRPr="00257053" w:rsidRDefault="004D7D8F" w:rsidP="001A016C">
            <w:pPr>
              <w:adjustRightInd w:val="0"/>
              <w:snapToGrid w:val="0"/>
              <w:spacing w:line="480" w:lineRule="exact"/>
              <w:ind w:firstLineChars="200" w:firstLine="480"/>
              <w:jc w:val="both"/>
              <w:rPr>
                <w:sz w:val="24"/>
              </w:rPr>
            </w:pPr>
            <w:r w:rsidRPr="00257053">
              <w:rPr>
                <w:sz w:val="24"/>
              </w:rPr>
              <w:t>本</w:t>
            </w:r>
            <w:r w:rsidR="00A87590" w:rsidRPr="00257053">
              <w:rPr>
                <w:sz w:val="24"/>
              </w:rPr>
              <w:t>项目产生的噪声主要为</w:t>
            </w:r>
            <w:r w:rsidR="0010279E" w:rsidRPr="00257053">
              <w:rPr>
                <w:kern w:val="24"/>
                <w:sz w:val="24"/>
              </w:rPr>
              <w:t>生产线、空压机、包装机</w:t>
            </w:r>
            <w:r w:rsidR="0010279E" w:rsidRPr="00257053">
              <w:rPr>
                <w:sz w:val="24"/>
              </w:rPr>
              <w:t>等设备运行产生的噪声，其噪声源强为</w:t>
            </w:r>
            <w:r w:rsidR="0010279E" w:rsidRPr="00257053">
              <w:rPr>
                <w:sz w:val="24"/>
              </w:rPr>
              <w:t>65~85dB(A)</w:t>
            </w:r>
            <w:r w:rsidR="0010279E" w:rsidRPr="00257053">
              <w:rPr>
                <w:sz w:val="24"/>
              </w:rPr>
              <w:t>。</w:t>
            </w:r>
          </w:p>
          <w:p w:rsidR="004D7D8F" w:rsidRPr="00257053" w:rsidRDefault="00A87590" w:rsidP="001A016C">
            <w:pPr>
              <w:adjustRightInd w:val="0"/>
              <w:snapToGrid w:val="0"/>
              <w:spacing w:line="480" w:lineRule="exact"/>
              <w:ind w:firstLineChars="200" w:firstLine="480"/>
              <w:jc w:val="both"/>
              <w:rPr>
                <w:sz w:val="24"/>
                <w:lang w:eastAsia="zh-CN"/>
              </w:rPr>
            </w:pPr>
            <w:r w:rsidRPr="00257053">
              <w:rPr>
                <w:sz w:val="24"/>
              </w:rPr>
              <w:lastRenderedPageBreak/>
              <w:t>（</w:t>
            </w:r>
            <w:r w:rsidRPr="00257053">
              <w:rPr>
                <w:sz w:val="24"/>
              </w:rPr>
              <w:t>4</w:t>
            </w:r>
            <w:r w:rsidRPr="00257053">
              <w:rPr>
                <w:sz w:val="24"/>
              </w:rPr>
              <w:t>）固废</w:t>
            </w:r>
          </w:p>
          <w:p w:rsidR="00511BAF" w:rsidRPr="00257053" w:rsidRDefault="004D7D8F" w:rsidP="001A016C">
            <w:pPr>
              <w:adjustRightInd w:val="0"/>
              <w:snapToGrid w:val="0"/>
              <w:spacing w:line="480" w:lineRule="exact"/>
              <w:ind w:firstLineChars="200" w:firstLine="480"/>
              <w:jc w:val="both"/>
              <w:rPr>
                <w:sz w:val="24"/>
              </w:rPr>
            </w:pPr>
            <w:r w:rsidRPr="00257053">
              <w:rPr>
                <w:sz w:val="24"/>
                <w:lang w:eastAsia="zh-CN"/>
              </w:rPr>
              <w:t>本</w:t>
            </w:r>
            <w:r w:rsidR="00511BAF" w:rsidRPr="00257053">
              <w:rPr>
                <w:sz w:val="24"/>
              </w:rPr>
              <w:t>项目产生的固体废弃物主要有不合格产品、蛋壳、废弃包装材料、污水处理</w:t>
            </w:r>
            <w:r w:rsidR="00511BAF" w:rsidRPr="00257053">
              <w:rPr>
                <w:sz w:val="24"/>
                <w:lang w:eastAsia="zh-CN"/>
              </w:rPr>
              <w:t>设施</w:t>
            </w:r>
            <w:r w:rsidR="00511BAF" w:rsidRPr="00257053">
              <w:rPr>
                <w:sz w:val="24"/>
              </w:rPr>
              <w:t>污泥、生活垃圾和餐厨垃圾。</w:t>
            </w:r>
          </w:p>
          <w:p w:rsidR="00A87590" w:rsidRPr="00257053" w:rsidRDefault="00DE3743" w:rsidP="001A016C">
            <w:pPr>
              <w:snapToGrid w:val="0"/>
              <w:spacing w:line="480" w:lineRule="exact"/>
              <w:ind w:firstLineChars="200" w:firstLine="480"/>
              <w:jc w:val="both"/>
              <w:rPr>
                <w:sz w:val="24"/>
                <w:u w:val="single"/>
              </w:rPr>
            </w:pPr>
            <w:r w:rsidRPr="00257053">
              <w:rPr>
                <w:sz w:val="24"/>
                <w:u w:val="single"/>
              </w:rPr>
              <w:t>3</w:t>
            </w:r>
            <w:r w:rsidR="00A87590" w:rsidRPr="00257053">
              <w:rPr>
                <w:sz w:val="24"/>
                <w:u w:val="single"/>
                <w:lang w:eastAsia="zh-CN"/>
              </w:rPr>
              <w:t>、</w:t>
            </w:r>
            <w:r w:rsidR="00A87590" w:rsidRPr="00257053">
              <w:rPr>
                <w:sz w:val="24"/>
                <w:u w:val="single"/>
              </w:rPr>
              <w:t>存在的环保问题及整改措施</w:t>
            </w:r>
          </w:p>
          <w:p w:rsidR="00A87590" w:rsidRPr="00257053" w:rsidRDefault="00A87590" w:rsidP="001A016C">
            <w:pPr>
              <w:snapToGrid w:val="0"/>
              <w:spacing w:line="480" w:lineRule="exact"/>
              <w:ind w:firstLineChars="200" w:firstLine="480"/>
              <w:jc w:val="both"/>
              <w:rPr>
                <w:sz w:val="24"/>
                <w:u w:val="single"/>
              </w:rPr>
            </w:pPr>
            <w:r w:rsidRPr="00257053">
              <w:rPr>
                <w:sz w:val="24"/>
                <w:u w:val="single"/>
              </w:rPr>
              <w:t>经现场踏勘，项目</w:t>
            </w:r>
            <w:r w:rsidR="00511BAF" w:rsidRPr="00257053">
              <w:rPr>
                <w:sz w:val="24"/>
                <w:u w:val="single"/>
                <w:lang w:eastAsia="zh-CN"/>
              </w:rPr>
              <w:t>已建设</w:t>
            </w:r>
            <w:r w:rsidR="00511BAF" w:rsidRPr="00257053">
              <w:rPr>
                <w:sz w:val="24"/>
                <w:u w:val="single"/>
              </w:rPr>
              <w:t>完成并运营</w:t>
            </w:r>
            <w:r w:rsidRPr="00257053">
              <w:rPr>
                <w:sz w:val="24"/>
                <w:u w:val="single"/>
              </w:rPr>
              <w:t>。评价提出存在的环保问题及整改措施见表</w:t>
            </w:r>
            <w:r w:rsidR="002231AC" w:rsidRPr="00257053">
              <w:rPr>
                <w:sz w:val="24"/>
                <w:u w:val="single"/>
              </w:rPr>
              <w:t>7</w:t>
            </w:r>
            <w:r w:rsidRPr="00257053">
              <w:rPr>
                <w:sz w:val="24"/>
                <w:u w:val="single"/>
              </w:rPr>
              <w:t>。</w:t>
            </w:r>
          </w:p>
          <w:p w:rsidR="00A87590" w:rsidRPr="00257053" w:rsidRDefault="00A87590" w:rsidP="00643831">
            <w:pPr>
              <w:tabs>
                <w:tab w:val="left" w:pos="851"/>
                <w:tab w:val="left" w:pos="1134"/>
                <w:tab w:val="left" w:pos="1276"/>
              </w:tabs>
              <w:adjustRightInd w:val="0"/>
              <w:snapToGrid w:val="0"/>
              <w:spacing w:beforeLines="50" w:before="156" w:line="480" w:lineRule="exact"/>
              <w:jc w:val="center"/>
              <w:rPr>
                <w:b/>
                <w:sz w:val="24"/>
                <w:u w:val="single"/>
                <w:lang w:eastAsia="zh-CN"/>
              </w:rPr>
            </w:pPr>
            <w:r w:rsidRPr="00257053">
              <w:rPr>
                <w:b/>
                <w:sz w:val="24"/>
                <w:u w:val="single"/>
                <w:lang w:eastAsia="zh-CN"/>
              </w:rPr>
              <w:t>表</w:t>
            </w:r>
            <w:r w:rsidR="002231AC" w:rsidRPr="00257053">
              <w:rPr>
                <w:b/>
                <w:sz w:val="24"/>
                <w:u w:val="single"/>
                <w:lang w:eastAsia="zh-CN"/>
              </w:rPr>
              <w:t>7</w:t>
            </w:r>
            <w:r w:rsidRPr="00257053">
              <w:rPr>
                <w:b/>
                <w:sz w:val="24"/>
                <w:u w:val="single"/>
                <w:lang w:eastAsia="zh-CN"/>
              </w:rPr>
              <w:t xml:space="preserve">   </w:t>
            </w:r>
            <w:r w:rsidRPr="00257053">
              <w:rPr>
                <w:b/>
                <w:sz w:val="24"/>
                <w:u w:val="single"/>
                <w:lang w:eastAsia="zh-CN"/>
              </w:rPr>
              <w:t>项目存在</w:t>
            </w:r>
            <w:r w:rsidR="00E82BC0" w:rsidRPr="00257053">
              <w:rPr>
                <w:b/>
                <w:sz w:val="24"/>
                <w:u w:val="single"/>
                <w:lang w:eastAsia="zh-CN"/>
              </w:rPr>
              <w:t>的主要</w:t>
            </w:r>
            <w:r w:rsidRPr="00257053">
              <w:rPr>
                <w:b/>
                <w:sz w:val="24"/>
                <w:u w:val="single"/>
                <w:lang w:eastAsia="zh-CN"/>
              </w:rPr>
              <w:t>环保问题及整改措施</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3"/>
              <w:gridCol w:w="3297"/>
              <w:gridCol w:w="4833"/>
            </w:tblGrid>
            <w:tr w:rsidR="001C64C1" w:rsidRPr="00257053" w:rsidTr="00300F8F">
              <w:trPr>
                <w:trHeight w:val="454"/>
                <w:jc w:val="center"/>
              </w:trPr>
              <w:tc>
                <w:tcPr>
                  <w:tcW w:w="693" w:type="dxa"/>
                  <w:vAlign w:val="center"/>
                </w:tcPr>
                <w:p w:rsidR="00ED0F94" w:rsidRPr="00257053" w:rsidRDefault="00ED0F94" w:rsidP="00A87590">
                  <w:pPr>
                    <w:pStyle w:val="a4"/>
                    <w:rPr>
                      <w:u w:val="single"/>
                    </w:rPr>
                  </w:pPr>
                  <w:r w:rsidRPr="00257053">
                    <w:rPr>
                      <w:u w:val="single"/>
                    </w:rPr>
                    <w:t>序号</w:t>
                  </w:r>
                </w:p>
              </w:tc>
              <w:tc>
                <w:tcPr>
                  <w:tcW w:w="3297" w:type="dxa"/>
                  <w:vAlign w:val="center"/>
                </w:tcPr>
                <w:p w:rsidR="00ED0F94" w:rsidRPr="00257053" w:rsidRDefault="00ED0F94" w:rsidP="00A87590">
                  <w:pPr>
                    <w:pStyle w:val="a4"/>
                    <w:rPr>
                      <w:u w:val="single"/>
                    </w:rPr>
                  </w:pPr>
                  <w:r w:rsidRPr="00257053">
                    <w:rPr>
                      <w:u w:val="single"/>
                    </w:rPr>
                    <w:t>存在问题</w:t>
                  </w:r>
                </w:p>
              </w:tc>
              <w:tc>
                <w:tcPr>
                  <w:tcW w:w="4833" w:type="dxa"/>
                  <w:vAlign w:val="center"/>
                </w:tcPr>
                <w:p w:rsidR="00ED0F94" w:rsidRPr="00257053" w:rsidRDefault="00ED0F94" w:rsidP="00A87590">
                  <w:pPr>
                    <w:pStyle w:val="a4"/>
                    <w:rPr>
                      <w:u w:val="single"/>
                    </w:rPr>
                  </w:pPr>
                  <w:r w:rsidRPr="00257053">
                    <w:rPr>
                      <w:u w:val="single"/>
                    </w:rPr>
                    <w:t>整改方案</w:t>
                  </w:r>
                </w:p>
              </w:tc>
            </w:tr>
            <w:tr w:rsidR="001C64C1" w:rsidRPr="00257053" w:rsidTr="00300F8F">
              <w:trPr>
                <w:trHeight w:val="454"/>
                <w:jc w:val="center"/>
              </w:trPr>
              <w:tc>
                <w:tcPr>
                  <w:tcW w:w="693" w:type="dxa"/>
                  <w:vAlign w:val="center"/>
                </w:tcPr>
                <w:p w:rsidR="00ED0F94" w:rsidRPr="00257053" w:rsidRDefault="00ED0F94" w:rsidP="00A87590">
                  <w:pPr>
                    <w:pStyle w:val="a4"/>
                    <w:rPr>
                      <w:u w:val="single"/>
                      <w:lang w:eastAsia="zh-CN"/>
                    </w:rPr>
                  </w:pPr>
                  <w:r w:rsidRPr="00257053">
                    <w:rPr>
                      <w:u w:val="single"/>
                      <w:lang w:eastAsia="zh-CN"/>
                    </w:rPr>
                    <w:t>1</w:t>
                  </w:r>
                </w:p>
              </w:tc>
              <w:tc>
                <w:tcPr>
                  <w:tcW w:w="3297" w:type="dxa"/>
                  <w:vAlign w:val="center"/>
                </w:tcPr>
                <w:p w:rsidR="00ED0F94" w:rsidRPr="00257053" w:rsidRDefault="00ED0F94" w:rsidP="00300F8F">
                  <w:pPr>
                    <w:pStyle w:val="a4"/>
                    <w:jc w:val="left"/>
                    <w:rPr>
                      <w:u w:val="single"/>
                    </w:rPr>
                  </w:pPr>
                  <w:r w:rsidRPr="00257053">
                    <w:rPr>
                      <w:szCs w:val="21"/>
                      <w:u w:val="single"/>
                    </w:rPr>
                    <w:t>手撕面包长隧道烤炉未</w:t>
                  </w:r>
                  <w:r w:rsidR="00300F8F" w:rsidRPr="00257053">
                    <w:rPr>
                      <w:szCs w:val="21"/>
                      <w:u w:val="single"/>
                      <w:lang w:eastAsia="zh-CN"/>
                    </w:rPr>
                    <w:t>安装低氮燃烧装置</w:t>
                  </w:r>
                  <w:r w:rsidRPr="00257053">
                    <w:rPr>
                      <w:szCs w:val="21"/>
                      <w:u w:val="single"/>
                      <w:lang w:eastAsia="zh-CN"/>
                    </w:rPr>
                    <w:t>，</w:t>
                  </w:r>
                  <w:r w:rsidRPr="00257053">
                    <w:rPr>
                      <w:szCs w:val="21"/>
                      <w:u w:val="single"/>
                    </w:rPr>
                    <w:t>排气筒高度不符合要求</w:t>
                  </w:r>
                </w:p>
              </w:tc>
              <w:tc>
                <w:tcPr>
                  <w:tcW w:w="4833" w:type="dxa"/>
                  <w:vAlign w:val="center"/>
                </w:tcPr>
                <w:p w:rsidR="00ED0F94" w:rsidRPr="00257053" w:rsidRDefault="00ED0F94" w:rsidP="00300F8F">
                  <w:pPr>
                    <w:pStyle w:val="a4"/>
                    <w:jc w:val="left"/>
                    <w:rPr>
                      <w:u w:val="single"/>
                    </w:rPr>
                  </w:pPr>
                  <w:r w:rsidRPr="00257053">
                    <w:rPr>
                      <w:szCs w:val="21"/>
                      <w:u w:val="single"/>
                    </w:rPr>
                    <w:t>手撕面包长隧道烤炉</w:t>
                  </w:r>
                  <w:r w:rsidR="00300F8F" w:rsidRPr="00257053">
                    <w:rPr>
                      <w:szCs w:val="21"/>
                      <w:u w:val="single"/>
                    </w:rPr>
                    <w:t>采取燃料分级低氮燃烧</w:t>
                  </w:r>
                  <w:r w:rsidR="00300F8F" w:rsidRPr="00257053">
                    <w:rPr>
                      <w:szCs w:val="21"/>
                      <w:u w:val="single"/>
                    </w:rPr>
                    <w:t>+</w:t>
                  </w:r>
                  <w:r w:rsidR="00300F8F" w:rsidRPr="00257053">
                    <w:rPr>
                      <w:szCs w:val="21"/>
                      <w:u w:val="single"/>
                    </w:rPr>
                    <w:t>烟气循环技术</w:t>
                  </w:r>
                  <w:r w:rsidRPr="00257053">
                    <w:rPr>
                      <w:szCs w:val="21"/>
                      <w:u w:val="single"/>
                    </w:rPr>
                    <w:t>，燃气废气通过</w:t>
                  </w:r>
                  <w:r w:rsidRPr="00257053">
                    <w:rPr>
                      <w:szCs w:val="21"/>
                      <w:u w:val="single"/>
                    </w:rPr>
                    <w:t>15m</w:t>
                  </w:r>
                  <w:r w:rsidRPr="00257053">
                    <w:rPr>
                      <w:szCs w:val="21"/>
                      <w:u w:val="single"/>
                    </w:rPr>
                    <w:t>高排气筒排放</w:t>
                  </w:r>
                </w:p>
              </w:tc>
            </w:tr>
            <w:tr w:rsidR="001C64C1" w:rsidRPr="00257053" w:rsidTr="00300F8F">
              <w:trPr>
                <w:trHeight w:val="454"/>
                <w:jc w:val="center"/>
              </w:trPr>
              <w:tc>
                <w:tcPr>
                  <w:tcW w:w="693" w:type="dxa"/>
                  <w:vAlign w:val="center"/>
                </w:tcPr>
                <w:p w:rsidR="00ED0F94" w:rsidRPr="00257053" w:rsidRDefault="00ED0F94" w:rsidP="00A87590">
                  <w:pPr>
                    <w:pStyle w:val="a4"/>
                    <w:rPr>
                      <w:u w:val="single"/>
                      <w:lang w:eastAsia="zh-CN"/>
                    </w:rPr>
                  </w:pPr>
                  <w:r w:rsidRPr="00257053">
                    <w:rPr>
                      <w:u w:val="single"/>
                      <w:lang w:eastAsia="zh-CN"/>
                    </w:rPr>
                    <w:t>2</w:t>
                  </w:r>
                </w:p>
              </w:tc>
              <w:tc>
                <w:tcPr>
                  <w:tcW w:w="3297" w:type="dxa"/>
                  <w:vAlign w:val="center"/>
                </w:tcPr>
                <w:p w:rsidR="00ED0F94" w:rsidRPr="00257053" w:rsidRDefault="00ED0F94" w:rsidP="00A87590">
                  <w:pPr>
                    <w:pStyle w:val="a4"/>
                    <w:jc w:val="left"/>
                    <w:rPr>
                      <w:u w:val="single"/>
                      <w:lang w:eastAsia="zh-CN"/>
                    </w:rPr>
                  </w:pPr>
                  <w:r w:rsidRPr="00257053">
                    <w:rPr>
                      <w:szCs w:val="21"/>
                      <w:u w:val="single"/>
                    </w:rPr>
                    <w:t>岩烧吐司旋转烤炉</w:t>
                  </w:r>
                  <w:r w:rsidR="009337B0" w:rsidRPr="00257053">
                    <w:rPr>
                      <w:szCs w:val="21"/>
                      <w:u w:val="single"/>
                    </w:rPr>
                    <w:t>未</w:t>
                  </w:r>
                  <w:r w:rsidR="009337B0" w:rsidRPr="00257053">
                    <w:rPr>
                      <w:szCs w:val="21"/>
                      <w:u w:val="single"/>
                      <w:lang w:eastAsia="zh-CN"/>
                    </w:rPr>
                    <w:t>安装低氮燃烧装置，</w:t>
                  </w:r>
                  <w:r w:rsidR="009337B0" w:rsidRPr="00257053">
                    <w:rPr>
                      <w:szCs w:val="21"/>
                      <w:u w:val="single"/>
                    </w:rPr>
                    <w:t>排气筒高度不符合要求</w:t>
                  </w:r>
                </w:p>
              </w:tc>
              <w:tc>
                <w:tcPr>
                  <w:tcW w:w="4833" w:type="dxa"/>
                  <w:vAlign w:val="center"/>
                </w:tcPr>
                <w:p w:rsidR="00ED0F94" w:rsidRPr="00257053" w:rsidRDefault="00ED0F94" w:rsidP="001F4663">
                  <w:pPr>
                    <w:pStyle w:val="a4"/>
                    <w:jc w:val="left"/>
                    <w:rPr>
                      <w:szCs w:val="21"/>
                      <w:u w:val="single"/>
                      <w:lang w:eastAsia="zh-CN"/>
                    </w:rPr>
                  </w:pPr>
                  <w:r w:rsidRPr="00257053">
                    <w:rPr>
                      <w:szCs w:val="21"/>
                      <w:u w:val="single"/>
                    </w:rPr>
                    <w:t>岩烧吐司旋转烤炉</w:t>
                  </w:r>
                  <w:r w:rsidR="009337B0" w:rsidRPr="00257053">
                    <w:rPr>
                      <w:szCs w:val="21"/>
                      <w:u w:val="single"/>
                    </w:rPr>
                    <w:t>采取燃料分级低氮燃烧</w:t>
                  </w:r>
                  <w:r w:rsidR="009337B0" w:rsidRPr="00257053">
                    <w:rPr>
                      <w:szCs w:val="21"/>
                      <w:u w:val="single"/>
                    </w:rPr>
                    <w:t>+</w:t>
                  </w:r>
                  <w:r w:rsidR="009337B0" w:rsidRPr="00257053">
                    <w:rPr>
                      <w:szCs w:val="21"/>
                      <w:u w:val="single"/>
                    </w:rPr>
                    <w:t>烟气循环技术，燃气废气通过</w:t>
                  </w:r>
                  <w:r w:rsidR="009337B0" w:rsidRPr="00257053">
                    <w:rPr>
                      <w:szCs w:val="21"/>
                      <w:u w:val="single"/>
                    </w:rPr>
                    <w:t>15m</w:t>
                  </w:r>
                  <w:r w:rsidR="009337B0" w:rsidRPr="00257053">
                    <w:rPr>
                      <w:szCs w:val="21"/>
                      <w:u w:val="single"/>
                    </w:rPr>
                    <w:t>高排气筒排放</w:t>
                  </w:r>
                </w:p>
              </w:tc>
            </w:tr>
            <w:tr w:rsidR="001C64C1" w:rsidRPr="00257053" w:rsidTr="00300F8F">
              <w:trPr>
                <w:trHeight w:val="454"/>
                <w:jc w:val="center"/>
              </w:trPr>
              <w:tc>
                <w:tcPr>
                  <w:tcW w:w="693" w:type="dxa"/>
                  <w:vAlign w:val="center"/>
                </w:tcPr>
                <w:p w:rsidR="00ED0F94" w:rsidRPr="00257053" w:rsidRDefault="00ED0F94" w:rsidP="00A87590">
                  <w:pPr>
                    <w:pStyle w:val="a4"/>
                    <w:rPr>
                      <w:u w:val="single"/>
                      <w:lang w:eastAsia="zh-CN"/>
                    </w:rPr>
                  </w:pPr>
                  <w:r w:rsidRPr="00257053">
                    <w:rPr>
                      <w:u w:val="single"/>
                      <w:lang w:eastAsia="zh-CN"/>
                    </w:rPr>
                    <w:t>3</w:t>
                  </w:r>
                </w:p>
              </w:tc>
              <w:tc>
                <w:tcPr>
                  <w:tcW w:w="3297" w:type="dxa"/>
                  <w:vAlign w:val="center"/>
                </w:tcPr>
                <w:p w:rsidR="00ED0F94" w:rsidRPr="00257053" w:rsidRDefault="00ED0F94" w:rsidP="00A87590">
                  <w:pPr>
                    <w:pStyle w:val="a4"/>
                    <w:jc w:val="left"/>
                    <w:rPr>
                      <w:u w:val="single"/>
                      <w:lang w:eastAsia="zh-CN"/>
                    </w:rPr>
                  </w:pPr>
                  <w:r w:rsidRPr="00257053">
                    <w:rPr>
                      <w:szCs w:val="21"/>
                      <w:u w:val="single"/>
                    </w:rPr>
                    <w:t>夹心吐司隧道烤炉</w:t>
                  </w:r>
                  <w:r w:rsidR="009337B0" w:rsidRPr="00257053">
                    <w:rPr>
                      <w:szCs w:val="21"/>
                      <w:u w:val="single"/>
                    </w:rPr>
                    <w:t>未</w:t>
                  </w:r>
                  <w:r w:rsidR="009337B0" w:rsidRPr="00257053">
                    <w:rPr>
                      <w:szCs w:val="21"/>
                      <w:u w:val="single"/>
                      <w:lang w:eastAsia="zh-CN"/>
                    </w:rPr>
                    <w:t>安装低氮燃烧装置，</w:t>
                  </w:r>
                  <w:r w:rsidR="009337B0" w:rsidRPr="00257053">
                    <w:rPr>
                      <w:szCs w:val="21"/>
                      <w:u w:val="single"/>
                    </w:rPr>
                    <w:t>排气筒高度不符合要求</w:t>
                  </w:r>
                </w:p>
              </w:tc>
              <w:tc>
                <w:tcPr>
                  <w:tcW w:w="4833" w:type="dxa"/>
                  <w:vAlign w:val="center"/>
                </w:tcPr>
                <w:p w:rsidR="00ED0F94" w:rsidRPr="00257053" w:rsidRDefault="008A1FFA" w:rsidP="001F4663">
                  <w:pPr>
                    <w:pStyle w:val="a4"/>
                    <w:jc w:val="left"/>
                    <w:rPr>
                      <w:u w:val="single"/>
                      <w:lang w:eastAsia="zh-CN"/>
                    </w:rPr>
                  </w:pPr>
                  <w:r w:rsidRPr="00257053">
                    <w:rPr>
                      <w:szCs w:val="21"/>
                      <w:u w:val="single"/>
                    </w:rPr>
                    <w:t>夹心吐司隧道烤炉</w:t>
                  </w:r>
                  <w:r w:rsidR="009337B0" w:rsidRPr="00257053">
                    <w:rPr>
                      <w:szCs w:val="21"/>
                      <w:u w:val="single"/>
                    </w:rPr>
                    <w:t>采取燃料分级低氮燃烧</w:t>
                  </w:r>
                  <w:r w:rsidR="009337B0" w:rsidRPr="00257053">
                    <w:rPr>
                      <w:szCs w:val="21"/>
                      <w:u w:val="single"/>
                    </w:rPr>
                    <w:t>+</w:t>
                  </w:r>
                  <w:r w:rsidR="009337B0" w:rsidRPr="00257053">
                    <w:rPr>
                      <w:szCs w:val="21"/>
                      <w:u w:val="single"/>
                    </w:rPr>
                    <w:t>烟气循环技术，燃气废气通过</w:t>
                  </w:r>
                  <w:r w:rsidR="009337B0" w:rsidRPr="00257053">
                    <w:rPr>
                      <w:szCs w:val="21"/>
                      <w:u w:val="single"/>
                    </w:rPr>
                    <w:t>15m</w:t>
                  </w:r>
                  <w:r w:rsidR="009337B0" w:rsidRPr="00257053">
                    <w:rPr>
                      <w:szCs w:val="21"/>
                      <w:u w:val="single"/>
                    </w:rPr>
                    <w:t>高排气筒排放</w:t>
                  </w:r>
                </w:p>
              </w:tc>
            </w:tr>
            <w:tr w:rsidR="001C64C1" w:rsidRPr="00257053" w:rsidTr="00300F8F">
              <w:trPr>
                <w:trHeight w:val="454"/>
                <w:jc w:val="center"/>
              </w:trPr>
              <w:tc>
                <w:tcPr>
                  <w:tcW w:w="693" w:type="dxa"/>
                  <w:vAlign w:val="center"/>
                </w:tcPr>
                <w:p w:rsidR="00ED0F94" w:rsidRPr="00257053" w:rsidRDefault="00ED0F94" w:rsidP="00E82BC0">
                  <w:pPr>
                    <w:pStyle w:val="a4"/>
                    <w:rPr>
                      <w:u w:val="single"/>
                      <w:lang w:eastAsia="zh-CN"/>
                    </w:rPr>
                  </w:pPr>
                  <w:r w:rsidRPr="00257053">
                    <w:rPr>
                      <w:u w:val="single"/>
                      <w:lang w:eastAsia="zh-CN"/>
                    </w:rPr>
                    <w:t>4</w:t>
                  </w:r>
                </w:p>
              </w:tc>
              <w:tc>
                <w:tcPr>
                  <w:tcW w:w="3297" w:type="dxa"/>
                  <w:vAlign w:val="center"/>
                </w:tcPr>
                <w:p w:rsidR="00ED0F94" w:rsidRPr="00257053" w:rsidRDefault="00ED0F94" w:rsidP="00E82BC0">
                  <w:pPr>
                    <w:pStyle w:val="a4"/>
                    <w:jc w:val="left"/>
                    <w:rPr>
                      <w:szCs w:val="21"/>
                      <w:u w:val="single"/>
                    </w:rPr>
                  </w:pPr>
                  <w:r w:rsidRPr="00257053">
                    <w:rPr>
                      <w:szCs w:val="21"/>
                      <w:u w:val="single"/>
                    </w:rPr>
                    <w:t>蛋糕隧道烤炉</w:t>
                  </w:r>
                  <w:r w:rsidR="009337B0" w:rsidRPr="00257053">
                    <w:rPr>
                      <w:szCs w:val="21"/>
                      <w:u w:val="single"/>
                    </w:rPr>
                    <w:t>未</w:t>
                  </w:r>
                  <w:r w:rsidR="009337B0" w:rsidRPr="00257053">
                    <w:rPr>
                      <w:szCs w:val="21"/>
                      <w:u w:val="single"/>
                      <w:lang w:eastAsia="zh-CN"/>
                    </w:rPr>
                    <w:t>安装低氮燃烧装置，</w:t>
                  </w:r>
                  <w:r w:rsidR="009337B0" w:rsidRPr="00257053">
                    <w:rPr>
                      <w:szCs w:val="21"/>
                      <w:u w:val="single"/>
                    </w:rPr>
                    <w:t>排气筒高度不符合要求</w:t>
                  </w:r>
                </w:p>
              </w:tc>
              <w:tc>
                <w:tcPr>
                  <w:tcW w:w="4833" w:type="dxa"/>
                  <w:vAlign w:val="center"/>
                </w:tcPr>
                <w:p w:rsidR="00ED0F94" w:rsidRPr="00257053" w:rsidRDefault="00ED0F94" w:rsidP="001F4663">
                  <w:pPr>
                    <w:pStyle w:val="a4"/>
                    <w:jc w:val="left"/>
                    <w:rPr>
                      <w:szCs w:val="21"/>
                      <w:u w:val="single"/>
                    </w:rPr>
                  </w:pPr>
                  <w:r w:rsidRPr="00257053">
                    <w:rPr>
                      <w:szCs w:val="21"/>
                      <w:u w:val="single"/>
                    </w:rPr>
                    <w:t>蛋糕隧道烤炉</w:t>
                  </w:r>
                  <w:r w:rsidR="009337B0" w:rsidRPr="00257053">
                    <w:rPr>
                      <w:szCs w:val="21"/>
                      <w:u w:val="single"/>
                    </w:rPr>
                    <w:t>采取燃料分级低氮燃烧</w:t>
                  </w:r>
                  <w:r w:rsidR="009337B0" w:rsidRPr="00257053">
                    <w:rPr>
                      <w:szCs w:val="21"/>
                      <w:u w:val="single"/>
                    </w:rPr>
                    <w:t>+</w:t>
                  </w:r>
                  <w:r w:rsidR="009337B0" w:rsidRPr="00257053">
                    <w:rPr>
                      <w:szCs w:val="21"/>
                      <w:u w:val="single"/>
                    </w:rPr>
                    <w:t>烟气循环技术，燃气废气通过</w:t>
                  </w:r>
                  <w:r w:rsidR="009337B0" w:rsidRPr="00257053">
                    <w:rPr>
                      <w:szCs w:val="21"/>
                      <w:u w:val="single"/>
                    </w:rPr>
                    <w:t>15m</w:t>
                  </w:r>
                  <w:r w:rsidR="009337B0" w:rsidRPr="00257053">
                    <w:rPr>
                      <w:szCs w:val="21"/>
                      <w:u w:val="single"/>
                    </w:rPr>
                    <w:t>高排气筒排放</w:t>
                  </w:r>
                </w:p>
              </w:tc>
            </w:tr>
            <w:tr w:rsidR="009337B0" w:rsidRPr="00257053" w:rsidTr="00300F8F">
              <w:trPr>
                <w:trHeight w:val="454"/>
                <w:jc w:val="center"/>
              </w:trPr>
              <w:tc>
                <w:tcPr>
                  <w:tcW w:w="693" w:type="dxa"/>
                  <w:vAlign w:val="center"/>
                </w:tcPr>
                <w:p w:rsidR="009337B0" w:rsidRPr="00257053" w:rsidRDefault="009337B0" w:rsidP="009337B0">
                  <w:pPr>
                    <w:pStyle w:val="a4"/>
                    <w:rPr>
                      <w:color w:val="000000" w:themeColor="text1"/>
                      <w:u w:val="single"/>
                      <w:lang w:eastAsia="zh-CN"/>
                    </w:rPr>
                  </w:pPr>
                  <w:r w:rsidRPr="00257053">
                    <w:rPr>
                      <w:color w:val="000000" w:themeColor="text1"/>
                      <w:u w:val="single"/>
                      <w:lang w:eastAsia="zh-CN"/>
                    </w:rPr>
                    <w:t>5</w:t>
                  </w:r>
                </w:p>
              </w:tc>
              <w:tc>
                <w:tcPr>
                  <w:tcW w:w="3297" w:type="dxa"/>
                  <w:vAlign w:val="center"/>
                </w:tcPr>
                <w:p w:rsidR="009337B0" w:rsidRPr="00257053" w:rsidRDefault="009337B0" w:rsidP="001C64C1">
                  <w:pPr>
                    <w:pStyle w:val="a4"/>
                    <w:jc w:val="left"/>
                    <w:rPr>
                      <w:color w:val="000000" w:themeColor="text1"/>
                      <w:szCs w:val="21"/>
                      <w:u w:val="single"/>
                    </w:rPr>
                  </w:pPr>
                  <w:r w:rsidRPr="00257053">
                    <w:rPr>
                      <w:color w:val="000000" w:themeColor="text1"/>
                      <w:szCs w:val="21"/>
                      <w:u w:val="single"/>
                    </w:rPr>
                    <w:t>项目</w:t>
                  </w:r>
                  <w:r w:rsidR="001C64C1" w:rsidRPr="00257053">
                    <w:rPr>
                      <w:color w:val="000000" w:themeColor="text1"/>
                      <w:szCs w:val="21"/>
                      <w:u w:val="single"/>
                    </w:rPr>
                    <w:t>位于集中供热区域</w:t>
                  </w:r>
                  <w:r w:rsidR="001C64C1" w:rsidRPr="00257053">
                    <w:rPr>
                      <w:color w:val="000000" w:themeColor="text1"/>
                      <w:szCs w:val="21"/>
                      <w:u w:val="single"/>
                      <w:lang w:eastAsia="zh-CN"/>
                    </w:rPr>
                    <w:t>，</w:t>
                  </w:r>
                  <w:r w:rsidR="001C64C1" w:rsidRPr="00257053">
                    <w:rPr>
                      <w:color w:val="000000" w:themeColor="text1"/>
                      <w:szCs w:val="21"/>
                      <w:u w:val="single"/>
                    </w:rPr>
                    <w:t>天然气</w:t>
                  </w:r>
                  <w:r w:rsidRPr="00257053">
                    <w:rPr>
                      <w:color w:val="000000" w:themeColor="text1"/>
                      <w:szCs w:val="21"/>
                      <w:u w:val="single"/>
                    </w:rPr>
                    <w:t>蒸汽发生器</w:t>
                  </w:r>
                  <w:r w:rsidR="001C64C1" w:rsidRPr="00257053">
                    <w:rPr>
                      <w:color w:val="000000" w:themeColor="text1"/>
                      <w:szCs w:val="21"/>
                      <w:u w:val="single"/>
                    </w:rPr>
                    <w:t>需改为电蒸汽发生器</w:t>
                  </w:r>
                </w:p>
              </w:tc>
              <w:tc>
                <w:tcPr>
                  <w:tcW w:w="4833" w:type="dxa"/>
                  <w:vAlign w:val="center"/>
                </w:tcPr>
                <w:p w:rsidR="009337B0" w:rsidRPr="00257053" w:rsidRDefault="001C64C1" w:rsidP="009337B0">
                  <w:pPr>
                    <w:pStyle w:val="a4"/>
                    <w:jc w:val="left"/>
                    <w:rPr>
                      <w:color w:val="000000" w:themeColor="text1"/>
                      <w:szCs w:val="21"/>
                      <w:u w:val="single"/>
                    </w:rPr>
                  </w:pPr>
                  <w:r w:rsidRPr="00257053">
                    <w:rPr>
                      <w:color w:val="000000" w:themeColor="text1"/>
                      <w:szCs w:val="21"/>
                      <w:u w:val="single"/>
                      <w:lang w:eastAsia="zh-CN"/>
                    </w:rPr>
                    <w:t>燃气蒸汽</w:t>
                  </w:r>
                  <w:r w:rsidRPr="00257053">
                    <w:rPr>
                      <w:color w:val="000000" w:themeColor="text1"/>
                      <w:szCs w:val="21"/>
                      <w:u w:val="single"/>
                    </w:rPr>
                    <w:t>发生器</w:t>
                  </w:r>
                  <w:r w:rsidR="00E47BBD" w:rsidRPr="00257053">
                    <w:rPr>
                      <w:color w:val="000000" w:themeColor="text1"/>
                      <w:szCs w:val="21"/>
                      <w:u w:val="single"/>
                      <w:lang w:eastAsia="zh-CN"/>
                    </w:rPr>
                    <w:t>更换为</w:t>
                  </w:r>
                  <w:r w:rsidRPr="00257053">
                    <w:rPr>
                      <w:color w:val="000000" w:themeColor="text1"/>
                      <w:szCs w:val="21"/>
                      <w:u w:val="single"/>
                    </w:rPr>
                    <w:t>电蒸汽发生器</w:t>
                  </w:r>
                </w:p>
              </w:tc>
            </w:tr>
            <w:tr w:rsidR="001C64C1" w:rsidRPr="00257053" w:rsidTr="00300F8F">
              <w:trPr>
                <w:trHeight w:val="454"/>
                <w:jc w:val="center"/>
              </w:trPr>
              <w:tc>
                <w:tcPr>
                  <w:tcW w:w="693" w:type="dxa"/>
                  <w:vAlign w:val="center"/>
                </w:tcPr>
                <w:p w:rsidR="009337B0" w:rsidRPr="00257053" w:rsidRDefault="009337B0" w:rsidP="009337B0">
                  <w:pPr>
                    <w:pStyle w:val="a4"/>
                    <w:rPr>
                      <w:u w:val="single"/>
                      <w:lang w:eastAsia="zh-CN"/>
                    </w:rPr>
                  </w:pPr>
                  <w:r w:rsidRPr="00257053">
                    <w:rPr>
                      <w:u w:val="single"/>
                      <w:lang w:eastAsia="zh-CN"/>
                    </w:rPr>
                    <w:t>6</w:t>
                  </w:r>
                </w:p>
              </w:tc>
              <w:tc>
                <w:tcPr>
                  <w:tcW w:w="3297" w:type="dxa"/>
                  <w:vAlign w:val="center"/>
                </w:tcPr>
                <w:p w:rsidR="009337B0" w:rsidRPr="00257053" w:rsidRDefault="009337B0" w:rsidP="009337B0">
                  <w:pPr>
                    <w:pStyle w:val="a4"/>
                    <w:jc w:val="left"/>
                    <w:rPr>
                      <w:szCs w:val="21"/>
                      <w:u w:val="single"/>
                    </w:rPr>
                  </w:pPr>
                  <w:r w:rsidRPr="00257053">
                    <w:rPr>
                      <w:szCs w:val="21"/>
                      <w:u w:val="single"/>
                    </w:rPr>
                    <w:t>食堂油烟采用简易净化设施</w:t>
                  </w:r>
                  <w:r w:rsidRPr="00257053">
                    <w:rPr>
                      <w:szCs w:val="21"/>
                      <w:u w:val="single"/>
                      <w:lang w:eastAsia="zh-CN"/>
                    </w:rPr>
                    <w:t>，</w:t>
                  </w:r>
                  <w:r w:rsidRPr="00257053">
                    <w:rPr>
                      <w:szCs w:val="21"/>
                      <w:u w:val="single"/>
                    </w:rPr>
                    <w:t>未设置排气筒</w:t>
                  </w:r>
                </w:p>
              </w:tc>
              <w:tc>
                <w:tcPr>
                  <w:tcW w:w="4833" w:type="dxa"/>
                  <w:vAlign w:val="center"/>
                </w:tcPr>
                <w:p w:rsidR="009337B0" w:rsidRPr="00257053" w:rsidRDefault="009337B0" w:rsidP="009337B0">
                  <w:pPr>
                    <w:pStyle w:val="a4"/>
                    <w:jc w:val="left"/>
                    <w:rPr>
                      <w:szCs w:val="21"/>
                      <w:u w:val="single"/>
                    </w:rPr>
                  </w:pPr>
                  <w:r w:rsidRPr="00257053">
                    <w:rPr>
                      <w:szCs w:val="21"/>
                      <w:u w:val="single"/>
                    </w:rPr>
                    <w:t>食堂油烟废气经油烟净化设施（处理效率不低于</w:t>
                  </w:r>
                  <w:r w:rsidRPr="00257053">
                    <w:rPr>
                      <w:szCs w:val="21"/>
                      <w:u w:val="single"/>
                    </w:rPr>
                    <w:t>90%</w:t>
                  </w:r>
                  <w:r w:rsidRPr="00257053">
                    <w:rPr>
                      <w:szCs w:val="21"/>
                      <w:u w:val="single"/>
                    </w:rPr>
                    <w:t>，风量</w:t>
                  </w:r>
                  <w:r w:rsidRPr="00257053">
                    <w:rPr>
                      <w:szCs w:val="21"/>
                      <w:u w:val="single"/>
                    </w:rPr>
                    <w:t>3000m</w:t>
                  </w:r>
                  <w:r w:rsidRPr="00257053">
                    <w:rPr>
                      <w:szCs w:val="21"/>
                      <w:u w:val="single"/>
                      <w:vertAlign w:val="superscript"/>
                    </w:rPr>
                    <w:t>3</w:t>
                  </w:r>
                  <w:r w:rsidRPr="00257053">
                    <w:rPr>
                      <w:szCs w:val="21"/>
                      <w:u w:val="single"/>
                    </w:rPr>
                    <w:t>/h</w:t>
                  </w:r>
                  <w:r w:rsidRPr="00257053">
                    <w:rPr>
                      <w:szCs w:val="21"/>
                      <w:u w:val="single"/>
                    </w:rPr>
                    <w:t>）处理后</w:t>
                  </w:r>
                  <w:r w:rsidRPr="00257053">
                    <w:rPr>
                      <w:szCs w:val="21"/>
                      <w:u w:val="single"/>
                      <w:lang w:eastAsia="zh-CN"/>
                    </w:rPr>
                    <w:t>，</w:t>
                  </w:r>
                  <w:r w:rsidRPr="00257053">
                    <w:rPr>
                      <w:szCs w:val="21"/>
                      <w:u w:val="single"/>
                    </w:rPr>
                    <w:t>通过高于餐厅所在建筑物楼顶</w:t>
                  </w:r>
                  <w:r w:rsidRPr="00257053">
                    <w:rPr>
                      <w:szCs w:val="21"/>
                      <w:u w:val="single"/>
                    </w:rPr>
                    <w:t xml:space="preserve">1.5m </w:t>
                  </w:r>
                  <w:r w:rsidRPr="00257053">
                    <w:rPr>
                      <w:szCs w:val="21"/>
                      <w:u w:val="single"/>
                    </w:rPr>
                    <w:t>排气筒排放</w:t>
                  </w:r>
                </w:p>
              </w:tc>
            </w:tr>
            <w:tr w:rsidR="001C64C1" w:rsidRPr="00257053" w:rsidTr="00300F8F">
              <w:trPr>
                <w:trHeight w:val="454"/>
                <w:jc w:val="center"/>
              </w:trPr>
              <w:tc>
                <w:tcPr>
                  <w:tcW w:w="693" w:type="dxa"/>
                  <w:vAlign w:val="center"/>
                </w:tcPr>
                <w:p w:rsidR="009337B0" w:rsidRPr="00257053" w:rsidRDefault="009337B0" w:rsidP="009337B0">
                  <w:pPr>
                    <w:pStyle w:val="a4"/>
                    <w:rPr>
                      <w:u w:val="single"/>
                      <w:lang w:eastAsia="zh-CN"/>
                    </w:rPr>
                  </w:pPr>
                  <w:r w:rsidRPr="00257053">
                    <w:rPr>
                      <w:u w:val="single"/>
                      <w:lang w:eastAsia="zh-CN"/>
                    </w:rPr>
                    <w:t>7</w:t>
                  </w:r>
                </w:p>
              </w:tc>
              <w:tc>
                <w:tcPr>
                  <w:tcW w:w="3297" w:type="dxa"/>
                  <w:vAlign w:val="center"/>
                </w:tcPr>
                <w:p w:rsidR="009337B0" w:rsidRPr="001265CB" w:rsidRDefault="009337B0" w:rsidP="009337B0">
                  <w:pPr>
                    <w:pStyle w:val="a4"/>
                    <w:jc w:val="left"/>
                    <w:rPr>
                      <w:u w:val="single"/>
                      <w:lang w:eastAsia="zh-CN"/>
                    </w:rPr>
                  </w:pPr>
                  <w:r w:rsidRPr="001265CB">
                    <w:rPr>
                      <w:u w:val="single"/>
                      <w:lang w:eastAsia="zh-CN"/>
                    </w:rPr>
                    <w:t>生产废水经沉淀后，进入园区管网</w:t>
                  </w:r>
                  <w:r w:rsidRPr="001265CB">
                    <w:rPr>
                      <w:szCs w:val="21"/>
                      <w:u w:val="single"/>
                    </w:rPr>
                    <w:t>进入濮阳市第二污水处理厂处理</w:t>
                  </w:r>
                </w:p>
              </w:tc>
              <w:tc>
                <w:tcPr>
                  <w:tcW w:w="4833" w:type="dxa"/>
                  <w:vAlign w:val="center"/>
                </w:tcPr>
                <w:p w:rsidR="009337B0" w:rsidRPr="001265CB" w:rsidRDefault="009337B0" w:rsidP="00FB3CED">
                  <w:pPr>
                    <w:rPr>
                      <w:szCs w:val="21"/>
                      <w:u w:val="single"/>
                    </w:rPr>
                  </w:pPr>
                  <w:r w:rsidRPr="001265CB">
                    <w:rPr>
                      <w:kern w:val="0"/>
                      <w:szCs w:val="21"/>
                      <w:u w:val="single"/>
                    </w:rPr>
                    <w:t>生产废水经处理设施</w:t>
                  </w:r>
                  <w:r w:rsidRPr="001265CB">
                    <w:rPr>
                      <w:szCs w:val="21"/>
                      <w:u w:val="single"/>
                    </w:rPr>
                    <w:t>（隔油</w:t>
                  </w:r>
                  <w:r w:rsidRPr="001265CB">
                    <w:rPr>
                      <w:szCs w:val="21"/>
                      <w:u w:val="single"/>
                    </w:rPr>
                    <w:t>+</w:t>
                  </w:r>
                  <w:r w:rsidRPr="001265CB">
                    <w:rPr>
                      <w:szCs w:val="21"/>
                      <w:u w:val="single"/>
                    </w:rPr>
                    <w:t>水解酸化</w:t>
                  </w:r>
                  <w:r w:rsidRPr="001265CB">
                    <w:rPr>
                      <w:szCs w:val="21"/>
                      <w:u w:val="single"/>
                    </w:rPr>
                    <w:t>+</w:t>
                  </w:r>
                  <w:r w:rsidRPr="001265CB">
                    <w:rPr>
                      <w:szCs w:val="21"/>
                      <w:u w:val="single"/>
                    </w:rPr>
                    <w:t>沉淀，处理规模</w:t>
                  </w:r>
                  <w:r w:rsidRPr="001265CB">
                    <w:rPr>
                      <w:szCs w:val="21"/>
                      <w:u w:val="single"/>
                    </w:rPr>
                    <w:t>20m</w:t>
                  </w:r>
                  <w:r w:rsidRPr="001265CB">
                    <w:rPr>
                      <w:szCs w:val="21"/>
                      <w:u w:val="single"/>
                      <w:vertAlign w:val="superscript"/>
                    </w:rPr>
                    <w:t>3</w:t>
                  </w:r>
                  <w:r w:rsidRPr="001265CB">
                    <w:rPr>
                      <w:szCs w:val="21"/>
                      <w:u w:val="single"/>
                    </w:rPr>
                    <w:t>/d</w:t>
                  </w:r>
                  <w:r w:rsidRPr="001265CB">
                    <w:rPr>
                      <w:szCs w:val="21"/>
                      <w:u w:val="single"/>
                    </w:rPr>
                    <w:t>）</w:t>
                  </w:r>
                  <w:r w:rsidRPr="001265CB">
                    <w:rPr>
                      <w:kern w:val="0"/>
                      <w:szCs w:val="21"/>
                      <w:u w:val="single"/>
                    </w:rPr>
                    <w:t>处理后，</w:t>
                  </w:r>
                  <w:r w:rsidR="00255F55">
                    <w:rPr>
                      <w:kern w:val="0"/>
                      <w:szCs w:val="21"/>
                      <w:u w:val="single"/>
                    </w:rPr>
                    <w:t>汇同经隔油池</w:t>
                  </w:r>
                  <w:r w:rsidR="00255F55">
                    <w:rPr>
                      <w:rFonts w:hint="eastAsia"/>
                      <w:kern w:val="0"/>
                      <w:szCs w:val="21"/>
                      <w:u w:val="single"/>
                      <w:lang w:eastAsia="zh-CN"/>
                    </w:rPr>
                    <w:t>+</w:t>
                  </w:r>
                  <w:r w:rsidR="00255F55">
                    <w:rPr>
                      <w:rFonts w:hint="eastAsia"/>
                      <w:kern w:val="0"/>
                      <w:szCs w:val="21"/>
                      <w:u w:val="single"/>
                      <w:lang w:eastAsia="zh-CN"/>
                    </w:rPr>
                    <w:t>化粪池处理后的生活污水，</w:t>
                  </w:r>
                  <w:r w:rsidRPr="001265CB">
                    <w:rPr>
                      <w:szCs w:val="21"/>
                      <w:u w:val="single"/>
                    </w:rPr>
                    <w:t>通过园区管网进入濮阳市第二污水处理厂处理</w:t>
                  </w:r>
                </w:p>
              </w:tc>
            </w:tr>
            <w:tr w:rsidR="001C64C1" w:rsidRPr="00257053" w:rsidTr="00300F8F">
              <w:trPr>
                <w:trHeight w:val="454"/>
                <w:jc w:val="center"/>
              </w:trPr>
              <w:tc>
                <w:tcPr>
                  <w:tcW w:w="693" w:type="dxa"/>
                  <w:vAlign w:val="center"/>
                </w:tcPr>
                <w:p w:rsidR="009337B0" w:rsidRPr="00257053" w:rsidRDefault="009337B0" w:rsidP="009337B0">
                  <w:pPr>
                    <w:pStyle w:val="a4"/>
                    <w:rPr>
                      <w:u w:val="single"/>
                      <w:lang w:eastAsia="zh-CN"/>
                    </w:rPr>
                  </w:pPr>
                  <w:r w:rsidRPr="00257053">
                    <w:rPr>
                      <w:u w:val="single"/>
                      <w:lang w:eastAsia="zh-CN"/>
                    </w:rPr>
                    <w:t>8</w:t>
                  </w:r>
                </w:p>
              </w:tc>
              <w:tc>
                <w:tcPr>
                  <w:tcW w:w="3297" w:type="dxa"/>
                  <w:vAlign w:val="center"/>
                </w:tcPr>
                <w:p w:rsidR="009337B0" w:rsidRPr="001265CB" w:rsidRDefault="009337B0" w:rsidP="009337B0">
                  <w:pPr>
                    <w:pStyle w:val="a4"/>
                    <w:jc w:val="left"/>
                    <w:rPr>
                      <w:u w:val="single"/>
                      <w:lang w:eastAsia="zh-CN"/>
                    </w:rPr>
                  </w:pPr>
                  <w:r w:rsidRPr="001265CB">
                    <w:rPr>
                      <w:u w:val="single"/>
                      <w:lang w:eastAsia="zh-CN"/>
                    </w:rPr>
                    <w:t>生活污水未设置隔油池、化粪池进行处理</w:t>
                  </w:r>
                </w:p>
              </w:tc>
              <w:tc>
                <w:tcPr>
                  <w:tcW w:w="4833" w:type="dxa"/>
                  <w:vAlign w:val="center"/>
                </w:tcPr>
                <w:p w:rsidR="009337B0" w:rsidRPr="001265CB" w:rsidRDefault="009337B0" w:rsidP="00255F55">
                  <w:pPr>
                    <w:rPr>
                      <w:szCs w:val="21"/>
                      <w:u w:val="single"/>
                    </w:rPr>
                  </w:pPr>
                  <w:r w:rsidRPr="001265CB">
                    <w:rPr>
                      <w:kern w:val="0"/>
                      <w:szCs w:val="21"/>
                      <w:u w:val="single"/>
                    </w:rPr>
                    <w:t>食</w:t>
                  </w:r>
                  <w:r w:rsidRPr="001265CB">
                    <w:rPr>
                      <w:szCs w:val="21"/>
                      <w:u w:val="single"/>
                    </w:rPr>
                    <w:t>堂废水经隔油池（</w:t>
                  </w:r>
                  <w:r w:rsidRPr="001265CB">
                    <w:rPr>
                      <w:szCs w:val="21"/>
                      <w:u w:val="single"/>
                    </w:rPr>
                    <w:t>4m</w:t>
                  </w:r>
                  <w:r w:rsidRPr="001265CB">
                    <w:rPr>
                      <w:szCs w:val="21"/>
                      <w:u w:val="single"/>
                      <w:vertAlign w:val="superscript"/>
                    </w:rPr>
                    <w:t>3</w:t>
                  </w:r>
                  <w:r w:rsidRPr="001265CB">
                    <w:rPr>
                      <w:szCs w:val="21"/>
                      <w:u w:val="single"/>
                    </w:rPr>
                    <w:t>）处理后，汇同生活污水进入化粪池（</w:t>
                  </w:r>
                  <w:r w:rsidRPr="001265CB">
                    <w:rPr>
                      <w:szCs w:val="21"/>
                      <w:u w:val="single"/>
                    </w:rPr>
                    <w:t>15m</w:t>
                  </w:r>
                  <w:r w:rsidRPr="001265CB">
                    <w:rPr>
                      <w:szCs w:val="21"/>
                      <w:u w:val="single"/>
                      <w:vertAlign w:val="superscript"/>
                    </w:rPr>
                    <w:t>3</w:t>
                  </w:r>
                  <w:r w:rsidRPr="001265CB">
                    <w:rPr>
                      <w:szCs w:val="21"/>
                      <w:u w:val="single"/>
                    </w:rPr>
                    <w:t>）处理</w:t>
                  </w:r>
                </w:p>
              </w:tc>
            </w:tr>
            <w:tr w:rsidR="001C64C1" w:rsidRPr="00257053" w:rsidTr="00300F8F">
              <w:trPr>
                <w:trHeight w:val="454"/>
                <w:jc w:val="center"/>
              </w:trPr>
              <w:tc>
                <w:tcPr>
                  <w:tcW w:w="693" w:type="dxa"/>
                  <w:vAlign w:val="center"/>
                </w:tcPr>
                <w:p w:rsidR="009337B0" w:rsidRPr="00257053" w:rsidRDefault="009337B0" w:rsidP="009337B0">
                  <w:pPr>
                    <w:pStyle w:val="a4"/>
                    <w:rPr>
                      <w:u w:val="single"/>
                      <w:lang w:eastAsia="zh-CN"/>
                    </w:rPr>
                  </w:pPr>
                  <w:r w:rsidRPr="00257053">
                    <w:rPr>
                      <w:u w:val="single"/>
                      <w:lang w:eastAsia="zh-CN"/>
                    </w:rPr>
                    <w:t>9</w:t>
                  </w:r>
                </w:p>
              </w:tc>
              <w:tc>
                <w:tcPr>
                  <w:tcW w:w="3297" w:type="dxa"/>
                  <w:vAlign w:val="center"/>
                </w:tcPr>
                <w:p w:rsidR="009337B0" w:rsidRPr="00257053" w:rsidRDefault="009337B0" w:rsidP="009337B0">
                  <w:pPr>
                    <w:pStyle w:val="a4"/>
                    <w:jc w:val="left"/>
                    <w:rPr>
                      <w:u w:val="single"/>
                      <w:lang w:eastAsia="zh-CN"/>
                    </w:rPr>
                  </w:pPr>
                  <w:r w:rsidRPr="00257053">
                    <w:rPr>
                      <w:bCs/>
                      <w:u w:val="single"/>
                      <w:lang w:eastAsia="zh-CN"/>
                    </w:rPr>
                    <w:t>未设置固废暂存间</w:t>
                  </w:r>
                </w:p>
              </w:tc>
              <w:tc>
                <w:tcPr>
                  <w:tcW w:w="4833" w:type="dxa"/>
                  <w:vAlign w:val="center"/>
                </w:tcPr>
                <w:p w:rsidR="009337B0" w:rsidRPr="00257053" w:rsidRDefault="009337B0" w:rsidP="009337B0">
                  <w:pPr>
                    <w:pStyle w:val="a4"/>
                    <w:jc w:val="left"/>
                    <w:rPr>
                      <w:szCs w:val="21"/>
                      <w:u w:val="single"/>
                      <w:lang w:eastAsia="zh-CN"/>
                    </w:rPr>
                  </w:pPr>
                  <w:r w:rsidRPr="00257053">
                    <w:rPr>
                      <w:szCs w:val="21"/>
                      <w:u w:val="single"/>
                      <w:lang w:eastAsia="zh-CN"/>
                    </w:rPr>
                    <w:t>设置一般固废暂存间（</w:t>
                  </w:r>
                  <w:r w:rsidRPr="00257053">
                    <w:rPr>
                      <w:szCs w:val="21"/>
                      <w:u w:val="single"/>
                      <w:lang w:eastAsia="zh-CN"/>
                    </w:rPr>
                    <w:t>16m</w:t>
                  </w:r>
                  <w:r w:rsidRPr="00257053">
                    <w:rPr>
                      <w:szCs w:val="21"/>
                      <w:u w:val="single"/>
                      <w:vertAlign w:val="superscript"/>
                      <w:lang w:eastAsia="zh-CN"/>
                    </w:rPr>
                    <w:t>2</w:t>
                  </w:r>
                  <w:r w:rsidRPr="00257053">
                    <w:rPr>
                      <w:szCs w:val="21"/>
                      <w:u w:val="single"/>
                      <w:lang w:eastAsia="zh-CN"/>
                    </w:rPr>
                    <w:t>），</w:t>
                  </w:r>
                  <w:r w:rsidRPr="00257053">
                    <w:rPr>
                      <w:szCs w:val="21"/>
                      <w:u w:val="single"/>
                    </w:rPr>
                    <w:t>严格按照《一般工业固体废物贮存、处置场污染控制标准》（</w:t>
                  </w:r>
                  <w:r w:rsidRPr="00257053">
                    <w:rPr>
                      <w:szCs w:val="21"/>
                      <w:u w:val="single"/>
                    </w:rPr>
                    <w:t>GB18599-2001</w:t>
                  </w:r>
                  <w:r w:rsidRPr="00257053">
                    <w:rPr>
                      <w:szCs w:val="21"/>
                      <w:u w:val="single"/>
                    </w:rPr>
                    <w:t>）的相关要求建设并做好</w:t>
                  </w:r>
                  <w:r w:rsidRPr="00257053">
                    <w:rPr>
                      <w:szCs w:val="21"/>
                      <w:u w:val="single"/>
                    </w:rPr>
                    <w:t>“</w:t>
                  </w:r>
                  <w:r w:rsidRPr="00257053">
                    <w:rPr>
                      <w:szCs w:val="21"/>
                      <w:u w:val="single"/>
                    </w:rPr>
                    <w:t>三防</w:t>
                  </w:r>
                  <w:r w:rsidRPr="00257053">
                    <w:rPr>
                      <w:szCs w:val="21"/>
                      <w:u w:val="single"/>
                    </w:rPr>
                    <w:t>”</w:t>
                  </w:r>
                  <w:r w:rsidRPr="00257053">
                    <w:rPr>
                      <w:szCs w:val="21"/>
                      <w:u w:val="single"/>
                    </w:rPr>
                    <w:t>措施</w:t>
                  </w:r>
                </w:p>
              </w:tc>
            </w:tr>
          </w:tbl>
          <w:p w:rsidR="00FA4C07" w:rsidRPr="00257053" w:rsidRDefault="00A87590" w:rsidP="008973EC">
            <w:pPr>
              <w:snapToGrid w:val="0"/>
              <w:spacing w:line="500" w:lineRule="exact"/>
              <w:ind w:firstLineChars="200" w:firstLine="480"/>
              <w:rPr>
                <w:rFonts w:eastAsia="PMingLiU"/>
                <w:sz w:val="24"/>
                <w:u w:val="single"/>
              </w:rPr>
            </w:pPr>
            <w:r w:rsidRPr="00257053">
              <w:rPr>
                <w:sz w:val="24"/>
                <w:u w:val="single"/>
              </w:rPr>
              <w:t>综上，本项目厂区在采取相应环保措施，加强车间</w:t>
            </w:r>
            <w:r w:rsidR="004F6C28" w:rsidRPr="00257053">
              <w:rPr>
                <w:sz w:val="24"/>
                <w:u w:val="single"/>
              </w:rPr>
              <w:t>现场</w:t>
            </w:r>
            <w:r w:rsidRPr="00257053">
              <w:rPr>
                <w:sz w:val="24"/>
                <w:u w:val="single"/>
              </w:rPr>
              <w:t>管理后，对环境影响较小。</w:t>
            </w:r>
          </w:p>
          <w:p w:rsidR="009337B0" w:rsidRPr="00257053" w:rsidRDefault="009337B0" w:rsidP="00684DF2">
            <w:pPr>
              <w:snapToGrid w:val="0"/>
              <w:spacing w:line="500" w:lineRule="exact"/>
              <w:rPr>
                <w:sz w:val="24"/>
                <w:lang w:eastAsia="zh-CN"/>
              </w:rPr>
            </w:pPr>
          </w:p>
          <w:p w:rsidR="009337B0" w:rsidRPr="00257053" w:rsidRDefault="009337B0" w:rsidP="00684DF2">
            <w:pPr>
              <w:snapToGrid w:val="0"/>
              <w:spacing w:line="500" w:lineRule="exact"/>
              <w:rPr>
                <w:sz w:val="24"/>
                <w:lang w:eastAsia="zh-CN"/>
              </w:rPr>
            </w:pPr>
          </w:p>
          <w:p w:rsidR="009337B0" w:rsidRPr="00257053" w:rsidRDefault="009337B0" w:rsidP="00684DF2">
            <w:pPr>
              <w:snapToGrid w:val="0"/>
              <w:spacing w:line="500" w:lineRule="exact"/>
              <w:rPr>
                <w:sz w:val="24"/>
                <w:lang w:eastAsia="zh-CN"/>
              </w:rPr>
            </w:pPr>
          </w:p>
          <w:p w:rsidR="009337B0" w:rsidRPr="00257053" w:rsidRDefault="009337B0" w:rsidP="00684DF2">
            <w:pPr>
              <w:snapToGrid w:val="0"/>
              <w:spacing w:line="500" w:lineRule="exact"/>
              <w:rPr>
                <w:sz w:val="24"/>
                <w:lang w:eastAsia="zh-CN"/>
              </w:rPr>
            </w:pPr>
          </w:p>
        </w:tc>
      </w:tr>
    </w:tbl>
    <w:p w:rsidR="00ED770F" w:rsidRPr="00257053" w:rsidRDefault="00ED770F">
      <w:pPr>
        <w:rPr>
          <w:rFonts w:eastAsia="黑体"/>
          <w:color w:val="000000"/>
          <w:sz w:val="30"/>
          <w:szCs w:val="30"/>
        </w:rPr>
        <w:sectPr w:rsidR="00ED770F" w:rsidRPr="00257053" w:rsidSect="00891917">
          <w:footerReference w:type="default" r:id="rId11"/>
          <w:pgSz w:w="11906" w:h="16838" w:code="9"/>
          <w:pgMar w:top="1418" w:right="1418" w:bottom="1531" w:left="1418" w:header="851" w:footer="1077" w:gutter="0"/>
          <w:pgNumType w:fmt="numberInDash" w:start="1"/>
          <w:cols w:space="720"/>
          <w:docGrid w:type="lines" w:linePitch="312"/>
        </w:sectPr>
      </w:pPr>
    </w:p>
    <w:p w:rsidR="00ED770F" w:rsidRPr="00257053" w:rsidRDefault="00ED770F">
      <w:pPr>
        <w:rPr>
          <w:rFonts w:eastAsia="黑体"/>
          <w:color w:val="000000"/>
          <w:sz w:val="30"/>
          <w:szCs w:val="30"/>
        </w:rPr>
      </w:pPr>
      <w:r w:rsidRPr="00257053">
        <w:rPr>
          <w:rFonts w:eastAsia="黑体"/>
          <w:color w:val="000000"/>
          <w:sz w:val="30"/>
          <w:szCs w:val="30"/>
        </w:rPr>
        <w:lastRenderedPageBreak/>
        <w:t>建设项目所在地自然环境社会环境简况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6"/>
      </w:tblGrid>
      <w:tr w:rsidR="00ED770F" w:rsidRPr="00257053">
        <w:trPr>
          <w:trHeight w:val="12191"/>
        </w:trPr>
        <w:tc>
          <w:tcPr>
            <w:tcW w:w="9286" w:type="dxa"/>
          </w:tcPr>
          <w:p w:rsidR="00ED770F" w:rsidRPr="00257053" w:rsidRDefault="00ED770F">
            <w:pPr>
              <w:spacing w:line="360" w:lineRule="auto"/>
              <w:rPr>
                <w:b/>
                <w:bCs/>
                <w:spacing w:val="-14"/>
                <w:position w:val="-6"/>
                <w:sz w:val="24"/>
                <w:lang w:eastAsia="zh-CN"/>
              </w:rPr>
            </w:pPr>
            <w:r w:rsidRPr="00257053">
              <w:rPr>
                <w:b/>
                <w:bCs/>
                <w:spacing w:val="-14"/>
                <w:position w:val="-6"/>
                <w:sz w:val="24"/>
              </w:rPr>
              <w:t>自然环境简况</w:t>
            </w:r>
            <w:r w:rsidRPr="00257053">
              <w:rPr>
                <w:b/>
                <w:bCs/>
                <w:spacing w:val="-14"/>
                <w:position w:val="-6"/>
                <w:sz w:val="24"/>
              </w:rPr>
              <w:t>(</w:t>
            </w:r>
            <w:r w:rsidRPr="00257053">
              <w:rPr>
                <w:b/>
                <w:bCs/>
                <w:spacing w:val="-14"/>
                <w:position w:val="-6"/>
                <w:sz w:val="24"/>
              </w:rPr>
              <w:t>地形、地貌、地质、气候、气象、水文、植被、生物多样性等</w:t>
            </w:r>
            <w:r w:rsidRPr="00257053">
              <w:rPr>
                <w:b/>
                <w:bCs/>
                <w:spacing w:val="-14"/>
                <w:position w:val="-6"/>
                <w:sz w:val="24"/>
              </w:rPr>
              <w:t>)</w:t>
            </w:r>
            <w:r w:rsidRPr="00257053">
              <w:rPr>
                <w:b/>
                <w:bCs/>
                <w:spacing w:val="-14"/>
                <w:position w:val="-6"/>
                <w:sz w:val="24"/>
              </w:rPr>
              <w:t>：</w:t>
            </w:r>
          </w:p>
          <w:p w:rsidR="00CC6424" w:rsidRPr="00257053" w:rsidRDefault="00CC6424" w:rsidP="001A016C">
            <w:pPr>
              <w:adjustRightInd w:val="0"/>
              <w:snapToGrid w:val="0"/>
              <w:spacing w:line="500" w:lineRule="exact"/>
              <w:ind w:firstLineChars="200" w:firstLine="482"/>
              <w:jc w:val="both"/>
              <w:rPr>
                <w:sz w:val="24"/>
              </w:rPr>
            </w:pPr>
            <w:r w:rsidRPr="00257053">
              <w:rPr>
                <w:b/>
                <w:sz w:val="24"/>
              </w:rPr>
              <w:t>1</w:t>
            </w:r>
            <w:r w:rsidRPr="00257053">
              <w:rPr>
                <w:b/>
                <w:sz w:val="24"/>
              </w:rPr>
              <w:t>、地理位置</w:t>
            </w:r>
          </w:p>
          <w:p w:rsidR="00CC6424" w:rsidRPr="00257053" w:rsidRDefault="00CC6424" w:rsidP="001A016C">
            <w:pPr>
              <w:adjustRightInd w:val="0"/>
              <w:snapToGrid w:val="0"/>
              <w:spacing w:line="500" w:lineRule="exact"/>
              <w:ind w:firstLineChars="200" w:firstLine="480"/>
              <w:jc w:val="both"/>
              <w:rPr>
                <w:kern w:val="0"/>
                <w:sz w:val="24"/>
                <w:lang w:val="en-US" w:eastAsia="zh-CN"/>
              </w:rPr>
            </w:pPr>
            <w:r w:rsidRPr="00257053">
              <w:rPr>
                <w:kern w:val="0"/>
                <w:sz w:val="24"/>
                <w:lang w:val="en-US" w:eastAsia="zh-CN"/>
              </w:rPr>
              <w:t>濮阳市位于河南省东北部，黄河下游北岸，冀、鲁、豫三省交界处。东北部和河南省的新乡市相依，西部与河南省的安阳市，北部与河北省的邯郸市相连。地处北纬</w:t>
            </w:r>
            <w:r w:rsidRPr="00257053">
              <w:rPr>
                <w:kern w:val="0"/>
                <w:sz w:val="24"/>
                <w:lang w:val="en-US" w:eastAsia="zh-CN"/>
              </w:rPr>
              <w:t>35°20′0″~36°12′23″</w:t>
            </w:r>
            <w:r w:rsidRPr="00257053">
              <w:rPr>
                <w:kern w:val="0"/>
                <w:sz w:val="24"/>
                <w:lang w:val="en-US" w:eastAsia="zh-CN"/>
              </w:rPr>
              <w:t>，东经</w:t>
            </w:r>
            <w:r w:rsidRPr="00257053">
              <w:rPr>
                <w:kern w:val="0"/>
                <w:sz w:val="24"/>
                <w:lang w:val="en-US" w:eastAsia="zh-CN"/>
              </w:rPr>
              <w:t>114°52′0″~116°5′4″</w:t>
            </w:r>
            <w:r w:rsidRPr="00257053">
              <w:rPr>
                <w:kern w:val="0"/>
                <w:sz w:val="24"/>
                <w:lang w:val="en-US" w:eastAsia="zh-CN"/>
              </w:rPr>
              <w:t>之间，东西长</w:t>
            </w:r>
            <w:r w:rsidRPr="00257053">
              <w:rPr>
                <w:kern w:val="0"/>
                <w:sz w:val="24"/>
                <w:lang w:val="en-US" w:eastAsia="zh-CN"/>
              </w:rPr>
              <w:t>125km</w:t>
            </w:r>
            <w:r w:rsidRPr="00257053">
              <w:rPr>
                <w:kern w:val="0"/>
                <w:sz w:val="24"/>
                <w:lang w:val="en-US" w:eastAsia="zh-CN"/>
              </w:rPr>
              <w:t>，南北宽</w:t>
            </w:r>
            <w:r w:rsidRPr="00257053">
              <w:rPr>
                <w:kern w:val="0"/>
                <w:sz w:val="24"/>
                <w:lang w:val="en-US" w:eastAsia="zh-CN"/>
              </w:rPr>
              <w:t>100km</w:t>
            </w:r>
            <w:r w:rsidRPr="00257053">
              <w:rPr>
                <w:kern w:val="0"/>
                <w:sz w:val="24"/>
                <w:lang w:val="en-US" w:eastAsia="zh-CN"/>
              </w:rPr>
              <w:t>。全市土地面积</w:t>
            </w:r>
            <w:r w:rsidRPr="00257053">
              <w:rPr>
                <w:kern w:val="0"/>
                <w:sz w:val="24"/>
                <w:lang w:val="en-US" w:eastAsia="zh-CN"/>
              </w:rPr>
              <w:t>4188km</w:t>
            </w:r>
            <w:r w:rsidRPr="00257053">
              <w:rPr>
                <w:kern w:val="0"/>
                <w:sz w:val="24"/>
                <w:vertAlign w:val="superscript"/>
                <w:lang w:val="en-US" w:eastAsia="zh-CN"/>
              </w:rPr>
              <w:t>2</w:t>
            </w:r>
            <w:r w:rsidRPr="00257053">
              <w:rPr>
                <w:kern w:val="0"/>
                <w:sz w:val="24"/>
                <w:lang w:val="en-US" w:eastAsia="zh-CN"/>
              </w:rPr>
              <w:t>，约占全省土地面积的</w:t>
            </w:r>
            <w:r w:rsidRPr="00257053">
              <w:rPr>
                <w:kern w:val="0"/>
                <w:sz w:val="24"/>
                <w:lang w:val="en-US" w:eastAsia="zh-CN"/>
              </w:rPr>
              <w:t>2.57%</w:t>
            </w:r>
            <w:r w:rsidRPr="00257053">
              <w:rPr>
                <w:kern w:val="0"/>
                <w:sz w:val="24"/>
                <w:lang w:val="en-US" w:eastAsia="zh-CN"/>
              </w:rPr>
              <w:t>，其中耕地面积</w:t>
            </w:r>
            <w:r w:rsidRPr="00257053">
              <w:rPr>
                <w:kern w:val="0"/>
                <w:sz w:val="24"/>
                <w:lang w:val="en-US" w:eastAsia="zh-CN"/>
              </w:rPr>
              <w:t>24.62km²</w:t>
            </w:r>
            <w:r w:rsidRPr="00257053">
              <w:rPr>
                <w:kern w:val="0"/>
                <w:sz w:val="24"/>
                <w:lang w:val="en-US" w:eastAsia="zh-CN"/>
              </w:rPr>
              <w:t>。</w:t>
            </w:r>
          </w:p>
          <w:p w:rsidR="00CC6424" w:rsidRPr="00257053" w:rsidRDefault="00CC6424" w:rsidP="001A016C">
            <w:pPr>
              <w:adjustRightInd w:val="0"/>
              <w:snapToGrid w:val="0"/>
              <w:spacing w:line="500" w:lineRule="exact"/>
              <w:ind w:firstLineChars="200" w:firstLine="480"/>
              <w:jc w:val="both"/>
              <w:rPr>
                <w:sz w:val="24"/>
                <w:lang w:eastAsia="zh-CN"/>
              </w:rPr>
            </w:pPr>
            <w:r w:rsidRPr="00257053">
              <w:rPr>
                <w:sz w:val="24"/>
                <w:lang w:eastAsia="zh-CN"/>
              </w:rPr>
              <w:t>濮阳经济技术开发区位于濮阳市城区西部，成立于</w:t>
            </w:r>
            <w:r w:rsidRPr="00257053">
              <w:rPr>
                <w:sz w:val="24"/>
                <w:lang w:eastAsia="zh-CN"/>
              </w:rPr>
              <w:t>1992</w:t>
            </w:r>
            <w:r w:rsidRPr="00257053">
              <w:rPr>
                <w:sz w:val="24"/>
                <w:lang w:eastAsia="zh-CN"/>
              </w:rPr>
              <w:t>年</w:t>
            </w:r>
            <w:r w:rsidRPr="00257053">
              <w:rPr>
                <w:sz w:val="24"/>
                <w:lang w:eastAsia="zh-CN"/>
              </w:rPr>
              <w:t>9</w:t>
            </w:r>
            <w:r w:rsidRPr="00257053">
              <w:rPr>
                <w:sz w:val="24"/>
                <w:lang w:eastAsia="zh-CN"/>
              </w:rPr>
              <w:t>月，辖区面积</w:t>
            </w:r>
            <w:r w:rsidRPr="00257053">
              <w:rPr>
                <w:sz w:val="24"/>
                <w:lang w:eastAsia="zh-CN"/>
              </w:rPr>
              <w:t>232</w:t>
            </w:r>
            <w:r w:rsidRPr="00257053">
              <w:rPr>
                <w:sz w:val="24"/>
                <w:lang w:eastAsia="zh-CN"/>
              </w:rPr>
              <w:t>平方公里。全区现辖两镇一乡四个办事处，共</w:t>
            </w:r>
            <w:r w:rsidRPr="00257053">
              <w:rPr>
                <w:sz w:val="24"/>
                <w:lang w:eastAsia="zh-CN"/>
              </w:rPr>
              <w:t>132</w:t>
            </w:r>
            <w:r w:rsidRPr="00257053">
              <w:rPr>
                <w:sz w:val="24"/>
                <w:lang w:eastAsia="zh-CN"/>
              </w:rPr>
              <w:t>个行政村，常住人口</w:t>
            </w:r>
            <w:r w:rsidRPr="00257053">
              <w:rPr>
                <w:sz w:val="24"/>
                <w:lang w:eastAsia="zh-CN"/>
              </w:rPr>
              <w:t>25.4</w:t>
            </w:r>
            <w:r w:rsidRPr="00257053">
              <w:rPr>
                <w:sz w:val="24"/>
                <w:lang w:eastAsia="zh-CN"/>
              </w:rPr>
              <w:t>万人，城镇化率</w:t>
            </w:r>
            <w:r w:rsidRPr="00257053">
              <w:rPr>
                <w:sz w:val="24"/>
                <w:lang w:eastAsia="zh-CN"/>
              </w:rPr>
              <w:t>50.5%</w:t>
            </w:r>
            <w:r w:rsidRPr="00257053">
              <w:rPr>
                <w:sz w:val="24"/>
                <w:lang w:eastAsia="zh-CN"/>
              </w:rPr>
              <w:t>。濮阳经济技术开发区先后荣获全国首家</w:t>
            </w:r>
            <w:r w:rsidRPr="00257053">
              <w:rPr>
                <w:sz w:val="24"/>
                <w:lang w:eastAsia="zh-CN"/>
              </w:rPr>
              <w:t>“</w:t>
            </w:r>
            <w:r w:rsidRPr="00257053">
              <w:rPr>
                <w:sz w:val="24"/>
                <w:lang w:eastAsia="zh-CN"/>
              </w:rPr>
              <w:t>国家火炬计划生物化工产业基地</w:t>
            </w:r>
            <w:r w:rsidRPr="00257053">
              <w:rPr>
                <w:sz w:val="24"/>
                <w:lang w:eastAsia="zh-CN"/>
              </w:rPr>
              <w:t>”</w:t>
            </w:r>
            <w:r w:rsidRPr="00257053">
              <w:rPr>
                <w:sz w:val="24"/>
                <w:lang w:eastAsia="zh-CN"/>
              </w:rPr>
              <w:t>、国家外贸转型升级专业型示范基地、国家经济技术开发区、国家循环化改造示范试点园区、国家农业科技园区、国家新型工业化（化工）产业示范基地等金字招牌。</w:t>
            </w:r>
          </w:p>
          <w:p w:rsidR="00CC6424" w:rsidRPr="00257053" w:rsidRDefault="00CC6424" w:rsidP="001A016C">
            <w:pPr>
              <w:adjustRightInd w:val="0"/>
              <w:snapToGrid w:val="0"/>
              <w:spacing w:line="500" w:lineRule="exact"/>
              <w:ind w:firstLineChars="200" w:firstLine="480"/>
              <w:jc w:val="both"/>
              <w:rPr>
                <w:sz w:val="24"/>
              </w:rPr>
            </w:pPr>
            <w:r w:rsidRPr="00257053">
              <w:rPr>
                <w:sz w:val="24"/>
                <w:lang w:eastAsia="zh-CN"/>
              </w:rPr>
              <w:t>本</w:t>
            </w:r>
            <w:r w:rsidRPr="00257053">
              <w:rPr>
                <w:sz w:val="24"/>
              </w:rPr>
              <w:t>项目位于</w:t>
            </w:r>
            <w:r w:rsidR="006F36A2" w:rsidRPr="00257053">
              <w:rPr>
                <w:sz w:val="24"/>
                <w:lang w:eastAsia="zh-CN"/>
              </w:rPr>
              <w:t>濮阳市濮阳经济技术产业集聚区（含濮阳经济开发区）太行路与黄河路交叉口向南</w:t>
            </w:r>
            <w:r w:rsidR="006F36A2" w:rsidRPr="00257053">
              <w:rPr>
                <w:sz w:val="24"/>
                <w:lang w:eastAsia="zh-CN"/>
              </w:rPr>
              <w:t>700</w:t>
            </w:r>
            <w:r w:rsidR="006F36A2" w:rsidRPr="00257053">
              <w:rPr>
                <w:sz w:val="24"/>
                <w:lang w:eastAsia="zh-CN"/>
              </w:rPr>
              <w:t>米路西</w:t>
            </w:r>
            <w:r w:rsidRPr="00257053">
              <w:rPr>
                <w:sz w:val="24"/>
                <w:lang w:eastAsia="zh-CN"/>
              </w:rPr>
              <w:t>，周边</w:t>
            </w:r>
            <w:r w:rsidRPr="00257053">
              <w:rPr>
                <w:sz w:val="24"/>
              </w:rPr>
              <w:t>交通便利。项目地理位置见附图</w:t>
            </w:r>
            <w:r w:rsidRPr="00257053">
              <w:rPr>
                <w:sz w:val="24"/>
              </w:rPr>
              <w:t>1</w:t>
            </w:r>
            <w:r w:rsidRPr="00257053">
              <w:rPr>
                <w:sz w:val="24"/>
              </w:rPr>
              <w:t>。</w:t>
            </w:r>
          </w:p>
          <w:p w:rsidR="00CC6424" w:rsidRPr="00257053" w:rsidRDefault="00CC6424" w:rsidP="001A016C">
            <w:pPr>
              <w:adjustRightInd w:val="0"/>
              <w:snapToGrid w:val="0"/>
              <w:spacing w:line="500" w:lineRule="exact"/>
              <w:ind w:firstLineChars="200" w:firstLine="482"/>
              <w:jc w:val="both"/>
              <w:textAlignment w:val="baseline"/>
              <w:rPr>
                <w:rFonts w:eastAsia="PMingLiU"/>
                <w:b/>
                <w:sz w:val="24"/>
              </w:rPr>
            </w:pPr>
            <w:r w:rsidRPr="00257053">
              <w:rPr>
                <w:b/>
                <w:sz w:val="24"/>
              </w:rPr>
              <w:t>2</w:t>
            </w:r>
            <w:r w:rsidRPr="00257053">
              <w:rPr>
                <w:b/>
                <w:sz w:val="24"/>
              </w:rPr>
              <w:t>、</w:t>
            </w:r>
            <w:r w:rsidRPr="00257053">
              <w:rPr>
                <w:b/>
                <w:sz w:val="24"/>
                <w:lang w:eastAsia="zh-CN"/>
              </w:rPr>
              <w:t>地形</w:t>
            </w:r>
            <w:r w:rsidRPr="00257053">
              <w:rPr>
                <w:b/>
                <w:sz w:val="24"/>
              </w:rPr>
              <w:t>地貌</w:t>
            </w:r>
          </w:p>
          <w:p w:rsidR="00CC6424" w:rsidRPr="00257053" w:rsidRDefault="00CC6424" w:rsidP="001A016C">
            <w:pPr>
              <w:adjustRightInd w:val="0"/>
              <w:snapToGrid w:val="0"/>
              <w:spacing w:line="500" w:lineRule="exact"/>
              <w:ind w:firstLineChars="200" w:firstLine="480"/>
              <w:jc w:val="both"/>
              <w:textAlignment w:val="baseline"/>
              <w:rPr>
                <w:rFonts w:eastAsia="PMingLiU"/>
                <w:b/>
                <w:sz w:val="24"/>
              </w:rPr>
            </w:pPr>
            <w:r w:rsidRPr="00257053">
              <w:rPr>
                <w:kern w:val="0"/>
                <w:sz w:val="24"/>
                <w:lang w:val="en-US" w:eastAsia="zh-CN"/>
              </w:rPr>
              <w:t>濮阳市地处黄河中下游冲积平原，位于内黄隆起和鲁西隆起的东（明）濮（阳）地堑带，系我国地貌第三阶梯的中后部，是中、新生代的沉积盆地。地势南高北低，西高东低，由西南向东北倾斜，自然坡度南北约为</w:t>
            </w:r>
            <w:r w:rsidRPr="00257053">
              <w:rPr>
                <w:kern w:val="0"/>
                <w:sz w:val="24"/>
                <w:lang w:val="en-US" w:eastAsia="zh-CN"/>
              </w:rPr>
              <w:t>1/4000</w:t>
            </w:r>
            <w:r w:rsidRPr="00257053">
              <w:rPr>
                <w:kern w:val="0"/>
                <w:sz w:val="24"/>
                <w:lang w:val="en-US" w:eastAsia="zh-CN"/>
              </w:rPr>
              <w:t>，东西约为</w:t>
            </w:r>
            <w:r w:rsidRPr="00257053">
              <w:rPr>
                <w:kern w:val="0"/>
                <w:sz w:val="24"/>
                <w:lang w:val="en-US" w:eastAsia="zh-CN"/>
              </w:rPr>
              <w:t>1/8000</w:t>
            </w:r>
            <w:r w:rsidRPr="00257053">
              <w:rPr>
                <w:kern w:val="0"/>
                <w:sz w:val="24"/>
                <w:lang w:val="en-US" w:eastAsia="zh-CN"/>
              </w:rPr>
              <w:t>，地面海拔</w:t>
            </w:r>
            <w:r w:rsidRPr="00257053">
              <w:rPr>
                <w:kern w:val="0"/>
                <w:sz w:val="24"/>
                <w:lang w:val="en-US" w:eastAsia="zh-CN"/>
              </w:rPr>
              <w:t>50</w:t>
            </w:r>
            <w:r w:rsidRPr="00257053">
              <w:rPr>
                <w:kern w:val="0"/>
                <w:sz w:val="24"/>
                <w:lang w:val="en-US" w:eastAsia="zh-CN"/>
              </w:rPr>
              <w:t>～</w:t>
            </w:r>
            <w:r w:rsidRPr="00257053">
              <w:rPr>
                <w:kern w:val="0"/>
                <w:sz w:val="24"/>
                <w:lang w:val="en-US" w:eastAsia="zh-CN"/>
              </w:rPr>
              <w:t>58m</w:t>
            </w:r>
            <w:r w:rsidRPr="00257053">
              <w:rPr>
                <w:kern w:val="0"/>
                <w:sz w:val="24"/>
                <w:lang w:val="en-US" w:eastAsia="zh-CN"/>
              </w:rPr>
              <w:t>。全市地貌较相似，由于历史上河水入海和黄河沉积、淤塞、改道等作用，形成了濮阳市平地、岗洼、沙丘、沟河相间的地貌特征。</w:t>
            </w:r>
          </w:p>
          <w:p w:rsidR="00CC6424" w:rsidRPr="00257053" w:rsidRDefault="00CC6424" w:rsidP="001A016C">
            <w:pPr>
              <w:adjustRightInd w:val="0"/>
              <w:snapToGrid w:val="0"/>
              <w:spacing w:line="500" w:lineRule="exact"/>
              <w:ind w:firstLineChars="200" w:firstLine="482"/>
              <w:jc w:val="both"/>
              <w:textAlignment w:val="baseline"/>
              <w:rPr>
                <w:b/>
                <w:sz w:val="24"/>
                <w:lang w:eastAsia="zh-CN"/>
              </w:rPr>
            </w:pPr>
            <w:r w:rsidRPr="00257053">
              <w:rPr>
                <w:b/>
                <w:sz w:val="24"/>
              </w:rPr>
              <w:t>3</w:t>
            </w:r>
            <w:r w:rsidRPr="00257053">
              <w:rPr>
                <w:b/>
                <w:sz w:val="24"/>
              </w:rPr>
              <w:t>、</w:t>
            </w:r>
            <w:r w:rsidRPr="00257053">
              <w:rPr>
                <w:b/>
                <w:sz w:val="24"/>
                <w:lang w:eastAsia="zh-CN"/>
              </w:rPr>
              <w:t>地质状况</w:t>
            </w:r>
          </w:p>
          <w:p w:rsidR="00CC6424" w:rsidRPr="00257053" w:rsidRDefault="00CC6424" w:rsidP="001A016C">
            <w:pPr>
              <w:adjustRightInd w:val="0"/>
              <w:snapToGrid w:val="0"/>
              <w:spacing w:line="500" w:lineRule="exact"/>
              <w:ind w:firstLineChars="200" w:firstLine="480"/>
              <w:jc w:val="both"/>
              <w:rPr>
                <w:sz w:val="24"/>
              </w:rPr>
            </w:pPr>
            <w:r w:rsidRPr="00257053">
              <w:rPr>
                <w:sz w:val="24"/>
              </w:rPr>
              <w:t>该区域地形平坦，地貌为第四纪黄河冲堆积平原；地层结构简单，第</w:t>
            </w:r>
            <w:r w:rsidRPr="00257053">
              <w:rPr>
                <w:sz w:val="24"/>
              </w:rPr>
              <w:t>1</w:t>
            </w:r>
            <w:r w:rsidRPr="00257053">
              <w:rPr>
                <w:sz w:val="24"/>
              </w:rPr>
              <w:t>层为粉质粘土，压缩性高，强度较低；第</w:t>
            </w:r>
            <w:r w:rsidRPr="00257053">
              <w:rPr>
                <w:sz w:val="24"/>
              </w:rPr>
              <w:t>2</w:t>
            </w:r>
            <w:r w:rsidRPr="00257053">
              <w:rPr>
                <w:sz w:val="24"/>
              </w:rPr>
              <w:t>层为粉砂，强度较高，工程性能较好，地基属稳定地基，适合工程建设。</w:t>
            </w:r>
          </w:p>
          <w:p w:rsidR="00CC6424" w:rsidRPr="00257053" w:rsidRDefault="00CC6424" w:rsidP="001A016C">
            <w:pPr>
              <w:adjustRightInd w:val="0"/>
              <w:snapToGrid w:val="0"/>
              <w:spacing w:line="500" w:lineRule="exact"/>
              <w:ind w:firstLineChars="200" w:firstLine="480"/>
              <w:jc w:val="both"/>
              <w:rPr>
                <w:sz w:val="24"/>
              </w:rPr>
            </w:pPr>
            <w:r w:rsidRPr="00257053">
              <w:rPr>
                <w:sz w:val="24"/>
              </w:rPr>
              <w:t>该区北靠华北拗陷带，南有古老秦岭巨型纬向构造带，位于东濮拗陷带之中和浚县起以东的大斜坡上。市区范围内次级构造发育，北东向构造起着主要控制作用，北西和近东西向构造交错迭加，构成了一个相对隆起的凹陷，区内主要的地质构造有浚县断块，</w:t>
            </w:r>
            <w:r w:rsidRPr="00257053">
              <w:rPr>
                <w:sz w:val="24"/>
              </w:rPr>
              <w:lastRenderedPageBreak/>
              <w:t>东濮地堑，安阳断裂，外围西有汤阴地堑，东为鲁西隆起，北与临清凹陷相通，组成了豫北特有的构造格架。</w:t>
            </w:r>
          </w:p>
          <w:p w:rsidR="00CC6424" w:rsidRPr="00257053" w:rsidRDefault="00CC6424" w:rsidP="001A016C">
            <w:pPr>
              <w:adjustRightInd w:val="0"/>
              <w:snapToGrid w:val="0"/>
              <w:spacing w:line="500" w:lineRule="exact"/>
              <w:ind w:firstLineChars="200" w:firstLine="480"/>
              <w:jc w:val="both"/>
              <w:rPr>
                <w:sz w:val="24"/>
              </w:rPr>
            </w:pPr>
            <w:r w:rsidRPr="00257053">
              <w:rPr>
                <w:sz w:val="24"/>
              </w:rPr>
              <w:t>豫北地区属邢台</w:t>
            </w:r>
            <w:r w:rsidRPr="00257053">
              <w:rPr>
                <w:sz w:val="24"/>
              </w:rPr>
              <w:t>--</w:t>
            </w:r>
            <w:r w:rsidRPr="00257053">
              <w:rPr>
                <w:sz w:val="24"/>
              </w:rPr>
              <w:t>河间地震带的一部分，是华北平原地震区中活动性较高的一个地震区，豫北曾有多次地震记载。近几年来，该地区一直是全国地震点监视区之一，震区烈度区划为</w:t>
            </w:r>
            <w:r w:rsidRPr="00257053">
              <w:rPr>
                <w:sz w:val="24"/>
              </w:rPr>
              <w:t>6</w:t>
            </w:r>
            <w:r w:rsidRPr="00257053">
              <w:rPr>
                <w:sz w:val="24"/>
              </w:rPr>
              <w:t>～</w:t>
            </w:r>
            <w:r w:rsidRPr="00257053">
              <w:rPr>
                <w:sz w:val="24"/>
              </w:rPr>
              <w:t>8</w:t>
            </w:r>
            <w:r w:rsidRPr="00257053">
              <w:rPr>
                <w:sz w:val="24"/>
              </w:rPr>
              <w:t>度。</w:t>
            </w:r>
          </w:p>
          <w:p w:rsidR="00CC6424" w:rsidRPr="00257053" w:rsidRDefault="00CC6424" w:rsidP="001A016C">
            <w:pPr>
              <w:adjustRightInd w:val="0"/>
              <w:snapToGrid w:val="0"/>
              <w:spacing w:line="500" w:lineRule="exact"/>
              <w:ind w:firstLineChars="200" w:firstLine="482"/>
              <w:jc w:val="both"/>
              <w:rPr>
                <w:b/>
                <w:sz w:val="24"/>
                <w:lang w:eastAsia="zh-CN"/>
              </w:rPr>
            </w:pPr>
            <w:r w:rsidRPr="00257053">
              <w:rPr>
                <w:b/>
                <w:sz w:val="24"/>
                <w:lang w:eastAsia="zh-CN"/>
              </w:rPr>
              <w:t>4</w:t>
            </w:r>
            <w:r w:rsidRPr="00257053">
              <w:rPr>
                <w:b/>
                <w:sz w:val="24"/>
                <w:lang w:eastAsia="zh-CN"/>
              </w:rPr>
              <w:t>、气候与气象特征</w:t>
            </w:r>
          </w:p>
          <w:p w:rsidR="00CC6424" w:rsidRPr="00257053" w:rsidRDefault="00CC6424" w:rsidP="001A016C">
            <w:pPr>
              <w:adjustRightInd w:val="0"/>
              <w:snapToGrid w:val="0"/>
              <w:spacing w:line="500" w:lineRule="exact"/>
              <w:ind w:firstLineChars="200" w:firstLine="480"/>
              <w:jc w:val="both"/>
              <w:rPr>
                <w:sz w:val="24"/>
              </w:rPr>
            </w:pPr>
            <w:r w:rsidRPr="00257053">
              <w:rPr>
                <w:sz w:val="24"/>
              </w:rPr>
              <w:t>濮阳市所在地属暖温带半湿润大陆性季风气候，四季分明，春季风沙较大，降雨量少，气候干燥；夏季炎热，雨水集中；秋季降水减少；冬季少雪，多大风。主要气象特征如下：</w:t>
            </w:r>
          </w:p>
          <w:p w:rsidR="00CC6424" w:rsidRPr="00257053" w:rsidRDefault="00CC6424" w:rsidP="001A016C">
            <w:pPr>
              <w:adjustRightInd w:val="0"/>
              <w:snapToGrid w:val="0"/>
              <w:spacing w:line="500" w:lineRule="exact"/>
              <w:ind w:firstLineChars="500" w:firstLine="1200"/>
              <w:jc w:val="both"/>
              <w:rPr>
                <w:sz w:val="24"/>
              </w:rPr>
            </w:pPr>
            <w:r w:rsidRPr="00257053">
              <w:rPr>
                <w:sz w:val="24"/>
              </w:rPr>
              <w:t>风向：</w:t>
            </w:r>
            <w:r w:rsidRPr="00257053">
              <w:rPr>
                <w:sz w:val="24"/>
              </w:rPr>
              <w:t xml:space="preserve">        </w:t>
            </w:r>
            <w:r w:rsidRPr="00257053">
              <w:rPr>
                <w:sz w:val="24"/>
              </w:rPr>
              <w:t>常年主导风向</w:t>
            </w:r>
            <w:r w:rsidRPr="00257053">
              <w:rPr>
                <w:sz w:val="24"/>
              </w:rPr>
              <w:t xml:space="preserve">       </w:t>
            </w:r>
            <w:r w:rsidRPr="00257053">
              <w:rPr>
                <w:sz w:val="24"/>
              </w:rPr>
              <w:t>南北风</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夏季主导风向</w:t>
            </w:r>
            <w:r w:rsidRPr="00257053">
              <w:rPr>
                <w:sz w:val="24"/>
              </w:rPr>
              <w:t xml:space="preserve">       </w:t>
            </w:r>
            <w:r w:rsidRPr="00257053">
              <w:rPr>
                <w:sz w:val="24"/>
              </w:rPr>
              <w:t>南风</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冬季主导风向</w:t>
            </w:r>
            <w:r w:rsidRPr="00257053">
              <w:rPr>
                <w:sz w:val="24"/>
              </w:rPr>
              <w:t xml:space="preserve">       </w:t>
            </w:r>
            <w:r w:rsidRPr="00257053">
              <w:rPr>
                <w:sz w:val="24"/>
              </w:rPr>
              <w:t>北风</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风速：</w:t>
            </w:r>
            <w:r w:rsidRPr="00257053">
              <w:rPr>
                <w:sz w:val="24"/>
              </w:rPr>
              <w:t xml:space="preserve">        </w:t>
            </w:r>
            <w:r w:rsidRPr="00257053">
              <w:rPr>
                <w:sz w:val="24"/>
              </w:rPr>
              <w:t>年平均风速</w:t>
            </w:r>
            <w:r w:rsidRPr="00257053">
              <w:rPr>
                <w:sz w:val="24"/>
              </w:rPr>
              <w:t xml:space="preserve">         2.36M/S (10M</w:t>
            </w:r>
            <w:r w:rsidRPr="00257053">
              <w:rPr>
                <w:sz w:val="24"/>
              </w:rPr>
              <w:t>高处）</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瞬时最大风速</w:t>
            </w:r>
            <w:r w:rsidRPr="00257053">
              <w:rPr>
                <w:sz w:val="24"/>
              </w:rPr>
              <w:t xml:space="preserve">       24M/S</w:t>
            </w:r>
            <w:r w:rsidRPr="00257053">
              <w:rPr>
                <w:sz w:val="24"/>
              </w:rPr>
              <w:t>（</w:t>
            </w:r>
            <w:r w:rsidRPr="00257053">
              <w:rPr>
                <w:sz w:val="24"/>
              </w:rPr>
              <w:t>10M</w:t>
            </w:r>
            <w:r w:rsidRPr="00257053">
              <w:rPr>
                <w:sz w:val="24"/>
              </w:rPr>
              <w:t>高处）</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气温：</w:t>
            </w:r>
            <w:r w:rsidRPr="00257053">
              <w:rPr>
                <w:sz w:val="24"/>
              </w:rPr>
              <w:t xml:space="preserve">        </w:t>
            </w:r>
            <w:r w:rsidRPr="00257053">
              <w:rPr>
                <w:sz w:val="24"/>
              </w:rPr>
              <w:t>历年平均气温</w:t>
            </w:r>
            <w:r w:rsidRPr="00257053">
              <w:rPr>
                <w:sz w:val="24"/>
              </w:rPr>
              <w:t xml:space="preserve">       13.4℃</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绝对最高气温</w:t>
            </w:r>
            <w:r w:rsidRPr="00257053">
              <w:rPr>
                <w:sz w:val="24"/>
              </w:rPr>
              <w:t xml:space="preserve">       42.3℃</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绝对最低气温</w:t>
            </w:r>
            <w:r w:rsidRPr="00257053">
              <w:rPr>
                <w:sz w:val="24"/>
              </w:rPr>
              <w:t xml:space="preserve">       -20.7℃</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最热月平均气温</w:t>
            </w:r>
            <w:r w:rsidRPr="00257053">
              <w:rPr>
                <w:sz w:val="24"/>
              </w:rPr>
              <w:t xml:space="preserve">     27℃</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低于零度寒冷期</w:t>
            </w:r>
            <w:r w:rsidRPr="00257053">
              <w:rPr>
                <w:sz w:val="24"/>
              </w:rPr>
              <w:t xml:space="preserve">     100</w:t>
            </w:r>
            <w:r w:rsidRPr="00257053">
              <w:rPr>
                <w:sz w:val="24"/>
              </w:rPr>
              <w:t>天左右</w:t>
            </w:r>
          </w:p>
          <w:p w:rsidR="00CC6424" w:rsidRPr="00257053" w:rsidRDefault="00CC6424" w:rsidP="001A016C">
            <w:pPr>
              <w:adjustRightInd w:val="0"/>
              <w:snapToGrid w:val="0"/>
              <w:spacing w:line="500" w:lineRule="exact"/>
              <w:ind w:firstLineChars="500" w:firstLine="1200"/>
              <w:jc w:val="both"/>
              <w:rPr>
                <w:sz w:val="24"/>
              </w:rPr>
            </w:pPr>
            <w:r w:rsidRPr="00257053">
              <w:rPr>
                <w:sz w:val="24"/>
              </w:rPr>
              <w:t>湿度：</w:t>
            </w:r>
            <w:r w:rsidRPr="00257053">
              <w:rPr>
                <w:sz w:val="24"/>
              </w:rPr>
              <w:t xml:space="preserve">       </w:t>
            </w:r>
            <w:r w:rsidRPr="00257053">
              <w:rPr>
                <w:sz w:val="24"/>
                <w:lang w:eastAsia="zh-CN"/>
              </w:rPr>
              <w:t xml:space="preserve"> </w:t>
            </w:r>
            <w:r w:rsidRPr="00257053">
              <w:rPr>
                <w:sz w:val="24"/>
              </w:rPr>
              <w:t>历年平均相对湿度</w:t>
            </w:r>
            <w:r w:rsidRPr="00257053">
              <w:rPr>
                <w:sz w:val="24"/>
              </w:rPr>
              <w:t xml:space="preserve">     69.8%</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最大月平均相对湿度</w:t>
            </w:r>
            <w:r w:rsidRPr="00257053">
              <w:rPr>
                <w:sz w:val="24"/>
              </w:rPr>
              <w:t xml:space="preserve">  89%</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最小月平均湿度</w:t>
            </w:r>
            <w:r w:rsidRPr="00257053">
              <w:rPr>
                <w:sz w:val="24"/>
              </w:rPr>
              <w:t xml:space="preserve">      41%</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降水量</w:t>
            </w:r>
            <w:r w:rsidRPr="00257053">
              <w:rPr>
                <w:sz w:val="24"/>
                <w:lang w:eastAsia="zh-CN"/>
              </w:rPr>
              <w:t>：</w:t>
            </w:r>
            <w:r w:rsidRPr="00257053">
              <w:rPr>
                <w:sz w:val="24"/>
              </w:rPr>
              <w:t xml:space="preserve">      </w:t>
            </w:r>
            <w:r w:rsidRPr="00257053">
              <w:rPr>
                <w:sz w:val="24"/>
                <w:lang w:eastAsia="zh-CN"/>
              </w:rPr>
              <w:t xml:space="preserve"> </w:t>
            </w:r>
            <w:r w:rsidRPr="00257053">
              <w:rPr>
                <w:sz w:val="24"/>
              </w:rPr>
              <w:t>年平均降水量</w:t>
            </w:r>
            <w:r w:rsidRPr="00257053">
              <w:rPr>
                <w:sz w:val="24"/>
              </w:rPr>
              <w:t xml:space="preserve">        612.9MM</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年最大降水量</w:t>
            </w:r>
            <w:r w:rsidRPr="00257053">
              <w:rPr>
                <w:sz w:val="24"/>
              </w:rPr>
              <w:t xml:space="preserve">        1007.6MM</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年最小降水量</w:t>
            </w:r>
            <w:r w:rsidRPr="00257053">
              <w:rPr>
                <w:sz w:val="24"/>
              </w:rPr>
              <w:t xml:space="preserve">        264.5MM</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蒸发量：</w:t>
            </w:r>
            <w:r w:rsidRPr="00257053">
              <w:rPr>
                <w:sz w:val="24"/>
              </w:rPr>
              <w:t xml:space="preserve">     </w:t>
            </w:r>
            <w:r w:rsidRPr="00257053">
              <w:rPr>
                <w:sz w:val="24"/>
                <w:lang w:eastAsia="zh-CN"/>
              </w:rPr>
              <w:t xml:space="preserve"> </w:t>
            </w:r>
            <w:r w:rsidRPr="00257053">
              <w:rPr>
                <w:sz w:val="24"/>
              </w:rPr>
              <w:t>年平均蒸发量</w:t>
            </w:r>
            <w:r w:rsidRPr="00257053">
              <w:rPr>
                <w:sz w:val="24"/>
              </w:rPr>
              <w:t xml:space="preserve">        1663.3MM</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年最大蒸发量</w:t>
            </w:r>
            <w:r w:rsidRPr="00257053">
              <w:rPr>
                <w:sz w:val="24"/>
              </w:rPr>
              <w:t xml:space="preserve">        1924MM</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日照：</w:t>
            </w:r>
            <w:r w:rsidRPr="00257053">
              <w:rPr>
                <w:sz w:val="24"/>
              </w:rPr>
              <w:t xml:space="preserve">       </w:t>
            </w:r>
            <w:r w:rsidRPr="00257053">
              <w:rPr>
                <w:sz w:val="24"/>
                <w:lang w:eastAsia="zh-CN"/>
              </w:rPr>
              <w:t xml:space="preserve"> </w:t>
            </w:r>
            <w:r w:rsidRPr="00257053">
              <w:rPr>
                <w:sz w:val="24"/>
              </w:rPr>
              <w:t>年平均日照</w:t>
            </w:r>
            <w:r w:rsidRPr="00257053">
              <w:rPr>
                <w:sz w:val="24"/>
              </w:rPr>
              <w:t xml:space="preserve">          2585.2</w:t>
            </w:r>
            <w:r w:rsidRPr="00257053">
              <w:rPr>
                <w:sz w:val="24"/>
              </w:rPr>
              <w:t>小时</w:t>
            </w:r>
          </w:p>
          <w:p w:rsidR="00CC6424" w:rsidRPr="00257053" w:rsidRDefault="00CC6424" w:rsidP="001A016C">
            <w:pPr>
              <w:adjustRightInd w:val="0"/>
              <w:snapToGrid w:val="0"/>
              <w:spacing w:line="500" w:lineRule="exact"/>
              <w:ind w:firstLineChars="200" w:firstLine="480"/>
              <w:jc w:val="both"/>
              <w:rPr>
                <w:sz w:val="24"/>
              </w:rPr>
            </w:pPr>
            <w:r w:rsidRPr="00257053">
              <w:rPr>
                <w:sz w:val="24"/>
              </w:rPr>
              <w:lastRenderedPageBreak/>
              <w:t xml:space="preserve">      </w:t>
            </w:r>
            <w:r w:rsidRPr="00257053">
              <w:rPr>
                <w:sz w:val="24"/>
              </w:rPr>
              <w:t>其它：</w:t>
            </w:r>
            <w:r w:rsidRPr="00257053">
              <w:rPr>
                <w:sz w:val="24"/>
              </w:rPr>
              <w:t xml:space="preserve">       </w:t>
            </w:r>
            <w:r w:rsidRPr="00257053">
              <w:rPr>
                <w:sz w:val="24"/>
                <w:lang w:eastAsia="zh-CN"/>
              </w:rPr>
              <w:t xml:space="preserve"> </w:t>
            </w:r>
            <w:r w:rsidRPr="00257053">
              <w:rPr>
                <w:sz w:val="24"/>
              </w:rPr>
              <w:t>最大积雪厚度</w:t>
            </w:r>
            <w:r w:rsidRPr="00257053">
              <w:rPr>
                <w:sz w:val="24"/>
              </w:rPr>
              <w:t xml:space="preserve">        20CM</w:t>
            </w:r>
          </w:p>
          <w:p w:rsidR="00CC6424" w:rsidRPr="00257053" w:rsidRDefault="00CC6424" w:rsidP="001A016C">
            <w:pPr>
              <w:adjustRightInd w:val="0"/>
              <w:snapToGrid w:val="0"/>
              <w:spacing w:line="500" w:lineRule="exact"/>
              <w:ind w:firstLineChars="200" w:firstLine="480"/>
              <w:jc w:val="both"/>
              <w:rPr>
                <w:sz w:val="24"/>
              </w:rPr>
            </w:pPr>
            <w:r w:rsidRPr="00257053">
              <w:rPr>
                <w:sz w:val="24"/>
              </w:rPr>
              <w:t xml:space="preserve">                    </w:t>
            </w:r>
            <w:r w:rsidRPr="00257053">
              <w:rPr>
                <w:sz w:val="24"/>
              </w:rPr>
              <w:t>最大冻土厚度</w:t>
            </w:r>
            <w:r w:rsidRPr="00257053">
              <w:rPr>
                <w:sz w:val="24"/>
              </w:rPr>
              <w:t xml:space="preserve">        41CM</w:t>
            </w:r>
          </w:p>
          <w:p w:rsidR="00CC6424" w:rsidRPr="00257053" w:rsidRDefault="00CC6424" w:rsidP="001A016C">
            <w:pPr>
              <w:adjustRightInd w:val="0"/>
              <w:snapToGrid w:val="0"/>
              <w:spacing w:line="500" w:lineRule="exact"/>
              <w:ind w:firstLineChars="200" w:firstLine="482"/>
              <w:jc w:val="both"/>
              <w:textAlignment w:val="baseline"/>
              <w:rPr>
                <w:b/>
                <w:sz w:val="24"/>
                <w:lang w:eastAsia="zh-CN"/>
              </w:rPr>
            </w:pPr>
            <w:r w:rsidRPr="00257053">
              <w:rPr>
                <w:b/>
                <w:sz w:val="24"/>
                <w:lang w:eastAsia="zh-CN"/>
              </w:rPr>
              <w:t>5</w:t>
            </w:r>
            <w:r w:rsidRPr="00257053">
              <w:rPr>
                <w:b/>
                <w:sz w:val="24"/>
                <w:lang w:eastAsia="zh-CN"/>
              </w:rPr>
              <w:t>、</w:t>
            </w:r>
            <w:r w:rsidRPr="00257053">
              <w:rPr>
                <w:b/>
                <w:sz w:val="24"/>
              </w:rPr>
              <w:t>水</w:t>
            </w:r>
            <w:r w:rsidRPr="00257053">
              <w:rPr>
                <w:b/>
                <w:sz w:val="24"/>
                <w:lang w:eastAsia="zh-CN"/>
              </w:rPr>
              <w:t>文</w:t>
            </w:r>
          </w:p>
          <w:p w:rsidR="00CC6424" w:rsidRPr="00257053" w:rsidRDefault="00CC6424" w:rsidP="001A016C">
            <w:pPr>
              <w:adjustRightInd w:val="0"/>
              <w:snapToGrid w:val="0"/>
              <w:spacing w:line="500" w:lineRule="exact"/>
              <w:ind w:firstLineChars="200" w:firstLine="480"/>
              <w:jc w:val="both"/>
              <w:textAlignment w:val="baseline"/>
              <w:rPr>
                <w:b/>
                <w:sz w:val="24"/>
                <w:lang w:eastAsia="zh-CN"/>
              </w:rPr>
            </w:pPr>
            <w:r w:rsidRPr="00257053">
              <w:rPr>
                <w:kern w:val="0"/>
                <w:sz w:val="24"/>
                <w:lang w:val="en-US" w:eastAsia="zh-CN" w:bidi="en-US"/>
              </w:rPr>
              <w:t>濮阳市地表径流靠天然降水补给，平均径流量为</w:t>
            </w:r>
            <w:r w:rsidRPr="00257053">
              <w:rPr>
                <w:kern w:val="0"/>
                <w:sz w:val="24"/>
                <w:lang w:val="en-US" w:eastAsia="zh-CN" w:bidi="en-US"/>
              </w:rPr>
              <w:t>1.85</w:t>
            </w:r>
            <w:r w:rsidRPr="00257053">
              <w:rPr>
                <w:kern w:val="0"/>
                <w:sz w:val="24"/>
                <w:lang w:val="en-US" w:eastAsia="zh-CN" w:bidi="en-US"/>
              </w:rPr>
              <w:t>亿</w:t>
            </w:r>
            <w:r w:rsidRPr="00257053">
              <w:rPr>
                <w:kern w:val="0"/>
                <w:sz w:val="24"/>
                <w:lang w:val="en-US" w:eastAsia="zh-CN" w:bidi="en-US"/>
              </w:rPr>
              <w:t>m</w:t>
            </w:r>
            <w:r w:rsidRPr="00257053">
              <w:rPr>
                <w:kern w:val="0"/>
                <w:sz w:val="24"/>
                <w:vertAlign w:val="superscript"/>
                <w:lang w:val="en-US" w:eastAsia="zh-CN" w:bidi="en-US"/>
              </w:rPr>
              <w:t>3</w:t>
            </w:r>
            <w:r w:rsidRPr="00257053">
              <w:rPr>
                <w:kern w:val="0"/>
                <w:sz w:val="24"/>
                <w:lang w:val="en-US" w:eastAsia="zh-CN" w:bidi="en-US"/>
              </w:rPr>
              <w:t>，径流深为</w:t>
            </w:r>
            <w:r w:rsidRPr="00257053">
              <w:rPr>
                <w:kern w:val="0"/>
                <w:sz w:val="24"/>
                <w:lang w:val="en-US" w:eastAsia="zh-CN" w:bidi="en-US"/>
              </w:rPr>
              <w:t>432mm</w:t>
            </w:r>
            <w:r w:rsidRPr="00257053">
              <w:rPr>
                <w:kern w:val="0"/>
                <w:sz w:val="24"/>
                <w:lang w:val="en-US" w:eastAsia="zh-CN" w:bidi="en-US"/>
              </w:rPr>
              <w:t>，境内有河流</w:t>
            </w:r>
            <w:r w:rsidRPr="00257053">
              <w:rPr>
                <w:kern w:val="0"/>
                <w:sz w:val="24"/>
                <w:lang w:val="en-US" w:eastAsia="zh-CN" w:bidi="en-US"/>
              </w:rPr>
              <w:t>97</w:t>
            </w:r>
            <w:r w:rsidRPr="00257053">
              <w:rPr>
                <w:kern w:val="0"/>
                <w:sz w:val="24"/>
                <w:lang w:val="en-US" w:eastAsia="zh-CN" w:bidi="en-US"/>
              </w:rPr>
              <w:t>条，多为中小河流，分属于黄河、海河两大水系。</w:t>
            </w:r>
          </w:p>
          <w:p w:rsidR="00CC6424" w:rsidRPr="00257053" w:rsidRDefault="00CC6424" w:rsidP="001A016C">
            <w:pPr>
              <w:adjustRightInd w:val="0"/>
              <w:snapToGrid w:val="0"/>
              <w:spacing w:line="500" w:lineRule="exact"/>
              <w:ind w:firstLineChars="200" w:firstLine="480"/>
              <w:jc w:val="both"/>
              <w:textAlignment w:val="baseline"/>
              <w:rPr>
                <w:b/>
                <w:sz w:val="24"/>
                <w:lang w:eastAsia="zh-CN"/>
              </w:rPr>
            </w:pPr>
            <w:r w:rsidRPr="00257053">
              <w:rPr>
                <w:kern w:val="0"/>
                <w:sz w:val="24"/>
                <w:lang w:val="en-US" w:eastAsia="zh-CN" w:bidi="en-US"/>
              </w:rPr>
              <w:t>主要河流中，卫河、马颊河和濮水河属于海河流域，黄河干流、金堤河属于黄河流域。全市水资源总量约</w:t>
            </w:r>
            <w:r w:rsidRPr="00257053">
              <w:rPr>
                <w:kern w:val="0"/>
                <w:sz w:val="24"/>
                <w:lang w:val="en-US" w:eastAsia="zh-CN" w:bidi="en-US"/>
              </w:rPr>
              <w:t>7.53</w:t>
            </w:r>
            <w:r w:rsidRPr="00257053">
              <w:rPr>
                <w:kern w:val="0"/>
                <w:sz w:val="24"/>
                <w:lang w:val="en-US" w:eastAsia="zh-CN" w:bidi="en-US"/>
              </w:rPr>
              <w:t>亿</w:t>
            </w:r>
            <w:r w:rsidRPr="00257053">
              <w:rPr>
                <w:kern w:val="0"/>
                <w:sz w:val="24"/>
                <w:lang w:val="en-US" w:eastAsia="zh-CN" w:bidi="en-US"/>
              </w:rPr>
              <w:t>m</w:t>
            </w:r>
            <w:r w:rsidRPr="00257053">
              <w:rPr>
                <w:kern w:val="0"/>
                <w:sz w:val="24"/>
                <w:vertAlign w:val="superscript"/>
                <w:lang w:val="en-US" w:eastAsia="zh-CN" w:bidi="en-US"/>
              </w:rPr>
              <w:t>3</w:t>
            </w:r>
            <w:r w:rsidRPr="00257053">
              <w:rPr>
                <w:kern w:val="0"/>
                <w:sz w:val="24"/>
                <w:lang w:val="en-US" w:eastAsia="zh-CN" w:bidi="en-US"/>
              </w:rPr>
              <w:t>，居河南省第</w:t>
            </w:r>
            <w:r w:rsidRPr="00257053">
              <w:rPr>
                <w:kern w:val="0"/>
                <w:sz w:val="24"/>
                <w:lang w:val="en-US" w:eastAsia="zh-CN" w:bidi="en-US"/>
              </w:rPr>
              <w:t>14</w:t>
            </w:r>
            <w:r w:rsidRPr="00257053">
              <w:rPr>
                <w:kern w:val="0"/>
                <w:sz w:val="24"/>
                <w:lang w:val="en-US" w:eastAsia="zh-CN" w:bidi="en-US"/>
              </w:rPr>
              <w:t>位。</w:t>
            </w:r>
          </w:p>
          <w:p w:rsidR="00CC6424" w:rsidRPr="00257053" w:rsidRDefault="00CC6424" w:rsidP="001A016C">
            <w:pPr>
              <w:adjustRightInd w:val="0"/>
              <w:snapToGrid w:val="0"/>
              <w:spacing w:line="500" w:lineRule="exact"/>
              <w:ind w:firstLineChars="200" w:firstLine="480"/>
              <w:jc w:val="both"/>
              <w:textAlignment w:val="baseline"/>
              <w:rPr>
                <w:b/>
                <w:sz w:val="24"/>
                <w:lang w:eastAsia="zh-CN"/>
              </w:rPr>
            </w:pPr>
            <w:r w:rsidRPr="00257053">
              <w:rPr>
                <w:kern w:val="0"/>
                <w:sz w:val="24"/>
                <w:lang w:val="en-US" w:eastAsia="zh-CN" w:bidi="en-US"/>
              </w:rPr>
              <w:t>马颊河发源于濮阳县城关金堤闸首，向北经濮阳市区、清丰县、南乐县，与山东入渤海湾。沿途有支流留固店沟、城管一支渠、西沟、引潴入马沟等</w:t>
            </w:r>
            <w:r w:rsidRPr="00257053">
              <w:rPr>
                <w:kern w:val="0"/>
                <w:sz w:val="24"/>
                <w:lang w:val="en-US" w:eastAsia="zh-CN" w:bidi="en-US"/>
              </w:rPr>
              <w:t>14</w:t>
            </w:r>
            <w:r w:rsidRPr="00257053">
              <w:rPr>
                <w:kern w:val="0"/>
                <w:sz w:val="24"/>
                <w:lang w:val="en-US" w:eastAsia="zh-CN" w:bidi="en-US"/>
              </w:rPr>
              <w:t>条支流，在濮阳市境内全长</w:t>
            </w:r>
            <w:r w:rsidRPr="00257053">
              <w:rPr>
                <w:kern w:val="0"/>
                <w:sz w:val="24"/>
                <w:lang w:val="en-US" w:eastAsia="zh-CN" w:bidi="en-US"/>
              </w:rPr>
              <w:t>62.3km</w:t>
            </w:r>
            <w:r w:rsidRPr="00257053">
              <w:rPr>
                <w:kern w:val="0"/>
                <w:sz w:val="24"/>
                <w:lang w:val="en-US" w:eastAsia="zh-CN" w:bidi="en-US"/>
              </w:rPr>
              <w:t>，市区境内全长</w:t>
            </w:r>
            <w:r w:rsidRPr="00257053">
              <w:rPr>
                <w:kern w:val="0"/>
                <w:sz w:val="24"/>
                <w:lang w:val="en-US" w:eastAsia="zh-CN" w:bidi="en-US"/>
              </w:rPr>
              <w:t>17.2km</w:t>
            </w:r>
            <w:r w:rsidRPr="00257053">
              <w:rPr>
                <w:kern w:val="0"/>
                <w:sz w:val="24"/>
                <w:lang w:val="en-US" w:eastAsia="zh-CN" w:bidi="en-US"/>
              </w:rPr>
              <w:t>，多年平均流量</w:t>
            </w:r>
            <w:r w:rsidRPr="00257053">
              <w:rPr>
                <w:kern w:val="0"/>
                <w:sz w:val="24"/>
                <w:lang w:val="en-US" w:eastAsia="zh-CN" w:bidi="en-US"/>
              </w:rPr>
              <w:t>2.47m</w:t>
            </w:r>
            <w:r w:rsidRPr="00257053">
              <w:rPr>
                <w:kern w:val="0"/>
                <w:sz w:val="24"/>
                <w:vertAlign w:val="superscript"/>
                <w:lang w:val="en-US" w:eastAsia="zh-CN" w:bidi="en-US"/>
              </w:rPr>
              <w:t>3</w:t>
            </w:r>
            <w:r w:rsidRPr="00257053">
              <w:rPr>
                <w:kern w:val="0"/>
                <w:sz w:val="24"/>
                <w:lang w:val="en-US" w:eastAsia="zh-CN" w:bidi="en-US"/>
              </w:rPr>
              <w:t>/s</w:t>
            </w:r>
            <w:r w:rsidRPr="00257053">
              <w:rPr>
                <w:kern w:val="0"/>
                <w:sz w:val="24"/>
                <w:lang w:val="en-US" w:eastAsia="zh-CN" w:bidi="en-US"/>
              </w:rPr>
              <w:t>，枯水期平均流量</w:t>
            </w:r>
            <w:r w:rsidRPr="00257053">
              <w:rPr>
                <w:kern w:val="0"/>
                <w:sz w:val="24"/>
                <w:lang w:val="en-US" w:eastAsia="zh-CN" w:bidi="en-US"/>
              </w:rPr>
              <w:t>0.23m</w:t>
            </w:r>
            <w:r w:rsidRPr="00257053">
              <w:rPr>
                <w:kern w:val="0"/>
                <w:sz w:val="24"/>
                <w:vertAlign w:val="superscript"/>
                <w:lang w:val="en-US" w:eastAsia="zh-CN" w:bidi="en-US"/>
              </w:rPr>
              <w:t>3</w:t>
            </w:r>
            <w:r w:rsidRPr="00257053">
              <w:rPr>
                <w:kern w:val="0"/>
                <w:sz w:val="24"/>
                <w:lang w:val="en-US" w:eastAsia="zh-CN" w:bidi="en-US"/>
              </w:rPr>
              <w:t>/s</w:t>
            </w:r>
            <w:r w:rsidRPr="00257053">
              <w:rPr>
                <w:kern w:val="0"/>
                <w:sz w:val="24"/>
                <w:lang w:val="en-US" w:eastAsia="zh-CN" w:bidi="en-US"/>
              </w:rPr>
              <w:t>。该河流为濮阳市的主要排污河流，沿途接纳濮阳县、清丰县及濮阳市的工业及生活污水。</w:t>
            </w:r>
          </w:p>
          <w:p w:rsidR="00CC6424" w:rsidRPr="00257053" w:rsidRDefault="00CC6424" w:rsidP="001A016C">
            <w:pPr>
              <w:widowControl/>
              <w:adjustRightInd w:val="0"/>
              <w:snapToGrid w:val="0"/>
              <w:spacing w:line="500" w:lineRule="exact"/>
              <w:ind w:firstLineChars="200" w:firstLine="480"/>
              <w:jc w:val="both"/>
              <w:rPr>
                <w:kern w:val="0"/>
                <w:sz w:val="24"/>
                <w:lang w:val="en-US" w:eastAsia="zh-CN"/>
              </w:rPr>
            </w:pPr>
            <w:r w:rsidRPr="00257053">
              <w:rPr>
                <w:kern w:val="0"/>
                <w:sz w:val="24"/>
                <w:lang w:val="en-US" w:eastAsia="zh-CN" w:bidi="en-US"/>
              </w:rPr>
              <w:t>第三濮清南干渠在渠村灌区输水总干渠的</w:t>
            </w:r>
            <w:r w:rsidRPr="00257053">
              <w:rPr>
                <w:kern w:val="0"/>
                <w:sz w:val="24"/>
                <w:lang w:val="en-US" w:eastAsia="zh-CN" w:bidi="en-US"/>
              </w:rPr>
              <w:t>Ⅲ</w:t>
            </w:r>
            <w:r w:rsidRPr="00257053">
              <w:rPr>
                <w:kern w:val="0"/>
                <w:sz w:val="24"/>
                <w:vertAlign w:val="superscript"/>
                <w:lang w:val="en-US" w:eastAsia="zh-CN" w:bidi="en-US"/>
              </w:rPr>
              <w:t>＃</w:t>
            </w:r>
            <w:r w:rsidRPr="00257053">
              <w:rPr>
                <w:kern w:val="0"/>
                <w:sz w:val="24"/>
                <w:lang w:val="en-US" w:eastAsia="zh-CN" w:bidi="en-US"/>
              </w:rPr>
              <w:t>枢纽前向西分水，在岳辛庄东向北穿过金堤河，于王助乡西郭寨北入赵北沟，在黄埔接大公河、向北在清丰县顺河西北入加五支，在范石村转东北入翟固沟，跨西西沟、元马沟，在张浮丘西北接黄河故道至省界。从</w:t>
            </w:r>
            <w:r w:rsidRPr="00257053">
              <w:rPr>
                <w:kern w:val="0"/>
                <w:sz w:val="24"/>
                <w:lang w:val="en-US" w:eastAsia="zh-CN" w:bidi="en-US"/>
              </w:rPr>
              <w:t>Ⅲ</w:t>
            </w:r>
            <w:r w:rsidRPr="00257053">
              <w:rPr>
                <w:kern w:val="0"/>
                <w:sz w:val="24"/>
                <w:vertAlign w:val="superscript"/>
                <w:lang w:val="en-US" w:eastAsia="zh-CN" w:bidi="en-US"/>
              </w:rPr>
              <w:t>＃</w:t>
            </w:r>
            <w:r w:rsidRPr="00257053">
              <w:rPr>
                <w:kern w:val="0"/>
                <w:sz w:val="24"/>
                <w:lang w:val="en-US" w:eastAsia="zh-CN" w:bidi="en-US"/>
              </w:rPr>
              <w:t>枢纽进水闸至末端全长</w:t>
            </w:r>
            <w:r w:rsidRPr="00257053">
              <w:rPr>
                <w:kern w:val="0"/>
                <w:sz w:val="24"/>
                <w:lang w:val="en-US" w:eastAsia="zh-CN" w:bidi="en-US"/>
              </w:rPr>
              <w:t>105.5km</w:t>
            </w:r>
            <w:r w:rsidRPr="00257053">
              <w:rPr>
                <w:kern w:val="0"/>
                <w:sz w:val="24"/>
                <w:lang w:val="en-US" w:eastAsia="zh-CN" w:bidi="en-US"/>
              </w:rPr>
              <w:t>。设计过水流量</w:t>
            </w:r>
            <w:r w:rsidRPr="00257053">
              <w:rPr>
                <w:kern w:val="0"/>
                <w:sz w:val="24"/>
                <w:lang w:val="en-US" w:eastAsia="zh-CN" w:bidi="en-US"/>
              </w:rPr>
              <w:t>30m</w:t>
            </w:r>
            <w:r w:rsidRPr="00257053">
              <w:rPr>
                <w:kern w:val="0"/>
                <w:sz w:val="24"/>
                <w:vertAlign w:val="superscript"/>
                <w:lang w:val="en-US" w:eastAsia="zh-CN" w:bidi="en-US"/>
              </w:rPr>
              <w:t>3</w:t>
            </w:r>
            <w:r w:rsidRPr="00257053">
              <w:rPr>
                <w:kern w:val="0"/>
                <w:sz w:val="24"/>
                <w:lang w:val="en-US" w:eastAsia="zh-CN" w:bidi="en-US"/>
              </w:rPr>
              <w:t>/s</w:t>
            </w:r>
            <w:r w:rsidRPr="00257053">
              <w:rPr>
                <w:kern w:val="0"/>
                <w:sz w:val="24"/>
                <w:lang w:val="en-US" w:eastAsia="zh-CN" w:bidi="en-US"/>
              </w:rPr>
              <w:t>。共设支渠</w:t>
            </w:r>
            <w:r w:rsidRPr="00257053">
              <w:rPr>
                <w:kern w:val="0"/>
                <w:sz w:val="24"/>
                <w:lang w:val="en-US" w:eastAsia="zh-CN" w:bidi="en-US"/>
              </w:rPr>
              <w:t>18</w:t>
            </w:r>
            <w:r w:rsidRPr="00257053">
              <w:rPr>
                <w:kern w:val="0"/>
                <w:sz w:val="24"/>
                <w:lang w:val="en-US" w:eastAsia="zh-CN" w:bidi="en-US"/>
              </w:rPr>
              <w:t>条，全长</w:t>
            </w:r>
            <w:r w:rsidRPr="00257053">
              <w:rPr>
                <w:kern w:val="0"/>
                <w:sz w:val="24"/>
                <w:lang w:val="en-US" w:eastAsia="zh-CN" w:bidi="en-US"/>
              </w:rPr>
              <w:t>140.1km</w:t>
            </w:r>
            <w:r w:rsidRPr="00257053">
              <w:rPr>
                <w:kern w:val="0"/>
                <w:sz w:val="24"/>
                <w:lang w:val="en-US" w:eastAsia="zh-CN" w:bidi="en-US"/>
              </w:rPr>
              <w:t>，主要有火厢、石村、濮水、顺河、焦夫、大屯、古城、霍町、西邵等，承担</w:t>
            </w:r>
            <w:r w:rsidRPr="00257053">
              <w:rPr>
                <w:kern w:val="0"/>
                <w:sz w:val="24"/>
                <w:lang w:val="en-US" w:eastAsia="zh-CN"/>
              </w:rPr>
              <w:t>着蓄灌、除涝双重任务。</w:t>
            </w:r>
          </w:p>
          <w:p w:rsidR="00CC6424" w:rsidRPr="00257053" w:rsidRDefault="00CC6424" w:rsidP="001A016C">
            <w:pPr>
              <w:adjustRightInd w:val="0"/>
              <w:snapToGrid w:val="0"/>
              <w:spacing w:line="500" w:lineRule="exact"/>
              <w:ind w:firstLineChars="200" w:firstLine="482"/>
              <w:jc w:val="both"/>
              <w:rPr>
                <w:b/>
                <w:sz w:val="24"/>
              </w:rPr>
            </w:pPr>
            <w:r w:rsidRPr="00257053">
              <w:rPr>
                <w:b/>
                <w:sz w:val="24"/>
              </w:rPr>
              <w:t>6</w:t>
            </w:r>
            <w:r w:rsidRPr="00257053">
              <w:rPr>
                <w:b/>
                <w:sz w:val="24"/>
              </w:rPr>
              <w:t>、地下水资源</w:t>
            </w:r>
          </w:p>
          <w:p w:rsidR="00CC6424" w:rsidRPr="00257053" w:rsidRDefault="00CC6424" w:rsidP="001A016C">
            <w:pPr>
              <w:adjustRightInd w:val="0"/>
              <w:snapToGrid w:val="0"/>
              <w:spacing w:line="500" w:lineRule="exact"/>
              <w:ind w:firstLineChars="200" w:firstLine="480"/>
              <w:jc w:val="both"/>
              <w:rPr>
                <w:kern w:val="0"/>
                <w:sz w:val="24"/>
                <w:lang w:val="en-US" w:eastAsia="zh-CN"/>
              </w:rPr>
            </w:pPr>
            <w:r w:rsidRPr="00257053">
              <w:rPr>
                <w:kern w:val="0"/>
                <w:sz w:val="24"/>
                <w:lang w:val="en-US" w:eastAsia="zh-CN"/>
              </w:rPr>
              <w:t>濮阳市境内浅层地下水总量为</w:t>
            </w:r>
            <w:r w:rsidRPr="00257053">
              <w:rPr>
                <w:kern w:val="0"/>
                <w:sz w:val="24"/>
                <w:lang w:val="en-US" w:eastAsia="zh-CN"/>
              </w:rPr>
              <w:t>6.73</w:t>
            </w:r>
            <w:r w:rsidRPr="00257053">
              <w:rPr>
                <w:kern w:val="0"/>
                <w:sz w:val="24"/>
                <w:lang w:val="en-US" w:eastAsia="zh-CN"/>
              </w:rPr>
              <w:t>亿</w:t>
            </w:r>
            <w:r w:rsidRPr="00257053">
              <w:rPr>
                <w:kern w:val="0"/>
                <w:sz w:val="24"/>
                <w:lang w:val="en-US" w:eastAsia="zh-CN"/>
              </w:rPr>
              <w:t>m</w:t>
            </w:r>
            <w:r w:rsidRPr="00257053">
              <w:rPr>
                <w:kern w:val="0"/>
                <w:sz w:val="24"/>
                <w:vertAlign w:val="superscript"/>
                <w:lang w:val="en-US" w:eastAsia="zh-CN"/>
              </w:rPr>
              <w:t>3</w:t>
            </w:r>
            <w:r w:rsidRPr="00257053">
              <w:rPr>
                <w:kern w:val="0"/>
                <w:sz w:val="24"/>
                <w:lang w:val="en-US" w:eastAsia="zh-CN"/>
              </w:rPr>
              <w:t>，其中可供开采的</w:t>
            </w:r>
            <w:r w:rsidRPr="00257053">
              <w:rPr>
                <w:kern w:val="0"/>
                <w:sz w:val="24"/>
                <w:lang w:val="en-US" w:eastAsia="zh-CN"/>
              </w:rPr>
              <w:t>6.24</w:t>
            </w:r>
            <w:r w:rsidRPr="00257053">
              <w:rPr>
                <w:kern w:val="0"/>
                <w:sz w:val="24"/>
                <w:lang w:val="en-US" w:eastAsia="zh-CN"/>
              </w:rPr>
              <w:t>亿</w:t>
            </w:r>
            <w:r w:rsidRPr="00257053">
              <w:rPr>
                <w:kern w:val="0"/>
                <w:sz w:val="24"/>
                <w:lang w:val="en-US" w:eastAsia="zh-CN"/>
              </w:rPr>
              <w:t>m</w:t>
            </w:r>
            <w:r w:rsidRPr="00257053">
              <w:rPr>
                <w:kern w:val="0"/>
                <w:sz w:val="24"/>
                <w:vertAlign w:val="superscript"/>
                <w:lang w:val="en-US" w:eastAsia="zh-CN"/>
              </w:rPr>
              <w:t>3</w:t>
            </w:r>
            <w:r w:rsidRPr="00257053">
              <w:rPr>
                <w:kern w:val="0"/>
                <w:sz w:val="24"/>
                <w:lang w:val="en-US" w:eastAsia="zh-CN"/>
              </w:rPr>
              <w:t>，分为浅层地下水、中层地下水和深层地下水。地下水位埋深一般大于</w:t>
            </w:r>
            <w:r w:rsidRPr="00257053">
              <w:rPr>
                <w:kern w:val="0"/>
                <w:sz w:val="24"/>
                <w:lang w:val="en-US" w:eastAsia="zh-CN"/>
              </w:rPr>
              <w:t>10m</w:t>
            </w:r>
            <w:r w:rsidRPr="00257053">
              <w:rPr>
                <w:kern w:val="0"/>
                <w:sz w:val="24"/>
                <w:lang w:val="en-US" w:eastAsia="zh-CN"/>
              </w:rPr>
              <w:t>，流向为由南向北。濮阳市西部地下水一般大于</w:t>
            </w:r>
            <w:r w:rsidRPr="00257053">
              <w:rPr>
                <w:kern w:val="0"/>
                <w:sz w:val="24"/>
                <w:lang w:val="en-US" w:eastAsia="zh-CN"/>
              </w:rPr>
              <w:t>10m</w:t>
            </w:r>
            <w:r w:rsidRPr="00257053">
              <w:rPr>
                <w:kern w:val="0"/>
                <w:sz w:val="24"/>
                <w:lang w:val="en-US" w:eastAsia="zh-CN"/>
              </w:rPr>
              <w:t>，东部埋深较浅为</w:t>
            </w:r>
            <w:r w:rsidRPr="00257053">
              <w:rPr>
                <w:kern w:val="0"/>
                <w:sz w:val="24"/>
                <w:lang w:val="en-US" w:eastAsia="zh-CN"/>
              </w:rPr>
              <w:t>2</w:t>
            </w:r>
            <w:r w:rsidRPr="00257053">
              <w:rPr>
                <w:kern w:val="0"/>
                <w:sz w:val="24"/>
                <w:lang w:val="en-US" w:eastAsia="zh-CN"/>
              </w:rPr>
              <w:t>～</w:t>
            </w:r>
            <w:r w:rsidRPr="00257053">
              <w:rPr>
                <w:kern w:val="0"/>
                <w:sz w:val="24"/>
                <w:lang w:val="en-US" w:eastAsia="zh-CN"/>
              </w:rPr>
              <w:t>4m</w:t>
            </w:r>
            <w:r w:rsidRPr="00257053">
              <w:rPr>
                <w:kern w:val="0"/>
                <w:sz w:val="24"/>
                <w:lang w:val="en-US" w:eastAsia="zh-CN"/>
              </w:rPr>
              <w:t>。该区域水资源十分匮乏，平原区浅层地下水开采率达</w:t>
            </w:r>
            <w:r w:rsidRPr="00257053">
              <w:rPr>
                <w:kern w:val="0"/>
                <w:sz w:val="24"/>
                <w:lang w:val="en-US" w:eastAsia="zh-CN"/>
              </w:rPr>
              <w:t>87.8%</w:t>
            </w:r>
            <w:r w:rsidRPr="00257053">
              <w:rPr>
                <w:kern w:val="0"/>
                <w:sz w:val="24"/>
                <w:lang w:val="en-US" w:eastAsia="zh-CN"/>
              </w:rPr>
              <w:t>。由于过量开采地下水，已出现一个浅层地下水漏斗区</w:t>
            </w:r>
            <w:r w:rsidRPr="00257053">
              <w:rPr>
                <w:kern w:val="0"/>
                <w:sz w:val="24"/>
                <w:lang w:val="en-US" w:eastAsia="zh-CN"/>
              </w:rPr>
              <w:t>—</w:t>
            </w:r>
            <w:r w:rsidRPr="00257053">
              <w:rPr>
                <w:kern w:val="0"/>
                <w:sz w:val="24"/>
                <w:lang w:val="en-US" w:eastAsia="zh-CN"/>
              </w:rPr>
              <w:t>濮阳</w:t>
            </w:r>
            <w:r w:rsidRPr="00257053">
              <w:rPr>
                <w:kern w:val="0"/>
                <w:sz w:val="24"/>
                <w:lang w:val="en-US" w:eastAsia="zh-CN"/>
              </w:rPr>
              <w:t>—</w:t>
            </w:r>
            <w:r w:rsidRPr="00257053">
              <w:rPr>
                <w:kern w:val="0"/>
                <w:sz w:val="24"/>
                <w:lang w:val="en-US" w:eastAsia="zh-CN"/>
              </w:rPr>
              <w:t>清丰</w:t>
            </w:r>
            <w:r w:rsidRPr="00257053">
              <w:rPr>
                <w:kern w:val="0"/>
                <w:sz w:val="24"/>
                <w:lang w:val="en-US" w:eastAsia="zh-CN"/>
              </w:rPr>
              <w:t>—</w:t>
            </w:r>
            <w:r w:rsidRPr="00257053">
              <w:rPr>
                <w:kern w:val="0"/>
                <w:sz w:val="24"/>
                <w:lang w:val="en-US" w:eastAsia="zh-CN"/>
              </w:rPr>
              <w:t>南乐漏斗区。</w:t>
            </w:r>
          </w:p>
          <w:p w:rsidR="00CC6424" w:rsidRPr="00257053" w:rsidRDefault="00CC6424" w:rsidP="001A016C">
            <w:pPr>
              <w:adjustRightInd w:val="0"/>
              <w:snapToGrid w:val="0"/>
              <w:spacing w:line="500" w:lineRule="exact"/>
              <w:ind w:firstLineChars="200" w:firstLine="482"/>
              <w:jc w:val="both"/>
              <w:rPr>
                <w:b/>
                <w:sz w:val="24"/>
              </w:rPr>
            </w:pPr>
            <w:r w:rsidRPr="00257053">
              <w:rPr>
                <w:b/>
                <w:sz w:val="24"/>
              </w:rPr>
              <w:t>7</w:t>
            </w:r>
            <w:r w:rsidRPr="00257053">
              <w:rPr>
                <w:b/>
                <w:sz w:val="24"/>
              </w:rPr>
              <w:t>、土地资源</w:t>
            </w:r>
          </w:p>
          <w:p w:rsidR="00CC6424" w:rsidRPr="00257053" w:rsidRDefault="00CC6424" w:rsidP="001A016C">
            <w:pPr>
              <w:adjustRightInd w:val="0"/>
              <w:snapToGrid w:val="0"/>
              <w:spacing w:line="500" w:lineRule="exact"/>
              <w:ind w:firstLineChars="200" w:firstLine="480"/>
              <w:jc w:val="both"/>
              <w:rPr>
                <w:sz w:val="24"/>
              </w:rPr>
            </w:pPr>
            <w:r w:rsidRPr="00257053">
              <w:rPr>
                <w:sz w:val="24"/>
              </w:rPr>
              <w:t>濮阳市的土壤类型有潮土、风砂土和碱土</w:t>
            </w:r>
            <w:r w:rsidRPr="00257053">
              <w:rPr>
                <w:sz w:val="24"/>
              </w:rPr>
              <w:t>3</w:t>
            </w:r>
            <w:r w:rsidRPr="00257053">
              <w:rPr>
                <w:sz w:val="24"/>
              </w:rPr>
              <w:t>个土类，</w:t>
            </w:r>
            <w:r w:rsidRPr="00257053">
              <w:rPr>
                <w:sz w:val="24"/>
              </w:rPr>
              <w:t>9</w:t>
            </w:r>
            <w:r w:rsidRPr="00257053">
              <w:rPr>
                <w:sz w:val="24"/>
              </w:rPr>
              <w:t>个亚类，</w:t>
            </w:r>
            <w:r w:rsidRPr="00257053">
              <w:rPr>
                <w:sz w:val="24"/>
              </w:rPr>
              <w:t>15</w:t>
            </w:r>
            <w:r w:rsidRPr="00257053">
              <w:rPr>
                <w:sz w:val="24"/>
              </w:rPr>
              <w:t>个土属，</w:t>
            </w:r>
            <w:r w:rsidRPr="00257053">
              <w:rPr>
                <w:sz w:val="24"/>
              </w:rPr>
              <w:t>62</w:t>
            </w:r>
            <w:r w:rsidRPr="00257053">
              <w:rPr>
                <w:sz w:val="24"/>
              </w:rPr>
              <w:t>个土种。潮土为主要土壤，占全市土地面积的</w:t>
            </w:r>
            <w:r w:rsidRPr="00257053">
              <w:rPr>
                <w:sz w:val="24"/>
              </w:rPr>
              <w:t>97.2</w:t>
            </w:r>
            <w:r w:rsidRPr="00257053">
              <w:rPr>
                <w:sz w:val="24"/>
              </w:rPr>
              <w:t>％，分布在除西北部黄河故道区以外的大部分地区。潮土表层呈灰黄色，土层深厚，熟化程度较高，土体疏松，沙黏适中，耕性</w:t>
            </w:r>
            <w:r w:rsidRPr="00257053">
              <w:rPr>
                <w:sz w:val="24"/>
              </w:rPr>
              <w:lastRenderedPageBreak/>
              <w:t>良好，保水保肥，酸碱适度，肥力较高，适合栽种多种作物，是农业生产的理想土壤。风砂土有半固定风砂土和固定风砂土两个亚类，共占全市土地总面积的</w:t>
            </w:r>
            <w:r w:rsidRPr="00257053">
              <w:rPr>
                <w:sz w:val="24"/>
              </w:rPr>
              <w:t>2.6</w:t>
            </w:r>
            <w:r w:rsidRPr="00257053">
              <w:rPr>
                <w:sz w:val="24"/>
              </w:rPr>
              <w:t>％，主要分布在西北部黄河故道，华龙区、清丰县和南乐县的西部。风砂土养分含量少，理化性状差，漏水漏肥，不利耕作，但适宜植树造林，发展园艺业。碱土只有草甸碱土一个亚类，占全市土地面积的</w:t>
            </w:r>
            <w:r w:rsidRPr="00257053">
              <w:rPr>
                <w:sz w:val="24"/>
              </w:rPr>
              <w:t>0.2</w:t>
            </w:r>
            <w:r w:rsidRPr="00257053">
              <w:rPr>
                <w:sz w:val="24"/>
              </w:rPr>
              <w:t>％，主要分布在黄河背河洼地。碱土因碱性太强，一般农作物难以生长。</w:t>
            </w:r>
          </w:p>
          <w:p w:rsidR="00CC6424" w:rsidRPr="00257053" w:rsidRDefault="00CC6424" w:rsidP="001A016C">
            <w:pPr>
              <w:adjustRightInd w:val="0"/>
              <w:snapToGrid w:val="0"/>
              <w:spacing w:line="500" w:lineRule="exact"/>
              <w:ind w:firstLineChars="200" w:firstLine="480"/>
              <w:jc w:val="both"/>
              <w:rPr>
                <w:sz w:val="24"/>
              </w:rPr>
            </w:pPr>
            <w:r w:rsidRPr="00257053">
              <w:rPr>
                <w:sz w:val="24"/>
              </w:rPr>
              <w:t>濮阳市土地面积约</w:t>
            </w:r>
            <w:r w:rsidRPr="00257053">
              <w:rPr>
                <w:sz w:val="24"/>
              </w:rPr>
              <w:t>41800</w:t>
            </w:r>
            <w:r w:rsidRPr="00257053">
              <w:rPr>
                <w:sz w:val="24"/>
              </w:rPr>
              <w:t>公顷，其中耕地占土地总面积的</w:t>
            </w:r>
            <w:r w:rsidRPr="00257053">
              <w:rPr>
                <w:sz w:val="24"/>
              </w:rPr>
              <w:t>64.5%</w:t>
            </w:r>
            <w:r w:rsidRPr="00257053">
              <w:rPr>
                <w:sz w:val="24"/>
              </w:rPr>
              <w:t>，园地占</w:t>
            </w:r>
            <w:r w:rsidRPr="00257053">
              <w:rPr>
                <w:sz w:val="24"/>
              </w:rPr>
              <w:t>1.41%</w:t>
            </w:r>
            <w:r w:rsidRPr="00257053">
              <w:rPr>
                <w:sz w:val="24"/>
              </w:rPr>
              <w:t>，林地占</w:t>
            </w:r>
            <w:r w:rsidRPr="00257053">
              <w:rPr>
                <w:sz w:val="24"/>
              </w:rPr>
              <w:t>3.03%</w:t>
            </w:r>
            <w:r w:rsidRPr="00257053">
              <w:rPr>
                <w:sz w:val="24"/>
              </w:rPr>
              <w:t>，居住用地占</w:t>
            </w:r>
            <w:r w:rsidRPr="00257053">
              <w:rPr>
                <w:sz w:val="24"/>
              </w:rPr>
              <w:t>15.33%</w:t>
            </w:r>
            <w:r w:rsidRPr="00257053">
              <w:rPr>
                <w:sz w:val="24"/>
              </w:rPr>
              <w:t>，工况用地占</w:t>
            </w:r>
            <w:r w:rsidRPr="00257053">
              <w:rPr>
                <w:sz w:val="24"/>
              </w:rPr>
              <w:t>2.53%</w:t>
            </w:r>
            <w:r w:rsidRPr="00257053">
              <w:rPr>
                <w:sz w:val="24"/>
              </w:rPr>
              <w:t>，交通用地占</w:t>
            </w:r>
            <w:r w:rsidRPr="00257053">
              <w:rPr>
                <w:sz w:val="24"/>
              </w:rPr>
              <w:t>0.75%</w:t>
            </w:r>
            <w:r w:rsidRPr="00257053">
              <w:rPr>
                <w:sz w:val="24"/>
              </w:rPr>
              <w:t>，水域用地占</w:t>
            </w:r>
            <w:r w:rsidRPr="00257053">
              <w:rPr>
                <w:sz w:val="24"/>
              </w:rPr>
              <w:t>0.68%</w:t>
            </w:r>
            <w:r w:rsidRPr="00257053">
              <w:rPr>
                <w:sz w:val="24"/>
              </w:rPr>
              <w:t>，其它及未利用土地占</w:t>
            </w:r>
            <w:r w:rsidRPr="00257053">
              <w:rPr>
                <w:sz w:val="24"/>
              </w:rPr>
              <w:t>11.76%</w:t>
            </w:r>
            <w:r w:rsidRPr="00257053">
              <w:rPr>
                <w:sz w:val="24"/>
              </w:rPr>
              <w:t>。其基本特点是：地势平坦、土壤深厚、便于开发利用，垦殖率较高，但人均占有量小。土壤类型以潮土为主，占全市土地面积的</w:t>
            </w:r>
            <w:r w:rsidRPr="00257053">
              <w:rPr>
                <w:sz w:val="24"/>
              </w:rPr>
              <w:t>97.2%</w:t>
            </w:r>
            <w:r w:rsidRPr="00257053">
              <w:rPr>
                <w:sz w:val="24"/>
              </w:rPr>
              <w:t>，潮土耕地性良好，是农业生产的理想土壤。</w:t>
            </w:r>
          </w:p>
          <w:p w:rsidR="00CC6424" w:rsidRPr="00257053" w:rsidRDefault="00CC6424" w:rsidP="001A016C">
            <w:pPr>
              <w:adjustRightInd w:val="0"/>
              <w:snapToGrid w:val="0"/>
              <w:spacing w:line="500" w:lineRule="exact"/>
              <w:ind w:firstLineChars="200" w:firstLine="482"/>
              <w:jc w:val="both"/>
              <w:rPr>
                <w:b/>
                <w:sz w:val="24"/>
              </w:rPr>
            </w:pPr>
            <w:r w:rsidRPr="00257053">
              <w:rPr>
                <w:b/>
                <w:sz w:val="24"/>
              </w:rPr>
              <w:t>8</w:t>
            </w:r>
            <w:r w:rsidRPr="00257053">
              <w:rPr>
                <w:b/>
                <w:sz w:val="24"/>
                <w:lang w:eastAsia="zh-CN"/>
              </w:rPr>
              <w:t>、</w:t>
            </w:r>
            <w:r w:rsidRPr="00257053">
              <w:rPr>
                <w:b/>
                <w:sz w:val="24"/>
              </w:rPr>
              <w:t>矿产资源</w:t>
            </w:r>
          </w:p>
          <w:p w:rsidR="00CC6424" w:rsidRPr="00257053" w:rsidRDefault="00CC6424" w:rsidP="001A016C">
            <w:pPr>
              <w:adjustRightInd w:val="0"/>
              <w:snapToGrid w:val="0"/>
              <w:spacing w:line="500" w:lineRule="exact"/>
              <w:ind w:firstLineChars="200" w:firstLine="480"/>
              <w:jc w:val="both"/>
              <w:rPr>
                <w:rFonts w:eastAsia="PMingLiU"/>
                <w:sz w:val="24"/>
              </w:rPr>
            </w:pPr>
            <w:r w:rsidRPr="00257053">
              <w:rPr>
                <w:sz w:val="24"/>
              </w:rPr>
              <w:t>濮阳地质因湖泊沉积发育广泛，第三系沉积很厚，对油气生成及储存极为有利。已知的主要矿藏有石油、天然气、煤炭，另外还有铁、铅等。石油、天然气储量较为丰富，且油气质量好。经调查，项目建设厂址未发现矿产资源。</w:t>
            </w:r>
          </w:p>
          <w:p w:rsidR="00CC6424" w:rsidRPr="00257053" w:rsidRDefault="00CC6424" w:rsidP="001A016C">
            <w:pPr>
              <w:adjustRightInd w:val="0"/>
              <w:snapToGrid w:val="0"/>
              <w:spacing w:line="500" w:lineRule="exact"/>
              <w:ind w:firstLineChars="200" w:firstLine="482"/>
              <w:jc w:val="both"/>
              <w:rPr>
                <w:sz w:val="24"/>
              </w:rPr>
            </w:pPr>
            <w:r w:rsidRPr="00257053">
              <w:rPr>
                <w:b/>
                <w:sz w:val="24"/>
              </w:rPr>
              <w:t>9</w:t>
            </w:r>
            <w:r w:rsidRPr="00257053">
              <w:rPr>
                <w:b/>
                <w:sz w:val="24"/>
                <w:lang w:eastAsia="zh-CN"/>
              </w:rPr>
              <w:t>、</w:t>
            </w:r>
            <w:r w:rsidRPr="00257053">
              <w:rPr>
                <w:b/>
                <w:sz w:val="24"/>
              </w:rPr>
              <w:t>生物资源</w:t>
            </w:r>
          </w:p>
          <w:p w:rsidR="00CC6424" w:rsidRPr="00257053" w:rsidRDefault="00CC6424" w:rsidP="001A016C">
            <w:pPr>
              <w:adjustRightInd w:val="0"/>
              <w:snapToGrid w:val="0"/>
              <w:spacing w:line="500" w:lineRule="exact"/>
              <w:ind w:firstLineChars="200" w:firstLine="480"/>
              <w:jc w:val="both"/>
              <w:rPr>
                <w:sz w:val="24"/>
              </w:rPr>
            </w:pPr>
            <w:r w:rsidRPr="00257053">
              <w:rPr>
                <w:sz w:val="24"/>
              </w:rPr>
              <w:t>（</w:t>
            </w:r>
            <w:r w:rsidRPr="00257053">
              <w:rPr>
                <w:sz w:val="24"/>
              </w:rPr>
              <w:t>1</w:t>
            </w:r>
            <w:r w:rsidRPr="00257053">
              <w:rPr>
                <w:sz w:val="24"/>
              </w:rPr>
              <w:t>）植物资源</w:t>
            </w:r>
          </w:p>
          <w:p w:rsidR="00CC6424" w:rsidRPr="00257053" w:rsidRDefault="00CC6424" w:rsidP="001A016C">
            <w:pPr>
              <w:adjustRightInd w:val="0"/>
              <w:snapToGrid w:val="0"/>
              <w:spacing w:line="500" w:lineRule="exact"/>
              <w:ind w:firstLineChars="200" w:firstLine="480"/>
              <w:jc w:val="both"/>
              <w:rPr>
                <w:sz w:val="24"/>
              </w:rPr>
            </w:pPr>
            <w:r w:rsidRPr="00257053">
              <w:rPr>
                <w:sz w:val="24"/>
              </w:rPr>
              <w:t>濮阳地处冲积平原，是农业开发最早的地区之一，主要栽培植物，如小麦、玉米、水稻、红薯、大豆，种植面积达</w:t>
            </w:r>
            <w:r w:rsidRPr="00257053">
              <w:rPr>
                <w:sz w:val="24"/>
              </w:rPr>
              <w:t>4</w:t>
            </w:r>
            <w:r w:rsidRPr="00257053">
              <w:rPr>
                <w:sz w:val="24"/>
              </w:rPr>
              <w:t>万公顷。经济作物中棉花、花生、芝麻、油菜、麻类种植较多。蔬菜品种现有</w:t>
            </w:r>
            <w:r w:rsidRPr="00257053">
              <w:rPr>
                <w:sz w:val="24"/>
              </w:rPr>
              <w:t>12</w:t>
            </w:r>
            <w:r w:rsidRPr="00257053">
              <w:rPr>
                <w:sz w:val="24"/>
              </w:rPr>
              <w:t>大类</w:t>
            </w:r>
            <w:r w:rsidRPr="00257053">
              <w:rPr>
                <w:sz w:val="24"/>
              </w:rPr>
              <w:t>100</w:t>
            </w:r>
            <w:r w:rsidRPr="00257053">
              <w:rPr>
                <w:sz w:val="24"/>
              </w:rPr>
              <w:t>多个，种植较多的是白菜、萝卜、黄瓜、西红柿、葱、蒜、包菜、菜花、韭菜、辣椒、芹菜、茄子、马铃薯、豆角、姜、藕、冬瓜、南瓜等，近年又引进蔬菜新品种</w:t>
            </w:r>
            <w:r w:rsidRPr="00257053">
              <w:rPr>
                <w:sz w:val="24"/>
              </w:rPr>
              <w:t>20</w:t>
            </w:r>
            <w:r w:rsidRPr="00257053">
              <w:rPr>
                <w:sz w:val="24"/>
              </w:rPr>
              <w:t>多个。</w:t>
            </w:r>
          </w:p>
          <w:p w:rsidR="00CC6424" w:rsidRPr="00257053" w:rsidRDefault="00CC6424" w:rsidP="001A016C">
            <w:pPr>
              <w:adjustRightInd w:val="0"/>
              <w:snapToGrid w:val="0"/>
              <w:spacing w:line="500" w:lineRule="exact"/>
              <w:ind w:firstLineChars="200" w:firstLine="480"/>
              <w:jc w:val="both"/>
              <w:rPr>
                <w:sz w:val="24"/>
              </w:rPr>
            </w:pPr>
            <w:r w:rsidRPr="00257053">
              <w:rPr>
                <w:sz w:val="24"/>
              </w:rPr>
              <w:t>濮阳生存植物除农作物外，全县植被由禾本科、豆科、菊科、蔷薇科、茄科、十字花科、百合科、杨柳科、伞形科、锦葵科、石蒜科、玄参科等多属暖温带的植被组成。濮阳天然林木甚少，基本为人造林，主要分布在黄河故道及背河洼地。优质用材林树种主要有毛白杨、加拿大杨、枫杨、榆、柳、泡桐、椿、槐等。经济林树种主要有红枣、苹果、桃、杏、梨、葡萄、柿、山楂、核桃、花椒等。</w:t>
            </w:r>
          </w:p>
          <w:p w:rsidR="00CC6424" w:rsidRPr="00257053" w:rsidRDefault="00CC6424" w:rsidP="001A016C">
            <w:pPr>
              <w:adjustRightInd w:val="0"/>
              <w:snapToGrid w:val="0"/>
              <w:spacing w:line="500" w:lineRule="exact"/>
              <w:ind w:firstLineChars="200" w:firstLine="480"/>
              <w:jc w:val="both"/>
              <w:rPr>
                <w:sz w:val="24"/>
              </w:rPr>
            </w:pPr>
            <w:r w:rsidRPr="00257053">
              <w:rPr>
                <w:sz w:val="24"/>
              </w:rPr>
              <w:t>（</w:t>
            </w:r>
            <w:r w:rsidRPr="00257053">
              <w:rPr>
                <w:sz w:val="24"/>
              </w:rPr>
              <w:t>2</w:t>
            </w:r>
            <w:r w:rsidRPr="00257053">
              <w:rPr>
                <w:sz w:val="24"/>
              </w:rPr>
              <w:t>）动物资源</w:t>
            </w:r>
          </w:p>
          <w:p w:rsidR="00CC6424" w:rsidRPr="00257053" w:rsidRDefault="00CC6424" w:rsidP="001A016C">
            <w:pPr>
              <w:adjustRightInd w:val="0"/>
              <w:snapToGrid w:val="0"/>
              <w:spacing w:line="500" w:lineRule="exact"/>
              <w:ind w:firstLineChars="200" w:firstLine="480"/>
              <w:jc w:val="both"/>
              <w:rPr>
                <w:sz w:val="24"/>
              </w:rPr>
            </w:pPr>
            <w:r w:rsidRPr="00257053">
              <w:rPr>
                <w:sz w:val="24"/>
              </w:rPr>
              <w:lastRenderedPageBreak/>
              <w:t>由于人类长期对自然环境的干预，濮阳野生脊椎动物赖以生存的原始植被已不复存在。在季节性农作植被环境中生存的野生动物，随着生境条件的改变和人为捕杀，其数量大大减少，不少动物种类已近绝迹。除哺乳类中的家鼠、田鼠，鸟类中的麻雀，爬行类中的壁虎、蜥蜴，两栖类中的蛙、蟾和一些鱼类数量较多，分布较广泛外，其它野生脊椎动物数量已经很少。昆虫类在全市野生动物中数量占绝对优势。麻雀、家鼠及多种昆虫是区内野生动物的优势种。家畜家禽等人工驯养动物是濮阳区内的主要经济动物，分布遍及全区，数量较多。</w:t>
            </w:r>
          </w:p>
          <w:p w:rsidR="00CC6424" w:rsidRPr="00257053" w:rsidRDefault="00CC6424" w:rsidP="001A016C">
            <w:pPr>
              <w:adjustRightInd w:val="0"/>
              <w:snapToGrid w:val="0"/>
              <w:spacing w:line="500" w:lineRule="exact"/>
              <w:ind w:firstLineChars="200" w:firstLine="480"/>
              <w:jc w:val="both"/>
              <w:rPr>
                <w:rFonts w:eastAsia="PMingLiU"/>
                <w:sz w:val="24"/>
              </w:rPr>
            </w:pPr>
            <w:r w:rsidRPr="00257053">
              <w:rPr>
                <w:sz w:val="24"/>
              </w:rPr>
              <w:t>根据调查，目前，项目所在区域尚未发现有列入《国家重点保护野生植物名录》和《国家重点保护野生动物名录》的动植物种类。</w:t>
            </w:r>
          </w:p>
          <w:p w:rsidR="00E66656" w:rsidRPr="00257053" w:rsidRDefault="00E66656" w:rsidP="00CC6424">
            <w:pPr>
              <w:adjustRightInd w:val="0"/>
              <w:snapToGrid w:val="0"/>
              <w:spacing w:line="500" w:lineRule="exact"/>
              <w:ind w:firstLineChars="200" w:firstLine="482"/>
              <w:rPr>
                <w:rFonts w:eastAsiaTheme="minorEastAsia"/>
                <w:b/>
                <w:sz w:val="24"/>
                <w:u w:val="single"/>
                <w:lang w:eastAsia="zh-CN"/>
              </w:rPr>
            </w:pPr>
            <w:r w:rsidRPr="00257053">
              <w:rPr>
                <w:rFonts w:eastAsiaTheme="minorEastAsia"/>
                <w:b/>
                <w:sz w:val="24"/>
                <w:u w:val="single"/>
                <w:lang w:eastAsia="zh-CN"/>
              </w:rPr>
              <w:t>10</w:t>
            </w:r>
            <w:r w:rsidRPr="00257053">
              <w:rPr>
                <w:rFonts w:eastAsiaTheme="minorEastAsia"/>
                <w:b/>
                <w:sz w:val="24"/>
                <w:u w:val="single"/>
                <w:lang w:eastAsia="zh-CN"/>
              </w:rPr>
              <w:t>、区域污染源调查</w:t>
            </w:r>
          </w:p>
          <w:p w:rsidR="001A016C" w:rsidRPr="00257053" w:rsidRDefault="00A64823" w:rsidP="001A016C">
            <w:pPr>
              <w:spacing w:line="500" w:lineRule="exact"/>
              <w:ind w:firstLineChars="200" w:firstLine="480"/>
              <w:rPr>
                <w:sz w:val="24"/>
                <w:u w:val="single"/>
                <w:lang w:eastAsia="zh-CN"/>
              </w:rPr>
            </w:pPr>
            <w:r w:rsidRPr="00257053">
              <w:rPr>
                <w:sz w:val="24"/>
                <w:u w:val="single"/>
              </w:rPr>
              <w:t>本项目位于濮阳市濮阳经济技术产业集聚区（含濮阳经济开发区）太行路与黄河路交叉口向南</w:t>
            </w:r>
            <w:r w:rsidRPr="00257053">
              <w:rPr>
                <w:sz w:val="24"/>
                <w:u w:val="single"/>
              </w:rPr>
              <w:t>700</w:t>
            </w:r>
            <w:r w:rsidRPr="00257053">
              <w:rPr>
                <w:sz w:val="24"/>
                <w:u w:val="single"/>
              </w:rPr>
              <w:t>米路西</w:t>
            </w:r>
            <w:r w:rsidR="001A016C" w:rsidRPr="00257053">
              <w:rPr>
                <w:sz w:val="24"/>
                <w:u w:val="single"/>
                <w:lang w:eastAsia="zh-CN"/>
              </w:rPr>
              <w:t>，豫粮集团濮阳粮食产业园内，租用豫粮集团濮阳粮食产业园有限公司闲置的厂房及办公生活区进行建设。豫粮集团濮阳粮食产业园有限公司位于濮阳市黄河路西段皇甫矿区大门西</w:t>
            </w:r>
            <w:r w:rsidR="001A016C" w:rsidRPr="00257053">
              <w:rPr>
                <w:sz w:val="24"/>
                <w:u w:val="single"/>
                <w:lang w:eastAsia="zh-CN"/>
              </w:rPr>
              <w:t>300</w:t>
            </w:r>
            <w:r w:rsidR="001A016C" w:rsidRPr="00257053">
              <w:rPr>
                <w:sz w:val="24"/>
                <w:u w:val="single"/>
                <w:lang w:eastAsia="zh-CN"/>
              </w:rPr>
              <w:t>米路南，项目北侧</w:t>
            </w:r>
            <w:r w:rsidR="001A016C" w:rsidRPr="00257053">
              <w:rPr>
                <w:sz w:val="24"/>
                <w:u w:val="single"/>
                <w:lang w:eastAsia="zh-CN"/>
              </w:rPr>
              <w:t>430m</w:t>
            </w:r>
            <w:r w:rsidR="001A016C" w:rsidRPr="00257053">
              <w:rPr>
                <w:sz w:val="24"/>
                <w:u w:val="single"/>
                <w:lang w:eastAsia="zh-CN"/>
              </w:rPr>
              <w:t>处为林海花园小区，北侧</w:t>
            </w:r>
            <w:r w:rsidR="001A016C" w:rsidRPr="00257053">
              <w:rPr>
                <w:sz w:val="24"/>
                <w:u w:val="single"/>
                <w:lang w:eastAsia="zh-CN"/>
              </w:rPr>
              <w:t>750m</w:t>
            </w:r>
            <w:r w:rsidR="001A016C" w:rsidRPr="00257053">
              <w:rPr>
                <w:sz w:val="24"/>
                <w:u w:val="single"/>
                <w:lang w:eastAsia="zh-CN"/>
              </w:rPr>
              <w:t>处为濮阳市第五人民医院，西南侧</w:t>
            </w:r>
            <w:r w:rsidR="001A016C" w:rsidRPr="00257053">
              <w:rPr>
                <w:sz w:val="24"/>
                <w:u w:val="single"/>
                <w:lang w:eastAsia="zh-CN"/>
              </w:rPr>
              <w:t>260m</w:t>
            </w:r>
            <w:r w:rsidR="001A016C" w:rsidRPr="00257053">
              <w:rPr>
                <w:sz w:val="24"/>
                <w:u w:val="single"/>
                <w:lang w:eastAsia="zh-CN"/>
              </w:rPr>
              <w:t>处为中原油田行业集团皇甫电缆厂，西侧为国家粮食储备库。豫粮集团濮阳粮食产业园内设置有：面粉生产线、双胞胎饲料生产线及白酒生产线（已停产），产业园定位为粮食产业园区，主要为食品生产企业。</w:t>
            </w:r>
          </w:p>
          <w:p w:rsidR="00A64823" w:rsidRPr="00257053" w:rsidRDefault="001A016C" w:rsidP="001A016C">
            <w:pPr>
              <w:spacing w:line="500" w:lineRule="exact"/>
              <w:ind w:firstLineChars="200" w:firstLine="480"/>
              <w:rPr>
                <w:sz w:val="24"/>
                <w:lang w:eastAsia="zh-CN"/>
              </w:rPr>
            </w:pPr>
            <w:r w:rsidRPr="00257053">
              <w:rPr>
                <w:sz w:val="24"/>
                <w:u w:val="single"/>
                <w:lang w:eastAsia="zh-CN"/>
              </w:rPr>
              <w:t>经现场踏勘，项目</w:t>
            </w:r>
            <w:r w:rsidRPr="00257053">
              <w:rPr>
                <w:kern w:val="0"/>
                <w:sz w:val="24"/>
                <w:u w:val="single"/>
                <w:lang w:val="en-US" w:eastAsia="zh-CN"/>
              </w:rPr>
              <w:t>厂房及办公区位于粮食产业园中部，厂房西侧为面粉仓库，南侧为筒仓，东侧为粮仓，隔粮仓为双胞胎饲料加工厂；生活区位于西北部，生活区</w:t>
            </w:r>
            <w:r w:rsidRPr="00257053">
              <w:rPr>
                <w:sz w:val="24"/>
                <w:u w:val="single"/>
                <w:lang w:eastAsia="zh-CN"/>
              </w:rPr>
              <w:t>东侧、北侧均为空地，企业周边主要为</w:t>
            </w:r>
            <w:r w:rsidR="00107B95" w:rsidRPr="00257053">
              <w:rPr>
                <w:sz w:val="24"/>
                <w:u w:val="single"/>
                <w:lang w:eastAsia="zh-CN"/>
              </w:rPr>
              <w:t>粮食加工</w:t>
            </w:r>
            <w:r w:rsidRPr="00257053">
              <w:rPr>
                <w:sz w:val="24"/>
                <w:u w:val="single"/>
                <w:lang w:eastAsia="zh-CN"/>
              </w:rPr>
              <w:t>企业，</w:t>
            </w:r>
          </w:p>
          <w:p w:rsidR="002231AC" w:rsidRPr="00257053" w:rsidRDefault="00A64823" w:rsidP="001A016C">
            <w:pPr>
              <w:spacing w:line="500" w:lineRule="exact"/>
              <w:ind w:firstLineChars="200" w:firstLine="480"/>
              <w:rPr>
                <w:sz w:val="24"/>
              </w:rPr>
            </w:pPr>
            <w:r w:rsidRPr="00257053">
              <w:rPr>
                <w:sz w:val="24"/>
              </w:rPr>
              <w:t xml:space="preserve"> </w:t>
            </w:r>
          </w:p>
          <w:p w:rsidR="001A016C" w:rsidRPr="00257053" w:rsidRDefault="001A016C" w:rsidP="001A016C">
            <w:pPr>
              <w:spacing w:line="500" w:lineRule="exact"/>
              <w:ind w:firstLineChars="200" w:firstLine="480"/>
              <w:rPr>
                <w:sz w:val="24"/>
              </w:rPr>
            </w:pPr>
          </w:p>
          <w:p w:rsidR="002231AC" w:rsidRPr="00257053" w:rsidRDefault="002231AC" w:rsidP="00597574">
            <w:pPr>
              <w:adjustRightInd w:val="0"/>
              <w:snapToGrid w:val="0"/>
              <w:spacing w:line="500" w:lineRule="exact"/>
              <w:ind w:firstLineChars="200" w:firstLine="480"/>
              <w:rPr>
                <w:sz w:val="24"/>
              </w:rPr>
            </w:pPr>
          </w:p>
          <w:p w:rsidR="002231AC" w:rsidRPr="00257053" w:rsidRDefault="002231AC" w:rsidP="00597574">
            <w:pPr>
              <w:adjustRightInd w:val="0"/>
              <w:snapToGrid w:val="0"/>
              <w:spacing w:line="500" w:lineRule="exact"/>
              <w:ind w:firstLineChars="200" w:firstLine="480"/>
              <w:rPr>
                <w:sz w:val="24"/>
              </w:rPr>
            </w:pPr>
          </w:p>
          <w:p w:rsidR="002231AC" w:rsidRPr="00257053" w:rsidRDefault="002231AC" w:rsidP="00597574">
            <w:pPr>
              <w:adjustRightInd w:val="0"/>
              <w:snapToGrid w:val="0"/>
              <w:spacing w:line="500" w:lineRule="exact"/>
              <w:ind w:firstLineChars="200" w:firstLine="480"/>
              <w:rPr>
                <w:sz w:val="24"/>
              </w:rPr>
            </w:pPr>
          </w:p>
          <w:p w:rsidR="00CC6424" w:rsidRPr="00257053" w:rsidRDefault="00CC6424" w:rsidP="00597574">
            <w:pPr>
              <w:adjustRightInd w:val="0"/>
              <w:snapToGrid w:val="0"/>
              <w:spacing w:line="500" w:lineRule="exact"/>
              <w:ind w:firstLineChars="200" w:firstLine="480"/>
              <w:rPr>
                <w:sz w:val="24"/>
              </w:rPr>
            </w:pPr>
          </w:p>
          <w:p w:rsidR="00ED770F" w:rsidRPr="00257053" w:rsidRDefault="00ED770F">
            <w:pPr>
              <w:spacing w:line="240" w:lineRule="exact"/>
              <w:rPr>
                <w:sz w:val="24"/>
                <w:lang w:eastAsia="zh-CN"/>
              </w:rPr>
            </w:pPr>
          </w:p>
        </w:tc>
      </w:tr>
    </w:tbl>
    <w:p w:rsidR="00ED770F" w:rsidRPr="00257053" w:rsidRDefault="00ED770F">
      <w:pPr>
        <w:spacing w:line="480" w:lineRule="exact"/>
        <w:rPr>
          <w:rFonts w:eastAsia="黑体"/>
          <w:b/>
          <w:sz w:val="30"/>
          <w:lang w:eastAsia="zh-CN"/>
        </w:rPr>
        <w:sectPr w:rsidR="00ED770F" w:rsidRPr="00257053">
          <w:footerReference w:type="default" r:id="rId12"/>
          <w:pgSz w:w="11906" w:h="16838"/>
          <w:pgMar w:top="1418" w:right="1418" w:bottom="1304" w:left="1418" w:header="851" w:footer="992" w:gutter="0"/>
          <w:pgNumType w:fmt="numberInDash"/>
          <w:cols w:space="720"/>
          <w:docGrid w:type="lines" w:linePitch="312"/>
        </w:sectPr>
      </w:pPr>
    </w:p>
    <w:p w:rsidR="00ED770F" w:rsidRPr="00257053" w:rsidRDefault="00ED770F">
      <w:pPr>
        <w:spacing w:line="360" w:lineRule="auto"/>
        <w:rPr>
          <w:rFonts w:eastAsia="黑体"/>
          <w:color w:val="000000"/>
          <w:sz w:val="30"/>
          <w:szCs w:val="30"/>
          <w:lang w:eastAsia="zh-CN"/>
        </w:rPr>
      </w:pPr>
      <w:r w:rsidRPr="00257053">
        <w:rPr>
          <w:rFonts w:eastAsia="黑体"/>
          <w:color w:val="000000"/>
          <w:sz w:val="30"/>
          <w:szCs w:val="30"/>
        </w:rPr>
        <w:lastRenderedPageBreak/>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D770F" w:rsidRPr="00257053">
        <w:trPr>
          <w:trHeight w:val="3245"/>
          <w:jc w:val="center"/>
        </w:trPr>
        <w:tc>
          <w:tcPr>
            <w:tcW w:w="9286" w:type="dxa"/>
          </w:tcPr>
          <w:p w:rsidR="00ED770F" w:rsidRPr="00257053" w:rsidRDefault="00ED770F">
            <w:pPr>
              <w:pStyle w:val="af7"/>
              <w:spacing w:beforeLines="20" w:before="62" w:line="480" w:lineRule="exact"/>
              <w:jc w:val="both"/>
              <w:rPr>
                <w:b/>
                <w:color w:val="000000"/>
                <w:szCs w:val="24"/>
              </w:rPr>
            </w:pPr>
            <w:r w:rsidRPr="00257053">
              <w:rPr>
                <w:b/>
                <w:color w:val="000000"/>
                <w:szCs w:val="24"/>
              </w:rPr>
              <w:t>建设项目所在地区域环境质量现状及主要环境问题（环境空气、地表水、地下水、声环境、生态环境等）：</w:t>
            </w:r>
          </w:p>
          <w:p w:rsidR="00C32EC3" w:rsidRPr="00257053" w:rsidRDefault="00711C84" w:rsidP="00AD75A4">
            <w:pPr>
              <w:adjustRightInd w:val="0"/>
              <w:snapToGrid w:val="0"/>
              <w:spacing w:line="500" w:lineRule="exact"/>
              <w:ind w:firstLineChars="200" w:firstLine="482"/>
              <w:jc w:val="both"/>
              <w:rPr>
                <w:b/>
                <w:sz w:val="24"/>
                <w:lang w:eastAsia="zh-CN"/>
              </w:rPr>
            </w:pPr>
            <w:r w:rsidRPr="00257053">
              <w:rPr>
                <w:b/>
                <w:sz w:val="24"/>
                <w:lang w:eastAsia="zh-CN"/>
              </w:rPr>
              <w:t>一、</w:t>
            </w:r>
            <w:r w:rsidR="00C32EC3" w:rsidRPr="00257053">
              <w:rPr>
                <w:b/>
                <w:sz w:val="24"/>
                <w:lang w:eastAsia="zh-CN"/>
              </w:rPr>
              <w:t>环境空气质量现状调查与评价</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根据</w:t>
            </w:r>
            <w:r w:rsidRPr="00257053">
              <w:rPr>
                <w:sz w:val="24"/>
                <w:lang w:eastAsia="zh-CN"/>
              </w:rPr>
              <w:t>2017</w:t>
            </w:r>
            <w:r w:rsidRPr="00257053">
              <w:rPr>
                <w:sz w:val="24"/>
                <w:lang w:eastAsia="zh-CN"/>
              </w:rPr>
              <w:t>年濮阳市环境质量概要，</w:t>
            </w:r>
            <w:r w:rsidRPr="00257053">
              <w:rPr>
                <w:sz w:val="24"/>
                <w:lang w:eastAsia="zh-CN"/>
              </w:rPr>
              <w:t>2017</w:t>
            </w:r>
            <w:r w:rsidRPr="00257053">
              <w:rPr>
                <w:sz w:val="24"/>
                <w:lang w:eastAsia="zh-CN"/>
              </w:rPr>
              <w:t>年，全市环境空气质量级别为轻污染，颗粒物（</w:t>
            </w:r>
            <w:r w:rsidRPr="00257053">
              <w:rPr>
                <w:sz w:val="24"/>
                <w:lang w:eastAsia="zh-CN"/>
              </w:rPr>
              <w:t>PM</w:t>
            </w:r>
            <w:r w:rsidRPr="00257053">
              <w:rPr>
                <w:sz w:val="24"/>
                <w:vertAlign w:val="subscript"/>
                <w:lang w:eastAsia="zh-CN"/>
              </w:rPr>
              <w:t>2.5</w:t>
            </w:r>
            <w:r w:rsidRPr="00257053">
              <w:rPr>
                <w:sz w:val="24"/>
                <w:lang w:eastAsia="zh-CN"/>
              </w:rPr>
              <w:t>）是全市城市环境空气的首要污染物，其次是颗粒物（</w:t>
            </w:r>
            <w:r w:rsidRPr="00257053">
              <w:rPr>
                <w:sz w:val="24"/>
                <w:lang w:eastAsia="zh-CN"/>
              </w:rPr>
              <w:t>PM</w:t>
            </w:r>
            <w:r w:rsidRPr="00257053">
              <w:rPr>
                <w:sz w:val="24"/>
                <w:vertAlign w:val="subscript"/>
                <w:lang w:eastAsia="zh-CN"/>
              </w:rPr>
              <w:t>10</w:t>
            </w:r>
            <w:r w:rsidRPr="00257053">
              <w:rPr>
                <w:sz w:val="24"/>
                <w:lang w:eastAsia="zh-CN"/>
              </w:rPr>
              <w:t>）。全年优、良天数</w:t>
            </w:r>
            <w:r w:rsidRPr="00257053">
              <w:rPr>
                <w:sz w:val="24"/>
                <w:lang w:eastAsia="zh-CN"/>
              </w:rPr>
              <w:t>209</w:t>
            </w:r>
            <w:r w:rsidRPr="00257053">
              <w:rPr>
                <w:sz w:val="24"/>
                <w:lang w:eastAsia="zh-CN"/>
              </w:rPr>
              <w:t>天，占全年的</w:t>
            </w:r>
            <w:r w:rsidRPr="00257053">
              <w:rPr>
                <w:sz w:val="24"/>
                <w:lang w:eastAsia="zh-CN"/>
              </w:rPr>
              <w:t>57.3%</w:t>
            </w:r>
            <w:r w:rsidRPr="00257053">
              <w:rPr>
                <w:sz w:val="24"/>
                <w:lang w:eastAsia="zh-CN"/>
              </w:rPr>
              <w:t>，同比增加</w:t>
            </w:r>
            <w:r w:rsidRPr="00257053">
              <w:rPr>
                <w:sz w:val="24"/>
                <w:lang w:eastAsia="zh-CN"/>
              </w:rPr>
              <w:t>28</w:t>
            </w:r>
            <w:r w:rsidRPr="00257053">
              <w:rPr>
                <w:sz w:val="24"/>
                <w:lang w:eastAsia="zh-CN"/>
              </w:rPr>
              <w:t>天，上升</w:t>
            </w:r>
            <w:r w:rsidRPr="00257053">
              <w:rPr>
                <w:sz w:val="24"/>
                <w:lang w:eastAsia="zh-CN"/>
              </w:rPr>
              <w:t>7.8</w:t>
            </w:r>
            <w:r w:rsidRPr="00257053">
              <w:rPr>
                <w:sz w:val="24"/>
                <w:lang w:eastAsia="zh-CN"/>
              </w:rPr>
              <w:t>个百分点。</w:t>
            </w:r>
          </w:p>
          <w:p w:rsidR="000D01BE" w:rsidRPr="00257053" w:rsidRDefault="000D01BE" w:rsidP="00AD75A4">
            <w:pPr>
              <w:adjustRightInd w:val="0"/>
              <w:snapToGrid w:val="0"/>
              <w:spacing w:line="500" w:lineRule="exact"/>
              <w:ind w:firstLineChars="200" w:firstLine="480"/>
              <w:jc w:val="both"/>
              <w:rPr>
                <w:noProof/>
                <w:sz w:val="24"/>
                <w:lang w:eastAsia="zh-CN"/>
              </w:rPr>
            </w:pPr>
            <w:r w:rsidRPr="00257053">
              <w:rPr>
                <w:noProof/>
                <w:sz w:val="24"/>
                <w:lang w:eastAsia="zh-CN"/>
              </w:rPr>
              <w:t>（</w:t>
            </w:r>
            <w:r w:rsidRPr="00257053">
              <w:rPr>
                <w:noProof/>
                <w:sz w:val="24"/>
                <w:lang w:eastAsia="zh-CN"/>
              </w:rPr>
              <w:t>1</w:t>
            </w:r>
            <w:r w:rsidRPr="00257053">
              <w:rPr>
                <w:noProof/>
                <w:sz w:val="24"/>
                <w:lang w:eastAsia="zh-CN"/>
              </w:rPr>
              <w:t>）颗粒物（</w:t>
            </w:r>
            <w:r w:rsidRPr="00257053">
              <w:rPr>
                <w:noProof/>
                <w:sz w:val="24"/>
                <w:lang w:eastAsia="zh-CN"/>
              </w:rPr>
              <w:t>PM</w:t>
            </w:r>
            <w:r w:rsidRPr="00257053">
              <w:rPr>
                <w:noProof/>
                <w:sz w:val="24"/>
                <w:vertAlign w:val="subscript"/>
                <w:lang w:eastAsia="zh-CN"/>
              </w:rPr>
              <w:t>10</w:t>
            </w:r>
            <w:r w:rsidRPr="00257053">
              <w:rPr>
                <w:noProof/>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2017</w:t>
            </w:r>
            <w:r w:rsidRPr="00257053">
              <w:rPr>
                <w:sz w:val="24"/>
                <w:lang w:eastAsia="zh-CN"/>
              </w:rPr>
              <w:t>年，全市环境空气中颗粒物（</w:t>
            </w:r>
            <w:r w:rsidRPr="00257053">
              <w:rPr>
                <w:sz w:val="24"/>
                <w:lang w:eastAsia="zh-CN"/>
              </w:rPr>
              <w:t>PM</w:t>
            </w:r>
            <w:r w:rsidRPr="00257053">
              <w:rPr>
                <w:sz w:val="24"/>
                <w:vertAlign w:val="subscript"/>
                <w:lang w:eastAsia="zh-CN"/>
              </w:rPr>
              <w:t>10</w:t>
            </w:r>
            <w:r w:rsidRPr="00257053">
              <w:rPr>
                <w:sz w:val="24"/>
                <w:lang w:eastAsia="zh-CN"/>
              </w:rPr>
              <w:t>）日均浓度值范围为</w:t>
            </w:r>
            <w:r w:rsidRPr="00257053">
              <w:rPr>
                <w:sz w:val="24"/>
                <w:lang w:eastAsia="zh-CN"/>
              </w:rPr>
              <w:t>8~253µg/m</w:t>
            </w:r>
            <w:r w:rsidRPr="00257053">
              <w:rPr>
                <w:sz w:val="24"/>
                <w:vertAlign w:val="superscript"/>
                <w:lang w:eastAsia="zh-CN"/>
              </w:rPr>
              <w:t>3</w:t>
            </w:r>
            <w:r w:rsidRPr="00257053">
              <w:rPr>
                <w:sz w:val="24"/>
                <w:lang w:eastAsia="zh-CN"/>
              </w:rPr>
              <w:t>，日均浓度值二级标准达标率为</w:t>
            </w:r>
            <w:r w:rsidRPr="00257053">
              <w:rPr>
                <w:sz w:val="24"/>
                <w:lang w:eastAsia="zh-CN"/>
              </w:rPr>
              <w:t>80.5%</w:t>
            </w:r>
            <w:r w:rsidRPr="00257053">
              <w:rPr>
                <w:sz w:val="24"/>
                <w:lang w:eastAsia="zh-CN"/>
              </w:rPr>
              <w:t>，年均浓度值为</w:t>
            </w:r>
            <w:r w:rsidRPr="00257053">
              <w:rPr>
                <w:sz w:val="24"/>
                <w:lang w:eastAsia="zh-CN"/>
              </w:rPr>
              <w:t>107µg/m</w:t>
            </w:r>
            <w:r w:rsidRPr="00257053">
              <w:rPr>
                <w:sz w:val="24"/>
                <w:vertAlign w:val="superscript"/>
                <w:lang w:eastAsia="zh-CN"/>
              </w:rPr>
              <w:t>3</w:t>
            </w:r>
            <w:r w:rsidRPr="00257053">
              <w:rPr>
                <w:sz w:val="24"/>
                <w:lang w:eastAsia="zh-CN"/>
              </w:rPr>
              <w:t>，超过《环境空气质量标准》（</w:t>
            </w:r>
            <w:r w:rsidRPr="00257053">
              <w:rPr>
                <w:sz w:val="24"/>
                <w:lang w:eastAsia="zh-CN"/>
              </w:rPr>
              <w:t>GB3095-2012</w:t>
            </w:r>
            <w:r w:rsidRPr="00257053">
              <w:rPr>
                <w:sz w:val="24"/>
                <w:lang w:eastAsia="zh-CN"/>
              </w:rPr>
              <w:t>）二级标准，同比下降</w:t>
            </w:r>
            <w:r w:rsidRPr="00257053">
              <w:rPr>
                <w:sz w:val="24"/>
                <w:lang w:eastAsia="zh-CN"/>
              </w:rPr>
              <w:t>21.9%</w:t>
            </w:r>
            <w:r w:rsidRPr="00257053">
              <w:rPr>
                <w:sz w:val="24"/>
                <w:lang w:eastAsia="zh-CN"/>
              </w:rPr>
              <w:t>。</w:t>
            </w:r>
          </w:p>
          <w:p w:rsidR="000D01BE" w:rsidRPr="00257053" w:rsidRDefault="000D01BE" w:rsidP="00AD75A4">
            <w:pPr>
              <w:adjustRightInd w:val="0"/>
              <w:snapToGrid w:val="0"/>
              <w:spacing w:line="500" w:lineRule="exact"/>
              <w:ind w:firstLineChars="200" w:firstLine="480"/>
              <w:jc w:val="both"/>
              <w:rPr>
                <w:noProof/>
                <w:sz w:val="24"/>
                <w:lang w:eastAsia="zh-CN"/>
              </w:rPr>
            </w:pPr>
            <w:r w:rsidRPr="00257053">
              <w:rPr>
                <w:noProof/>
                <w:sz w:val="24"/>
                <w:lang w:eastAsia="zh-CN"/>
              </w:rPr>
              <w:t>（</w:t>
            </w:r>
            <w:r w:rsidRPr="00257053">
              <w:rPr>
                <w:noProof/>
                <w:sz w:val="24"/>
                <w:lang w:eastAsia="zh-CN"/>
              </w:rPr>
              <w:t>2</w:t>
            </w:r>
            <w:r w:rsidRPr="00257053">
              <w:rPr>
                <w:noProof/>
                <w:sz w:val="24"/>
                <w:lang w:eastAsia="zh-CN"/>
              </w:rPr>
              <w:t>）颗粒物（</w:t>
            </w:r>
            <w:r w:rsidRPr="00257053">
              <w:rPr>
                <w:noProof/>
                <w:sz w:val="24"/>
                <w:lang w:eastAsia="zh-CN"/>
              </w:rPr>
              <w:t>PM</w:t>
            </w:r>
            <w:r w:rsidRPr="00257053">
              <w:rPr>
                <w:noProof/>
                <w:sz w:val="24"/>
                <w:vertAlign w:val="subscript"/>
                <w:lang w:eastAsia="zh-CN"/>
              </w:rPr>
              <w:t>2.5</w:t>
            </w:r>
            <w:r w:rsidRPr="00257053">
              <w:rPr>
                <w:noProof/>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2017</w:t>
            </w:r>
            <w:r w:rsidRPr="00257053">
              <w:rPr>
                <w:sz w:val="24"/>
                <w:lang w:eastAsia="zh-CN"/>
              </w:rPr>
              <w:t>年，全市环境空气中颗粒物（</w:t>
            </w:r>
            <w:r w:rsidRPr="00257053">
              <w:rPr>
                <w:sz w:val="24"/>
                <w:lang w:eastAsia="zh-CN"/>
              </w:rPr>
              <w:t>PM</w:t>
            </w:r>
            <w:r w:rsidRPr="00257053">
              <w:rPr>
                <w:sz w:val="24"/>
                <w:vertAlign w:val="subscript"/>
                <w:lang w:eastAsia="zh-CN"/>
              </w:rPr>
              <w:t>2.5</w:t>
            </w:r>
            <w:r w:rsidRPr="00257053">
              <w:rPr>
                <w:sz w:val="24"/>
                <w:lang w:eastAsia="zh-CN"/>
              </w:rPr>
              <w:t>）日均浓度值范围为</w:t>
            </w:r>
            <w:r w:rsidRPr="00257053">
              <w:rPr>
                <w:sz w:val="24"/>
                <w:lang w:eastAsia="zh-CN"/>
              </w:rPr>
              <w:t>4~314µg/m</w:t>
            </w:r>
            <w:r w:rsidRPr="00257053">
              <w:rPr>
                <w:sz w:val="24"/>
                <w:vertAlign w:val="superscript"/>
                <w:lang w:eastAsia="zh-CN"/>
              </w:rPr>
              <w:t>3</w:t>
            </w:r>
            <w:r w:rsidRPr="00257053">
              <w:rPr>
                <w:sz w:val="24"/>
                <w:lang w:eastAsia="zh-CN"/>
              </w:rPr>
              <w:t>，日均浓度值二级标准达标率为</w:t>
            </w:r>
            <w:r w:rsidRPr="00257053">
              <w:rPr>
                <w:sz w:val="24"/>
                <w:lang w:eastAsia="zh-CN"/>
              </w:rPr>
              <w:t>68.8%</w:t>
            </w:r>
            <w:r w:rsidRPr="00257053">
              <w:rPr>
                <w:sz w:val="24"/>
                <w:lang w:eastAsia="zh-CN"/>
              </w:rPr>
              <w:t>，年均浓度值为</w:t>
            </w:r>
            <w:r w:rsidRPr="00257053">
              <w:rPr>
                <w:sz w:val="24"/>
                <w:lang w:eastAsia="zh-CN"/>
              </w:rPr>
              <w:t>64µg/m</w:t>
            </w:r>
            <w:r w:rsidRPr="00257053">
              <w:rPr>
                <w:sz w:val="24"/>
                <w:vertAlign w:val="superscript"/>
                <w:lang w:eastAsia="zh-CN"/>
              </w:rPr>
              <w:t>3</w:t>
            </w:r>
            <w:r w:rsidRPr="00257053">
              <w:rPr>
                <w:sz w:val="24"/>
                <w:lang w:eastAsia="zh-CN"/>
              </w:rPr>
              <w:t>，超过《环境空气质量标准》（</w:t>
            </w:r>
            <w:r w:rsidRPr="00257053">
              <w:rPr>
                <w:sz w:val="24"/>
                <w:lang w:eastAsia="zh-CN"/>
              </w:rPr>
              <w:t>GB3095-2012</w:t>
            </w:r>
            <w:r w:rsidRPr="00257053">
              <w:rPr>
                <w:sz w:val="24"/>
                <w:lang w:eastAsia="zh-CN"/>
              </w:rPr>
              <w:t>）二级标准，同比下降</w:t>
            </w:r>
            <w:r w:rsidRPr="00257053">
              <w:rPr>
                <w:sz w:val="24"/>
                <w:lang w:eastAsia="zh-CN"/>
              </w:rPr>
              <w:t>7.2%</w:t>
            </w:r>
            <w:r w:rsidRPr="00257053">
              <w:rPr>
                <w:sz w:val="24"/>
                <w:lang w:eastAsia="zh-CN"/>
              </w:rPr>
              <w:t>。</w:t>
            </w:r>
          </w:p>
          <w:p w:rsidR="000D01BE" w:rsidRPr="00257053" w:rsidRDefault="000D01BE" w:rsidP="00AD75A4">
            <w:pPr>
              <w:adjustRightInd w:val="0"/>
              <w:snapToGrid w:val="0"/>
              <w:spacing w:line="500" w:lineRule="exact"/>
              <w:ind w:firstLineChars="200" w:firstLine="480"/>
              <w:jc w:val="both"/>
              <w:rPr>
                <w:noProof/>
                <w:sz w:val="24"/>
                <w:lang w:eastAsia="zh-CN"/>
              </w:rPr>
            </w:pPr>
            <w:r w:rsidRPr="00257053">
              <w:rPr>
                <w:noProof/>
                <w:sz w:val="24"/>
                <w:lang w:eastAsia="zh-CN"/>
              </w:rPr>
              <w:t>（</w:t>
            </w:r>
            <w:r w:rsidRPr="00257053">
              <w:rPr>
                <w:noProof/>
                <w:sz w:val="24"/>
                <w:lang w:eastAsia="zh-CN"/>
              </w:rPr>
              <w:t>3</w:t>
            </w:r>
            <w:r w:rsidRPr="00257053">
              <w:rPr>
                <w:noProof/>
                <w:sz w:val="24"/>
                <w:lang w:eastAsia="zh-CN"/>
              </w:rPr>
              <w:t>）二氧化硫（</w:t>
            </w:r>
            <w:r w:rsidRPr="00257053">
              <w:rPr>
                <w:noProof/>
                <w:sz w:val="24"/>
                <w:lang w:eastAsia="zh-CN"/>
              </w:rPr>
              <w:t>SO</w:t>
            </w:r>
            <w:r w:rsidRPr="00257053">
              <w:rPr>
                <w:noProof/>
                <w:sz w:val="24"/>
                <w:vertAlign w:val="subscript"/>
                <w:lang w:eastAsia="zh-CN"/>
              </w:rPr>
              <w:t>2</w:t>
            </w:r>
            <w:r w:rsidRPr="00257053">
              <w:rPr>
                <w:noProof/>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2017</w:t>
            </w:r>
            <w:r w:rsidRPr="00257053">
              <w:rPr>
                <w:sz w:val="24"/>
                <w:lang w:eastAsia="zh-CN"/>
              </w:rPr>
              <w:t>年，全市环境空气中二氧化硫（</w:t>
            </w:r>
            <w:r w:rsidRPr="00257053">
              <w:rPr>
                <w:sz w:val="24"/>
                <w:lang w:eastAsia="zh-CN"/>
              </w:rPr>
              <w:t>SO</w:t>
            </w:r>
            <w:r w:rsidRPr="00257053">
              <w:rPr>
                <w:sz w:val="24"/>
                <w:vertAlign w:val="subscript"/>
                <w:lang w:eastAsia="zh-CN"/>
              </w:rPr>
              <w:t>2</w:t>
            </w:r>
            <w:r w:rsidRPr="00257053">
              <w:rPr>
                <w:sz w:val="24"/>
                <w:lang w:eastAsia="zh-CN"/>
              </w:rPr>
              <w:t>）日均浓度值范围为</w:t>
            </w:r>
            <w:r w:rsidRPr="00257053">
              <w:rPr>
                <w:sz w:val="24"/>
                <w:lang w:eastAsia="zh-CN"/>
              </w:rPr>
              <w:t>3~62µg/m</w:t>
            </w:r>
            <w:r w:rsidRPr="00257053">
              <w:rPr>
                <w:sz w:val="24"/>
                <w:vertAlign w:val="superscript"/>
                <w:lang w:eastAsia="zh-CN"/>
              </w:rPr>
              <w:t>3</w:t>
            </w:r>
            <w:r w:rsidRPr="00257053">
              <w:rPr>
                <w:sz w:val="24"/>
                <w:lang w:eastAsia="zh-CN"/>
              </w:rPr>
              <w:t>，日均浓度值二级标准达标率为</w:t>
            </w:r>
            <w:r w:rsidRPr="00257053">
              <w:rPr>
                <w:sz w:val="24"/>
                <w:lang w:eastAsia="zh-CN"/>
              </w:rPr>
              <w:t>100%</w:t>
            </w:r>
            <w:r w:rsidRPr="00257053">
              <w:rPr>
                <w:sz w:val="24"/>
                <w:lang w:eastAsia="zh-CN"/>
              </w:rPr>
              <w:t>，年均浓度值为</w:t>
            </w:r>
            <w:r w:rsidRPr="00257053">
              <w:rPr>
                <w:sz w:val="24"/>
                <w:lang w:eastAsia="zh-CN"/>
              </w:rPr>
              <w:t>20µg/m</w:t>
            </w:r>
            <w:r w:rsidRPr="00257053">
              <w:rPr>
                <w:sz w:val="24"/>
                <w:vertAlign w:val="superscript"/>
                <w:lang w:eastAsia="zh-CN"/>
              </w:rPr>
              <w:t>3</w:t>
            </w:r>
            <w:r w:rsidRPr="00257053">
              <w:rPr>
                <w:sz w:val="24"/>
                <w:lang w:eastAsia="zh-CN"/>
              </w:rPr>
              <w:t>，达到《环境空气质量标准》（</w:t>
            </w:r>
            <w:r w:rsidRPr="00257053">
              <w:rPr>
                <w:sz w:val="24"/>
                <w:lang w:eastAsia="zh-CN"/>
              </w:rPr>
              <w:t>GB3095-2012</w:t>
            </w:r>
            <w:r w:rsidRPr="00257053">
              <w:rPr>
                <w:sz w:val="24"/>
                <w:lang w:eastAsia="zh-CN"/>
              </w:rPr>
              <w:t>）二级标准，同比下降</w:t>
            </w:r>
            <w:r w:rsidRPr="00257053">
              <w:rPr>
                <w:sz w:val="24"/>
                <w:lang w:eastAsia="zh-CN"/>
              </w:rPr>
              <w:t>31.0%</w:t>
            </w:r>
            <w:r w:rsidRPr="00257053">
              <w:rPr>
                <w:sz w:val="24"/>
                <w:lang w:eastAsia="zh-CN"/>
              </w:rPr>
              <w:t>。</w:t>
            </w:r>
          </w:p>
          <w:p w:rsidR="000D01BE" w:rsidRPr="00257053" w:rsidRDefault="000D01BE" w:rsidP="00AD75A4">
            <w:pPr>
              <w:adjustRightInd w:val="0"/>
              <w:snapToGrid w:val="0"/>
              <w:spacing w:line="500" w:lineRule="exact"/>
              <w:ind w:firstLineChars="200" w:firstLine="480"/>
              <w:jc w:val="both"/>
              <w:rPr>
                <w:noProof/>
                <w:sz w:val="24"/>
                <w:lang w:eastAsia="zh-CN"/>
              </w:rPr>
            </w:pPr>
            <w:r w:rsidRPr="00257053">
              <w:rPr>
                <w:noProof/>
                <w:sz w:val="24"/>
                <w:lang w:eastAsia="zh-CN"/>
              </w:rPr>
              <w:t>（</w:t>
            </w:r>
            <w:r w:rsidRPr="00257053">
              <w:rPr>
                <w:noProof/>
                <w:sz w:val="24"/>
                <w:lang w:eastAsia="zh-CN"/>
              </w:rPr>
              <w:t>4</w:t>
            </w:r>
            <w:r w:rsidRPr="00257053">
              <w:rPr>
                <w:noProof/>
                <w:sz w:val="24"/>
                <w:lang w:eastAsia="zh-CN"/>
              </w:rPr>
              <w:t>）二氧化氮（</w:t>
            </w:r>
            <w:r w:rsidRPr="00257053">
              <w:rPr>
                <w:noProof/>
                <w:sz w:val="24"/>
                <w:lang w:eastAsia="zh-CN"/>
              </w:rPr>
              <w:t>NO</w:t>
            </w:r>
            <w:r w:rsidRPr="00257053">
              <w:rPr>
                <w:noProof/>
                <w:sz w:val="24"/>
                <w:vertAlign w:val="subscript"/>
                <w:lang w:eastAsia="zh-CN"/>
              </w:rPr>
              <w:t>2</w:t>
            </w:r>
            <w:r w:rsidRPr="00257053">
              <w:rPr>
                <w:noProof/>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2017</w:t>
            </w:r>
            <w:r w:rsidRPr="00257053">
              <w:rPr>
                <w:sz w:val="24"/>
                <w:lang w:eastAsia="zh-CN"/>
              </w:rPr>
              <w:t>年，全市环境空气中二氧化氮（</w:t>
            </w:r>
            <w:r w:rsidRPr="00257053">
              <w:rPr>
                <w:sz w:val="24"/>
                <w:lang w:eastAsia="zh-CN"/>
              </w:rPr>
              <w:t>NO</w:t>
            </w:r>
            <w:r w:rsidRPr="00257053">
              <w:rPr>
                <w:sz w:val="24"/>
                <w:vertAlign w:val="subscript"/>
                <w:lang w:eastAsia="zh-CN"/>
              </w:rPr>
              <w:t>2</w:t>
            </w:r>
            <w:r w:rsidRPr="00257053">
              <w:rPr>
                <w:sz w:val="24"/>
                <w:lang w:eastAsia="zh-CN"/>
              </w:rPr>
              <w:t>）日均浓度值范围为</w:t>
            </w:r>
            <w:r w:rsidRPr="00257053">
              <w:rPr>
                <w:sz w:val="24"/>
                <w:lang w:eastAsia="zh-CN"/>
              </w:rPr>
              <w:t>12~92µg/m</w:t>
            </w:r>
            <w:r w:rsidRPr="00257053">
              <w:rPr>
                <w:sz w:val="24"/>
                <w:vertAlign w:val="superscript"/>
                <w:lang w:eastAsia="zh-CN"/>
              </w:rPr>
              <w:t>3</w:t>
            </w:r>
            <w:r w:rsidRPr="00257053">
              <w:rPr>
                <w:sz w:val="24"/>
                <w:lang w:eastAsia="zh-CN"/>
              </w:rPr>
              <w:t>，日均浓度值二级标准达标率为</w:t>
            </w:r>
            <w:r w:rsidRPr="00257053">
              <w:rPr>
                <w:sz w:val="24"/>
                <w:lang w:eastAsia="zh-CN"/>
              </w:rPr>
              <w:t>98.4%</w:t>
            </w:r>
            <w:r w:rsidRPr="00257053">
              <w:rPr>
                <w:sz w:val="24"/>
                <w:lang w:eastAsia="zh-CN"/>
              </w:rPr>
              <w:t>，年均浓度值为</w:t>
            </w:r>
            <w:r w:rsidRPr="00257053">
              <w:rPr>
                <w:sz w:val="24"/>
                <w:lang w:eastAsia="zh-CN"/>
              </w:rPr>
              <w:t>40µg/m</w:t>
            </w:r>
            <w:r w:rsidRPr="00257053">
              <w:rPr>
                <w:sz w:val="24"/>
                <w:vertAlign w:val="superscript"/>
                <w:lang w:eastAsia="zh-CN"/>
              </w:rPr>
              <w:t>3</w:t>
            </w:r>
            <w:r w:rsidRPr="00257053">
              <w:rPr>
                <w:sz w:val="24"/>
                <w:lang w:eastAsia="zh-CN"/>
              </w:rPr>
              <w:t>，达到《环境空气质量标准》（</w:t>
            </w:r>
            <w:r w:rsidRPr="00257053">
              <w:rPr>
                <w:sz w:val="24"/>
                <w:lang w:eastAsia="zh-CN"/>
              </w:rPr>
              <w:t>GB3095-2012</w:t>
            </w:r>
            <w:r w:rsidRPr="00257053">
              <w:rPr>
                <w:sz w:val="24"/>
                <w:lang w:eastAsia="zh-CN"/>
              </w:rPr>
              <w:t>）二级标准，同比下降</w:t>
            </w:r>
            <w:r w:rsidRPr="00257053">
              <w:rPr>
                <w:sz w:val="24"/>
                <w:lang w:eastAsia="zh-CN"/>
              </w:rPr>
              <w:t>4.8%</w:t>
            </w:r>
            <w:r w:rsidRPr="00257053">
              <w:rPr>
                <w:sz w:val="24"/>
                <w:lang w:eastAsia="zh-CN"/>
              </w:rPr>
              <w:t>。</w:t>
            </w:r>
          </w:p>
          <w:p w:rsidR="000D01BE" w:rsidRPr="00257053" w:rsidRDefault="000D01BE" w:rsidP="00AD75A4">
            <w:pPr>
              <w:adjustRightInd w:val="0"/>
              <w:snapToGrid w:val="0"/>
              <w:spacing w:line="500" w:lineRule="exact"/>
              <w:ind w:firstLineChars="200" w:firstLine="480"/>
              <w:jc w:val="both"/>
              <w:rPr>
                <w:noProof/>
                <w:sz w:val="24"/>
                <w:lang w:eastAsia="zh-CN"/>
              </w:rPr>
            </w:pPr>
            <w:r w:rsidRPr="00257053">
              <w:rPr>
                <w:noProof/>
                <w:sz w:val="24"/>
                <w:lang w:eastAsia="zh-CN"/>
              </w:rPr>
              <w:t>（</w:t>
            </w:r>
            <w:r w:rsidRPr="00257053">
              <w:rPr>
                <w:noProof/>
                <w:sz w:val="24"/>
                <w:lang w:eastAsia="zh-CN"/>
              </w:rPr>
              <w:t>5</w:t>
            </w:r>
            <w:r w:rsidRPr="00257053">
              <w:rPr>
                <w:noProof/>
                <w:sz w:val="24"/>
                <w:lang w:eastAsia="zh-CN"/>
              </w:rPr>
              <w:t>）一氧化碳（</w:t>
            </w:r>
            <w:r w:rsidRPr="00257053">
              <w:rPr>
                <w:noProof/>
                <w:sz w:val="24"/>
                <w:lang w:eastAsia="zh-CN"/>
              </w:rPr>
              <w:t>CO</w:t>
            </w:r>
            <w:r w:rsidRPr="00257053">
              <w:rPr>
                <w:noProof/>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2017</w:t>
            </w:r>
            <w:r w:rsidRPr="00257053">
              <w:rPr>
                <w:sz w:val="24"/>
                <w:lang w:eastAsia="zh-CN"/>
              </w:rPr>
              <w:t>年，全市环境空气中一氧化碳（</w:t>
            </w:r>
            <w:r w:rsidRPr="00257053">
              <w:rPr>
                <w:sz w:val="24"/>
                <w:lang w:eastAsia="zh-CN"/>
              </w:rPr>
              <w:t>CO</w:t>
            </w:r>
            <w:r w:rsidRPr="00257053">
              <w:rPr>
                <w:sz w:val="24"/>
                <w:lang w:eastAsia="zh-CN"/>
              </w:rPr>
              <w:t>）日均浓度值范围为</w:t>
            </w:r>
            <w:r w:rsidRPr="00257053">
              <w:rPr>
                <w:sz w:val="24"/>
                <w:lang w:eastAsia="zh-CN"/>
              </w:rPr>
              <w:t>0.8~5.2mg/m</w:t>
            </w:r>
            <w:r w:rsidRPr="00257053">
              <w:rPr>
                <w:sz w:val="24"/>
                <w:vertAlign w:val="superscript"/>
                <w:lang w:eastAsia="zh-CN"/>
              </w:rPr>
              <w:t>3</w:t>
            </w:r>
            <w:r w:rsidRPr="00257053">
              <w:rPr>
                <w:sz w:val="24"/>
                <w:lang w:eastAsia="zh-CN"/>
              </w:rPr>
              <w:t>，日均浓度值二级标准达标率为</w:t>
            </w:r>
            <w:r w:rsidRPr="00257053">
              <w:rPr>
                <w:sz w:val="24"/>
                <w:lang w:eastAsia="zh-CN"/>
              </w:rPr>
              <w:t>99.2%</w:t>
            </w:r>
            <w:r w:rsidRPr="00257053">
              <w:rPr>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t>（</w:t>
            </w:r>
            <w:r w:rsidRPr="00257053">
              <w:rPr>
                <w:sz w:val="24"/>
                <w:lang w:eastAsia="zh-CN"/>
              </w:rPr>
              <w:t>6</w:t>
            </w:r>
            <w:r w:rsidRPr="00257053">
              <w:rPr>
                <w:sz w:val="24"/>
                <w:lang w:eastAsia="zh-CN"/>
              </w:rPr>
              <w:t>）臭氧（</w:t>
            </w:r>
            <w:r w:rsidRPr="00257053">
              <w:rPr>
                <w:sz w:val="24"/>
                <w:lang w:eastAsia="zh-CN"/>
              </w:rPr>
              <w:t>O</w:t>
            </w:r>
            <w:r w:rsidRPr="00257053">
              <w:rPr>
                <w:sz w:val="24"/>
                <w:vertAlign w:val="subscript"/>
                <w:lang w:eastAsia="zh-CN"/>
              </w:rPr>
              <w:t>3</w:t>
            </w:r>
            <w:r w:rsidRPr="00257053">
              <w:rPr>
                <w:sz w:val="24"/>
                <w:lang w:eastAsia="zh-CN"/>
              </w:rPr>
              <w:t>）</w:t>
            </w:r>
          </w:p>
          <w:p w:rsidR="000D01BE" w:rsidRPr="00257053" w:rsidRDefault="000D01BE" w:rsidP="00AD75A4">
            <w:pPr>
              <w:adjustRightInd w:val="0"/>
              <w:snapToGrid w:val="0"/>
              <w:spacing w:line="500" w:lineRule="exact"/>
              <w:ind w:firstLineChars="200" w:firstLine="480"/>
              <w:jc w:val="both"/>
              <w:rPr>
                <w:sz w:val="24"/>
                <w:lang w:eastAsia="zh-CN"/>
              </w:rPr>
            </w:pPr>
            <w:r w:rsidRPr="00257053">
              <w:rPr>
                <w:sz w:val="24"/>
                <w:lang w:eastAsia="zh-CN"/>
              </w:rPr>
              <w:lastRenderedPageBreak/>
              <w:t>2017</w:t>
            </w:r>
            <w:r w:rsidRPr="00257053">
              <w:rPr>
                <w:sz w:val="24"/>
                <w:lang w:eastAsia="zh-CN"/>
              </w:rPr>
              <w:t>年，全市环境空气中臭氧（</w:t>
            </w:r>
            <w:r w:rsidRPr="00257053">
              <w:rPr>
                <w:sz w:val="24"/>
                <w:lang w:eastAsia="zh-CN"/>
              </w:rPr>
              <w:t>O</w:t>
            </w:r>
            <w:r w:rsidRPr="00257053">
              <w:rPr>
                <w:sz w:val="24"/>
                <w:vertAlign w:val="subscript"/>
                <w:lang w:eastAsia="zh-CN"/>
              </w:rPr>
              <w:t>3</w:t>
            </w:r>
            <w:r w:rsidRPr="00257053">
              <w:rPr>
                <w:sz w:val="24"/>
                <w:lang w:eastAsia="zh-CN"/>
              </w:rPr>
              <w:t>）日最大</w:t>
            </w:r>
            <w:r w:rsidRPr="00257053">
              <w:rPr>
                <w:sz w:val="24"/>
                <w:lang w:eastAsia="zh-CN"/>
              </w:rPr>
              <w:t>8</w:t>
            </w:r>
            <w:r w:rsidRPr="00257053">
              <w:rPr>
                <w:sz w:val="24"/>
                <w:lang w:eastAsia="zh-CN"/>
              </w:rPr>
              <w:t>小时平均浓度值范围为</w:t>
            </w:r>
            <w:r w:rsidRPr="00257053">
              <w:rPr>
                <w:sz w:val="24"/>
                <w:lang w:eastAsia="zh-CN"/>
              </w:rPr>
              <w:t>7~240µg/m</w:t>
            </w:r>
            <w:r w:rsidRPr="00257053">
              <w:rPr>
                <w:sz w:val="24"/>
                <w:vertAlign w:val="superscript"/>
                <w:lang w:eastAsia="zh-CN"/>
              </w:rPr>
              <w:t>3</w:t>
            </w:r>
            <w:r w:rsidRPr="00257053">
              <w:rPr>
                <w:sz w:val="24"/>
                <w:lang w:eastAsia="zh-CN"/>
              </w:rPr>
              <w:t>，浓度值二级标准达标率为</w:t>
            </w:r>
            <w:r w:rsidRPr="00257053">
              <w:rPr>
                <w:sz w:val="24"/>
                <w:lang w:eastAsia="zh-CN"/>
              </w:rPr>
              <w:t>81.9%</w:t>
            </w:r>
            <w:r w:rsidRPr="00257053">
              <w:rPr>
                <w:sz w:val="24"/>
                <w:lang w:eastAsia="zh-CN"/>
              </w:rPr>
              <w:t>。</w:t>
            </w:r>
          </w:p>
          <w:p w:rsidR="00603411" w:rsidRPr="00257053" w:rsidRDefault="00603411" w:rsidP="00AD75A4">
            <w:pPr>
              <w:adjustRightInd w:val="0"/>
              <w:snapToGrid w:val="0"/>
              <w:spacing w:line="500" w:lineRule="exact"/>
              <w:ind w:firstLineChars="200" w:firstLine="480"/>
              <w:jc w:val="both"/>
              <w:rPr>
                <w:sz w:val="24"/>
                <w:lang w:val="en-US" w:eastAsia="zh-CN"/>
              </w:rPr>
            </w:pPr>
            <w:r w:rsidRPr="00257053">
              <w:rPr>
                <w:sz w:val="24"/>
                <w:lang w:eastAsia="zh-CN"/>
              </w:rPr>
              <w:t>综上所述，项目所在区域</w:t>
            </w:r>
            <w:r w:rsidRPr="00257053">
              <w:rPr>
                <w:sz w:val="24"/>
                <w:lang w:eastAsia="zh-CN"/>
              </w:rPr>
              <w:t>NO</w:t>
            </w:r>
            <w:r w:rsidRPr="00257053">
              <w:rPr>
                <w:sz w:val="24"/>
                <w:vertAlign w:val="subscript"/>
                <w:lang w:eastAsia="zh-CN"/>
              </w:rPr>
              <w:t>2</w:t>
            </w:r>
            <w:r w:rsidRPr="00257053">
              <w:rPr>
                <w:sz w:val="24"/>
                <w:lang w:eastAsia="zh-CN"/>
              </w:rPr>
              <w:t>、</w:t>
            </w:r>
            <w:r w:rsidRPr="00257053">
              <w:rPr>
                <w:sz w:val="24"/>
                <w:lang w:eastAsia="zh-CN"/>
              </w:rPr>
              <w:t>PM</w:t>
            </w:r>
            <w:r w:rsidRPr="00257053">
              <w:rPr>
                <w:sz w:val="24"/>
                <w:vertAlign w:val="subscript"/>
                <w:lang w:eastAsia="zh-CN"/>
              </w:rPr>
              <w:t>10</w:t>
            </w:r>
            <w:r w:rsidRPr="00257053">
              <w:rPr>
                <w:sz w:val="24"/>
                <w:lang w:eastAsia="zh-CN"/>
              </w:rPr>
              <w:t>、</w:t>
            </w:r>
            <w:r w:rsidRPr="00257053">
              <w:rPr>
                <w:sz w:val="24"/>
                <w:lang w:eastAsia="zh-CN"/>
              </w:rPr>
              <w:t>PM</w:t>
            </w:r>
            <w:r w:rsidRPr="00257053">
              <w:rPr>
                <w:sz w:val="24"/>
                <w:vertAlign w:val="subscript"/>
                <w:lang w:eastAsia="zh-CN"/>
              </w:rPr>
              <w:t>2.5</w:t>
            </w:r>
            <w:r w:rsidRPr="00257053">
              <w:rPr>
                <w:sz w:val="24"/>
                <w:lang w:eastAsia="zh-CN"/>
              </w:rPr>
              <w:t>、</w:t>
            </w:r>
            <w:r w:rsidRPr="00257053">
              <w:rPr>
                <w:sz w:val="24"/>
                <w:lang w:eastAsia="zh-CN"/>
              </w:rPr>
              <w:t>O</w:t>
            </w:r>
            <w:r w:rsidRPr="00257053">
              <w:rPr>
                <w:sz w:val="24"/>
                <w:vertAlign w:val="subscript"/>
                <w:lang w:eastAsia="zh-CN"/>
              </w:rPr>
              <w:t>3</w:t>
            </w:r>
            <w:r w:rsidRPr="00257053">
              <w:rPr>
                <w:sz w:val="24"/>
                <w:lang w:eastAsia="zh-CN"/>
              </w:rPr>
              <w:t>年均值存在超标情况，则可判定项目所在区域为不达标区。</w:t>
            </w:r>
          </w:p>
          <w:p w:rsidR="00603411" w:rsidRPr="00257053" w:rsidRDefault="00603411" w:rsidP="00AD75A4">
            <w:pPr>
              <w:adjustRightInd w:val="0"/>
              <w:snapToGrid w:val="0"/>
              <w:spacing w:line="500" w:lineRule="exact"/>
              <w:ind w:firstLineChars="200" w:firstLine="480"/>
              <w:jc w:val="both"/>
              <w:rPr>
                <w:sz w:val="24"/>
                <w:lang w:val="en-US" w:eastAsia="zh-CN"/>
              </w:rPr>
            </w:pPr>
            <w:r w:rsidRPr="00257053">
              <w:rPr>
                <w:sz w:val="24"/>
                <w:lang w:eastAsia="zh-CN"/>
              </w:rPr>
              <w:t>濮阳市政府及环境保护局等相关部门发布并实施了《濮阳市环境网格化监管方案》、《濮阳市重点区域大气污染防治管控工作方案》等整治方案，通过一系列综合整治工程，濮阳市环境空气改善情况已初见端倪。根据《濮阳市环境质量报告书》（</w:t>
            </w:r>
            <w:r w:rsidRPr="00257053">
              <w:rPr>
                <w:sz w:val="24"/>
                <w:lang w:eastAsia="zh-CN"/>
              </w:rPr>
              <w:t>2017</w:t>
            </w:r>
            <w:r w:rsidRPr="00257053">
              <w:rPr>
                <w:sz w:val="24"/>
                <w:lang w:eastAsia="zh-CN"/>
              </w:rPr>
              <w:t>年）可知，</w:t>
            </w:r>
            <w:r w:rsidRPr="00257053">
              <w:rPr>
                <w:sz w:val="24"/>
                <w:lang w:eastAsia="zh-CN"/>
              </w:rPr>
              <w:t>2017</w:t>
            </w:r>
            <w:r w:rsidRPr="00257053">
              <w:rPr>
                <w:sz w:val="24"/>
                <w:lang w:eastAsia="zh-CN"/>
              </w:rPr>
              <w:t>年，濮阳市环境空气质量三项主要指标实现</w:t>
            </w:r>
            <w:r w:rsidRPr="00257053">
              <w:rPr>
                <w:sz w:val="24"/>
                <w:lang w:eastAsia="zh-CN"/>
              </w:rPr>
              <w:t>“</w:t>
            </w:r>
            <w:r w:rsidRPr="00257053">
              <w:rPr>
                <w:sz w:val="24"/>
                <w:lang w:eastAsia="zh-CN"/>
              </w:rPr>
              <w:t>两降一增</w:t>
            </w:r>
            <w:r w:rsidRPr="00257053">
              <w:rPr>
                <w:sz w:val="24"/>
                <w:lang w:eastAsia="zh-CN"/>
              </w:rPr>
              <w:t>”</w:t>
            </w:r>
            <w:r w:rsidRPr="00257053">
              <w:rPr>
                <w:sz w:val="24"/>
                <w:lang w:eastAsia="zh-CN"/>
              </w:rPr>
              <w:t>，</w:t>
            </w:r>
            <w:r w:rsidRPr="00257053">
              <w:rPr>
                <w:sz w:val="24"/>
                <w:lang w:eastAsia="zh-CN"/>
              </w:rPr>
              <w:t>PM10</w:t>
            </w:r>
            <w:r w:rsidRPr="00257053">
              <w:rPr>
                <w:sz w:val="24"/>
                <w:lang w:eastAsia="zh-CN"/>
              </w:rPr>
              <w:t>平均浓度</w:t>
            </w:r>
            <w:r w:rsidRPr="00257053">
              <w:rPr>
                <w:sz w:val="24"/>
                <w:lang w:eastAsia="zh-CN"/>
              </w:rPr>
              <w:t>107ug/m</w:t>
            </w:r>
            <w:r w:rsidRPr="00257053">
              <w:rPr>
                <w:sz w:val="24"/>
                <w:vertAlign w:val="superscript"/>
                <w:lang w:eastAsia="zh-CN"/>
              </w:rPr>
              <w:t>3</w:t>
            </w:r>
            <w:r w:rsidRPr="00257053">
              <w:rPr>
                <w:sz w:val="24"/>
                <w:lang w:eastAsia="zh-CN"/>
              </w:rPr>
              <w:t>（剔除沙尘天气后），同比下降</w:t>
            </w:r>
            <w:r w:rsidRPr="00257053">
              <w:rPr>
                <w:sz w:val="24"/>
                <w:lang w:eastAsia="zh-CN"/>
              </w:rPr>
              <w:t>21.9</w:t>
            </w:r>
            <w:r w:rsidRPr="00257053">
              <w:rPr>
                <w:sz w:val="24"/>
                <w:lang w:eastAsia="zh-CN"/>
              </w:rPr>
              <w:t>％，超过目标值</w:t>
            </w:r>
            <w:r w:rsidRPr="00257053">
              <w:rPr>
                <w:sz w:val="24"/>
                <w:lang w:eastAsia="zh-CN"/>
              </w:rPr>
              <w:t>4.5</w:t>
            </w:r>
            <w:r w:rsidRPr="00257053">
              <w:rPr>
                <w:sz w:val="24"/>
                <w:lang w:eastAsia="zh-CN"/>
              </w:rPr>
              <w:t>个百分点，</w:t>
            </w:r>
            <w:r w:rsidRPr="00257053">
              <w:rPr>
                <w:sz w:val="24"/>
                <w:lang w:eastAsia="zh-CN"/>
              </w:rPr>
              <w:t>PM2.5</w:t>
            </w:r>
            <w:r w:rsidRPr="00257053">
              <w:rPr>
                <w:sz w:val="24"/>
                <w:lang w:eastAsia="zh-CN"/>
              </w:rPr>
              <w:t>平均浓度</w:t>
            </w:r>
            <w:r w:rsidRPr="00257053">
              <w:rPr>
                <w:sz w:val="24"/>
                <w:lang w:eastAsia="zh-CN"/>
              </w:rPr>
              <w:t>64ug/m</w:t>
            </w:r>
            <w:r w:rsidRPr="00257053">
              <w:rPr>
                <w:sz w:val="24"/>
                <w:vertAlign w:val="superscript"/>
                <w:lang w:eastAsia="zh-CN"/>
              </w:rPr>
              <w:t>3</w:t>
            </w:r>
            <w:r w:rsidRPr="00257053">
              <w:rPr>
                <w:sz w:val="24"/>
                <w:lang w:eastAsia="zh-CN"/>
              </w:rPr>
              <w:t>（剔除沙尘天气后），同比下降</w:t>
            </w:r>
            <w:r w:rsidRPr="00257053">
              <w:rPr>
                <w:sz w:val="24"/>
                <w:lang w:eastAsia="zh-CN"/>
              </w:rPr>
              <w:t>7.2</w:t>
            </w:r>
            <w:r w:rsidRPr="00257053">
              <w:rPr>
                <w:sz w:val="24"/>
                <w:lang w:eastAsia="zh-CN"/>
              </w:rPr>
              <w:t>％，超过目标值</w:t>
            </w:r>
            <w:r w:rsidRPr="00257053">
              <w:rPr>
                <w:sz w:val="24"/>
                <w:lang w:eastAsia="zh-CN"/>
              </w:rPr>
              <w:t>4.5</w:t>
            </w:r>
            <w:r w:rsidRPr="00257053">
              <w:rPr>
                <w:sz w:val="24"/>
                <w:lang w:eastAsia="zh-CN"/>
              </w:rPr>
              <w:t>个百分点，环境空气质量改善明显。待《河南省人民政府关于印发河南省污染防治攻坚战三年行动计划（</w:t>
            </w:r>
            <w:r w:rsidRPr="00257053">
              <w:rPr>
                <w:sz w:val="24"/>
                <w:lang w:eastAsia="zh-CN"/>
              </w:rPr>
              <w:t>2018~2020</w:t>
            </w:r>
            <w:r w:rsidRPr="00257053">
              <w:rPr>
                <w:sz w:val="24"/>
                <w:lang w:eastAsia="zh-CN"/>
              </w:rPr>
              <w:t>年）的通知》（豫政〔</w:t>
            </w:r>
            <w:r w:rsidRPr="00257053">
              <w:rPr>
                <w:sz w:val="24"/>
                <w:lang w:eastAsia="zh-CN"/>
              </w:rPr>
              <w:t>2018</w:t>
            </w:r>
            <w:r w:rsidRPr="00257053">
              <w:rPr>
                <w:sz w:val="24"/>
                <w:lang w:eastAsia="zh-CN"/>
              </w:rPr>
              <w:t>〕</w:t>
            </w:r>
            <w:r w:rsidRPr="00257053">
              <w:rPr>
                <w:sz w:val="24"/>
                <w:lang w:eastAsia="zh-CN"/>
              </w:rPr>
              <w:t xml:space="preserve">30 </w:t>
            </w:r>
            <w:r w:rsidRPr="00257053">
              <w:rPr>
                <w:sz w:val="24"/>
                <w:lang w:eastAsia="zh-CN"/>
              </w:rPr>
              <w:t>号）中各项整治要求落实后，濮阳市环境空气质量将会得到进一步改善。根据《濮阳市污染防治攻坚战三年行动计划实施方案（</w:t>
            </w:r>
            <w:r w:rsidRPr="00257053">
              <w:rPr>
                <w:sz w:val="24"/>
                <w:lang w:eastAsia="zh-CN"/>
              </w:rPr>
              <w:t>2018—2020</w:t>
            </w:r>
            <w:r w:rsidRPr="00257053">
              <w:rPr>
                <w:sz w:val="24"/>
                <w:lang w:eastAsia="zh-CN"/>
              </w:rPr>
              <w:t>年）》，到</w:t>
            </w:r>
            <w:r w:rsidRPr="00257053">
              <w:rPr>
                <w:sz w:val="24"/>
                <w:lang w:eastAsia="zh-CN"/>
              </w:rPr>
              <w:t xml:space="preserve">2020 </w:t>
            </w:r>
            <w:r w:rsidRPr="00257053">
              <w:rPr>
                <w:sz w:val="24"/>
                <w:lang w:eastAsia="zh-CN"/>
              </w:rPr>
              <w:t>年，全市主要污染物排放总量大幅减少，生态环境质量总体改善，全市生态环境水平与全面建成小康社会目标相适应，为实现</w:t>
            </w:r>
            <w:r w:rsidRPr="00257053">
              <w:rPr>
                <w:sz w:val="24"/>
                <w:lang w:eastAsia="zh-CN"/>
              </w:rPr>
              <w:t>2035</w:t>
            </w:r>
            <w:r w:rsidRPr="00257053">
              <w:rPr>
                <w:sz w:val="24"/>
                <w:lang w:eastAsia="zh-CN"/>
              </w:rPr>
              <w:t>年生态环境根本好转的目标打下坚实基础。</w:t>
            </w:r>
          </w:p>
          <w:p w:rsidR="00603411" w:rsidRPr="00257053" w:rsidRDefault="00603411" w:rsidP="00AD75A4">
            <w:pPr>
              <w:adjustRightInd w:val="0"/>
              <w:snapToGrid w:val="0"/>
              <w:spacing w:line="500" w:lineRule="exact"/>
              <w:ind w:firstLineChars="200" w:firstLine="480"/>
              <w:jc w:val="both"/>
              <w:rPr>
                <w:sz w:val="24"/>
                <w:lang w:val="en-US" w:eastAsia="zh-CN"/>
              </w:rPr>
            </w:pPr>
            <w:r w:rsidRPr="00257053">
              <w:rPr>
                <w:sz w:val="24"/>
                <w:lang w:eastAsia="zh-CN"/>
              </w:rPr>
              <w:t>2018</w:t>
            </w:r>
            <w:r w:rsidRPr="00257053">
              <w:rPr>
                <w:sz w:val="24"/>
                <w:lang w:eastAsia="zh-CN"/>
              </w:rPr>
              <w:t>年度目标：</w:t>
            </w:r>
            <w:r w:rsidRPr="00257053">
              <w:rPr>
                <w:sz w:val="24"/>
                <w:lang w:eastAsia="zh-CN"/>
              </w:rPr>
              <w:t>PM</w:t>
            </w:r>
            <w:r w:rsidRPr="00257053">
              <w:rPr>
                <w:sz w:val="24"/>
                <w:vertAlign w:val="subscript"/>
                <w:lang w:eastAsia="zh-CN"/>
              </w:rPr>
              <w:t>2.5</w:t>
            </w:r>
            <w:r w:rsidRPr="00257053">
              <w:rPr>
                <w:sz w:val="24"/>
                <w:lang w:eastAsia="zh-CN"/>
              </w:rPr>
              <w:t>年均浓度达到</w:t>
            </w:r>
            <w:r w:rsidRPr="00257053">
              <w:rPr>
                <w:sz w:val="24"/>
                <w:lang w:eastAsia="zh-CN"/>
              </w:rPr>
              <w:t>64</w:t>
            </w:r>
            <w:r w:rsidRPr="00257053">
              <w:rPr>
                <w:sz w:val="24"/>
                <w:lang w:eastAsia="zh-CN"/>
              </w:rPr>
              <w:t>微克</w:t>
            </w:r>
            <w:r w:rsidRPr="00257053">
              <w:rPr>
                <w:sz w:val="24"/>
                <w:lang w:eastAsia="zh-CN"/>
              </w:rPr>
              <w:t>/</w:t>
            </w:r>
            <w:r w:rsidRPr="00257053">
              <w:rPr>
                <w:sz w:val="24"/>
                <w:lang w:eastAsia="zh-CN"/>
              </w:rPr>
              <w:t>立方米以下，</w:t>
            </w:r>
            <w:r w:rsidRPr="00257053">
              <w:rPr>
                <w:sz w:val="24"/>
                <w:lang w:eastAsia="zh-CN"/>
              </w:rPr>
              <w:t>PM</w:t>
            </w:r>
            <w:r w:rsidRPr="00257053">
              <w:rPr>
                <w:sz w:val="24"/>
                <w:vertAlign w:val="subscript"/>
                <w:lang w:eastAsia="zh-CN"/>
              </w:rPr>
              <w:t>10</w:t>
            </w:r>
            <w:r w:rsidRPr="00257053">
              <w:rPr>
                <w:sz w:val="24"/>
                <w:lang w:eastAsia="zh-CN"/>
              </w:rPr>
              <w:t>年均浓度达到</w:t>
            </w:r>
            <w:r w:rsidRPr="00257053">
              <w:rPr>
                <w:sz w:val="24"/>
                <w:lang w:eastAsia="zh-CN"/>
              </w:rPr>
              <w:t>105</w:t>
            </w:r>
            <w:r w:rsidRPr="00257053">
              <w:rPr>
                <w:sz w:val="24"/>
                <w:lang w:eastAsia="zh-CN"/>
              </w:rPr>
              <w:t>微克</w:t>
            </w:r>
            <w:r w:rsidRPr="00257053">
              <w:rPr>
                <w:sz w:val="24"/>
                <w:lang w:eastAsia="zh-CN"/>
              </w:rPr>
              <w:t>/</w:t>
            </w:r>
            <w:r w:rsidRPr="00257053">
              <w:rPr>
                <w:sz w:val="24"/>
                <w:lang w:eastAsia="zh-CN"/>
              </w:rPr>
              <w:t>立方米以下，全年优良天数达到</w:t>
            </w:r>
            <w:r w:rsidRPr="00257053">
              <w:rPr>
                <w:sz w:val="24"/>
                <w:lang w:eastAsia="zh-CN"/>
              </w:rPr>
              <w:t>209</w:t>
            </w:r>
            <w:r w:rsidRPr="00257053">
              <w:rPr>
                <w:sz w:val="24"/>
                <w:lang w:eastAsia="zh-CN"/>
              </w:rPr>
              <w:t>天以上；</w:t>
            </w:r>
          </w:p>
          <w:p w:rsidR="00603411" w:rsidRPr="00257053" w:rsidRDefault="00603411" w:rsidP="00AD75A4">
            <w:pPr>
              <w:adjustRightInd w:val="0"/>
              <w:snapToGrid w:val="0"/>
              <w:spacing w:line="500" w:lineRule="exact"/>
              <w:ind w:firstLineChars="200" w:firstLine="480"/>
              <w:jc w:val="both"/>
              <w:rPr>
                <w:sz w:val="24"/>
                <w:lang w:val="en-US" w:eastAsia="zh-CN"/>
              </w:rPr>
            </w:pPr>
            <w:r w:rsidRPr="00257053">
              <w:rPr>
                <w:sz w:val="24"/>
                <w:lang w:eastAsia="zh-CN"/>
              </w:rPr>
              <w:t>2019</w:t>
            </w:r>
            <w:r w:rsidRPr="00257053">
              <w:rPr>
                <w:sz w:val="24"/>
                <w:lang w:eastAsia="zh-CN"/>
              </w:rPr>
              <w:t>年度目标：</w:t>
            </w:r>
            <w:r w:rsidRPr="00257053">
              <w:rPr>
                <w:sz w:val="24"/>
                <w:lang w:eastAsia="zh-CN"/>
              </w:rPr>
              <w:t>PM</w:t>
            </w:r>
            <w:r w:rsidRPr="00257053">
              <w:rPr>
                <w:sz w:val="24"/>
                <w:vertAlign w:val="subscript"/>
                <w:lang w:eastAsia="zh-CN"/>
              </w:rPr>
              <w:t>2.5</w:t>
            </w:r>
            <w:r w:rsidRPr="00257053">
              <w:rPr>
                <w:sz w:val="24"/>
                <w:lang w:eastAsia="zh-CN"/>
              </w:rPr>
              <w:t>年均浓度达到</w:t>
            </w:r>
            <w:r w:rsidRPr="00257053">
              <w:rPr>
                <w:sz w:val="24"/>
                <w:lang w:eastAsia="zh-CN"/>
              </w:rPr>
              <w:t>55</w:t>
            </w:r>
            <w:r w:rsidRPr="00257053">
              <w:rPr>
                <w:sz w:val="24"/>
                <w:lang w:eastAsia="zh-CN"/>
              </w:rPr>
              <w:t>微克</w:t>
            </w:r>
            <w:r w:rsidRPr="00257053">
              <w:rPr>
                <w:sz w:val="24"/>
                <w:lang w:eastAsia="zh-CN"/>
              </w:rPr>
              <w:t>/</w:t>
            </w:r>
            <w:r w:rsidRPr="00257053">
              <w:rPr>
                <w:sz w:val="24"/>
                <w:lang w:eastAsia="zh-CN"/>
              </w:rPr>
              <w:t>立方米以下，</w:t>
            </w:r>
            <w:r w:rsidRPr="00257053">
              <w:rPr>
                <w:sz w:val="24"/>
                <w:lang w:eastAsia="zh-CN"/>
              </w:rPr>
              <w:t>PM</w:t>
            </w:r>
            <w:r w:rsidRPr="00257053">
              <w:rPr>
                <w:sz w:val="24"/>
                <w:vertAlign w:val="subscript"/>
                <w:lang w:eastAsia="zh-CN"/>
              </w:rPr>
              <w:t>10</w:t>
            </w:r>
            <w:r w:rsidRPr="00257053">
              <w:rPr>
                <w:sz w:val="24"/>
                <w:lang w:eastAsia="zh-CN"/>
              </w:rPr>
              <w:t>年均浓度达到</w:t>
            </w:r>
            <w:r w:rsidRPr="00257053">
              <w:rPr>
                <w:sz w:val="24"/>
                <w:lang w:eastAsia="zh-CN"/>
              </w:rPr>
              <w:t>101</w:t>
            </w:r>
            <w:r w:rsidRPr="00257053">
              <w:rPr>
                <w:sz w:val="24"/>
                <w:lang w:eastAsia="zh-CN"/>
              </w:rPr>
              <w:t>微克</w:t>
            </w:r>
            <w:r w:rsidRPr="00257053">
              <w:rPr>
                <w:sz w:val="24"/>
                <w:lang w:eastAsia="zh-CN"/>
              </w:rPr>
              <w:t>/</w:t>
            </w:r>
            <w:r w:rsidRPr="00257053">
              <w:rPr>
                <w:sz w:val="24"/>
                <w:lang w:eastAsia="zh-CN"/>
              </w:rPr>
              <w:t>立方米以下，全年优良天数达到</w:t>
            </w:r>
            <w:r w:rsidRPr="00257053">
              <w:rPr>
                <w:sz w:val="24"/>
                <w:lang w:eastAsia="zh-CN"/>
              </w:rPr>
              <w:t>231</w:t>
            </w:r>
            <w:r w:rsidRPr="00257053">
              <w:rPr>
                <w:sz w:val="24"/>
                <w:lang w:eastAsia="zh-CN"/>
              </w:rPr>
              <w:t>天以上；</w:t>
            </w:r>
          </w:p>
          <w:p w:rsidR="00603411" w:rsidRPr="00257053" w:rsidRDefault="00603411" w:rsidP="00AD75A4">
            <w:pPr>
              <w:adjustRightInd w:val="0"/>
              <w:snapToGrid w:val="0"/>
              <w:spacing w:line="500" w:lineRule="exact"/>
              <w:ind w:firstLineChars="200" w:firstLine="480"/>
              <w:jc w:val="both"/>
              <w:rPr>
                <w:sz w:val="24"/>
                <w:lang w:val="en-US" w:eastAsia="zh-CN"/>
              </w:rPr>
            </w:pPr>
            <w:r w:rsidRPr="00257053">
              <w:rPr>
                <w:sz w:val="24"/>
                <w:lang w:eastAsia="zh-CN"/>
              </w:rPr>
              <w:t>2020</w:t>
            </w:r>
            <w:r w:rsidRPr="00257053">
              <w:rPr>
                <w:sz w:val="24"/>
                <w:lang w:eastAsia="zh-CN"/>
              </w:rPr>
              <w:t>年度目标：</w:t>
            </w:r>
            <w:r w:rsidRPr="00257053">
              <w:rPr>
                <w:sz w:val="24"/>
                <w:lang w:eastAsia="zh-CN"/>
              </w:rPr>
              <w:t>PM</w:t>
            </w:r>
            <w:r w:rsidRPr="00257053">
              <w:rPr>
                <w:sz w:val="24"/>
                <w:vertAlign w:val="subscript"/>
                <w:lang w:eastAsia="zh-CN"/>
              </w:rPr>
              <w:t>2.5</w:t>
            </w:r>
            <w:r w:rsidRPr="00257053">
              <w:rPr>
                <w:sz w:val="24"/>
                <w:lang w:eastAsia="zh-CN"/>
              </w:rPr>
              <w:t>年均浓度达到</w:t>
            </w:r>
            <w:r w:rsidRPr="00257053">
              <w:rPr>
                <w:sz w:val="24"/>
                <w:lang w:eastAsia="zh-CN"/>
              </w:rPr>
              <w:t>52</w:t>
            </w:r>
            <w:r w:rsidRPr="00257053">
              <w:rPr>
                <w:sz w:val="24"/>
                <w:lang w:eastAsia="zh-CN"/>
              </w:rPr>
              <w:t>微克</w:t>
            </w:r>
            <w:r w:rsidRPr="00257053">
              <w:rPr>
                <w:sz w:val="24"/>
                <w:lang w:eastAsia="zh-CN"/>
              </w:rPr>
              <w:t>/</w:t>
            </w:r>
            <w:r w:rsidRPr="00257053">
              <w:rPr>
                <w:sz w:val="24"/>
                <w:lang w:eastAsia="zh-CN"/>
              </w:rPr>
              <w:t>立方米以下，</w:t>
            </w:r>
            <w:r w:rsidRPr="00257053">
              <w:rPr>
                <w:sz w:val="24"/>
                <w:lang w:eastAsia="zh-CN"/>
              </w:rPr>
              <w:t>PM</w:t>
            </w:r>
            <w:r w:rsidRPr="00257053">
              <w:rPr>
                <w:sz w:val="24"/>
                <w:vertAlign w:val="subscript"/>
                <w:lang w:eastAsia="zh-CN"/>
              </w:rPr>
              <w:t>10</w:t>
            </w:r>
            <w:r w:rsidRPr="00257053">
              <w:rPr>
                <w:sz w:val="24"/>
                <w:lang w:eastAsia="zh-CN"/>
              </w:rPr>
              <w:t>年均浓度达到</w:t>
            </w:r>
            <w:r w:rsidRPr="00257053">
              <w:rPr>
                <w:sz w:val="24"/>
                <w:lang w:eastAsia="zh-CN"/>
              </w:rPr>
              <w:t>98</w:t>
            </w:r>
            <w:r w:rsidRPr="00257053">
              <w:rPr>
                <w:sz w:val="24"/>
                <w:lang w:eastAsia="zh-CN"/>
              </w:rPr>
              <w:t>微克</w:t>
            </w:r>
            <w:r w:rsidRPr="00257053">
              <w:rPr>
                <w:sz w:val="24"/>
                <w:lang w:eastAsia="zh-CN"/>
              </w:rPr>
              <w:t>/</w:t>
            </w:r>
            <w:r w:rsidRPr="00257053">
              <w:rPr>
                <w:sz w:val="24"/>
                <w:lang w:eastAsia="zh-CN"/>
              </w:rPr>
              <w:t>立方米以下，全年优良天数达到</w:t>
            </w:r>
            <w:r w:rsidRPr="00257053">
              <w:rPr>
                <w:sz w:val="24"/>
                <w:lang w:eastAsia="zh-CN"/>
              </w:rPr>
              <w:t>244</w:t>
            </w:r>
            <w:r w:rsidRPr="00257053">
              <w:rPr>
                <w:sz w:val="24"/>
                <w:lang w:eastAsia="zh-CN"/>
              </w:rPr>
              <w:t>天以上。</w:t>
            </w:r>
          </w:p>
          <w:p w:rsidR="00603411" w:rsidRPr="00257053" w:rsidRDefault="00603411" w:rsidP="00AD75A4">
            <w:pPr>
              <w:adjustRightInd w:val="0"/>
              <w:snapToGrid w:val="0"/>
              <w:spacing w:line="500" w:lineRule="exact"/>
              <w:ind w:firstLineChars="200" w:firstLine="480"/>
              <w:jc w:val="both"/>
              <w:rPr>
                <w:sz w:val="24"/>
                <w:lang w:val="en-US" w:eastAsia="zh-CN"/>
              </w:rPr>
            </w:pPr>
            <w:r w:rsidRPr="00257053">
              <w:rPr>
                <w:sz w:val="24"/>
                <w:lang w:eastAsia="zh-CN"/>
              </w:rPr>
              <w:t>综上，经过上述各种大气污染防治方案结合《濮阳市污染防治攻坚战三年行动计划实施方案（</w:t>
            </w:r>
            <w:r w:rsidRPr="00257053">
              <w:rPr>
                <w:sz w:val="24"/>
                <w:lang w:eastAsia="zh-CN"/>
              </w:rPr>
              <w:t>2018—2020</w:t>
            </w:r>
            <w:r w:rsidRPr="00257053">
              <w:rPr>
                <w:sz w:val="24"/>
                <w:lang w:eastAsia="zh-CN"/>
              </w:rPr>
              <w:t>年）》后，到</w:t>
            </w:r>
            <w:r w:rsidRPr="00257053">
              <w:rPr>
                <w:sz w:val="24"/>
                <w:lang w:eastAsia="zh-CN"/>
              </w:rPr>
              <w:t>2020</w:t>
            </w:r>
            <w:r w:rsidRPr="00257053">
              <w:rPr>
                <w:sz w:val="24"/>
                <w:lang w:eastAsia="zh-CN"/>
              </w:rPr>
              <w:t>年濮阳市环境空气质量中</w:t>
            </w:r>
            <w:r w:rsidRPr="00257053">
              <w:rPr>
                <w:sz w:val="24"/>
                <w:lang w:eastAsia="zh-CN"/>
              </w:rPr>
              <w:t>PM</w:t>
            </w:r>
            <w:r w:rsidRPr="00257053">
              <w:rPr>
                <w:sz w:val="24"/>
                <w:vertAlign w:val="subscript"/>
                <w:lang w:eastAsia="zh-CN"/>
              </w:rPr>
              <w:t>2.5</w:t>
            </w:r>
            <w:r w:rsidRPr="00257053">
              <w:rPr>
                <w:sz w:val="24"/>
                <w:lang w:eastAsia="zh-CN"/>
              </w:rPr>
              <w:t>年均浓度达到</w:t>
            </w:r>
            <w:r w:rsidRPr="00257053">
              <w:rPr>
                <w:sz w:val="24"/>
                <w:lang w:eastAsia="zh-CN"/>
              </w:rPr>
              <w:t>52</w:t>
            </w:r>
            <w:r w:rsidRPr="00257053">
              <w:rPr>
                <w:sz w:val="24"/>
                <w:lang w:eastAsia="zh-CN"/>
              </w:rPr>
              <w:t>微克</w:t>
            </w:r>
            <w:r w:rsidRPr="00257053">
              <w:rPr>
                <w:sz w:val="24"/>
                <w:lang w:eastAsia="zh-CN"/>
              </w:rPr>
              <w:t>/</w:t>
            </w:r>
            <w:r w:rsidRPr="00257053">
              <w:rPr>
                <w:sz w:val="24"/>
                <w:lang w:eastAsia="zh-CN"/>
              </w:rPr>
              <w:t>立方米以下，</w:t>
            </w:r>
            <w:r w:rsidRPr="00257053">
              <w:rPr>
                <w:sz w:val="24"/>
                <w:lang w:eastAsia="zh-CN"/>
              </w:rPr>
              <w:t>PM</w:t>
            </w:r>
            <w:r w:rsidRPr="00257053">
              <w:rPr>
                <w:sz w:val="24"/>
                <w:vertAlign w:val="subscript"/>
                <w:lang w:eastAsia="zh-CN"/>
              </w:rPr>
              <w:t>10</w:t>
            </w:r>
            <w:r w:rsidRPr="00257053">
              <w:rPr>
                <w:sz w:val="24"/>
                <w:lang w:eastAsia="zh-CN"/>
              </w:rPr>
              <w:t>年均浓度达到</w:t>
            </w:r>
            <w:r w:rsidRPr="00257053">
              <w:rPr>
                <w:sz w:val="24"/>
                <w:lang w:eastAsia="zh-CN"/>
              </w:rPr>
              <w:t>98</w:t>
            </w:r>
            <w:r w:rsidRPr="00257053">
              <w:rPr>
                <w:sz w:val="24"/>
                <w:lang w:eastAsia="zh-CN"/>
              </w:rPr>
              <w:t>微克</w:t>
            </w:r>
            <w:r w:rsidRPr="00257053">
              <w:rPr>
                <w:sz w:val="24"/>
                <w:lang w:eastAsia="zh-CN"/>
              </w:rPr>
              <w:t>/</w:t>
            </w:r>
            <w:r w:rsidRPr="00257053">
              <w:rPr>
                <w:sz w:val="24"/>
                <w:lang w:eastAsia="zh-CN"/>
              </w:rPr>
              <w:t>立方米以下。</w:t>
            </w:r>
          </w:p>
          <w:p w:rsidR="00C32EC3" w:rsidRPr="00257053" w:rsidRDefault="00711C84" w:rsidP="00AD75A4">
            <w:pPr>
              <w:autoSpaceDE w:val="0"/>
              <w:autoSpaceDN w:val="0"/>
              <w:adjustRightInd w:val="0"/>
              <w:spacing w:line="500" w:lineRule="exact"/>
              <w:ind w:firstLineChars="200" w:firstLine="482"/>
              <w:jc w:val="both"/>
              <w:rPr>
                <w:b/>
                <w:kern w:val="0"/>
                <w:sz w:val="24"/>
                <w:lang w:val="zh-CN"/>
              </w:rPr>
            </w:pPr>
            <w:r w:rsidRPr="00257053">
              <w:rPr>
                <w:b/>
                <w:kern w:val="0"/>
                <w:sz w:val="24"/>
                <w:lang w:val="zh-CN" w:eastAsia="zh-CN"/>
              </w:rPr>
              <w:t>二、</w:t>
            </w:r>
            <w:r w:rsidR="00C32EC3" w:rsidRPr="00257053">
              <w:rPr>
                <w:b/>
                <w:kern w:val="0"/>
                <w:sz w:val="24"/>
                <w:lang w:val="zh-CN"/>
              </w:rPr>
              <w:t>地表水环境质量现状调查与评价</w:t>
            </w:r>
          </w:p>
          <w:p w:rsidR="00DB38F9" w:rsidRPr="00257053" w:rsidRDefault="008837F3" w:rsidP="00AD75A4">
            <w:pPr>
              <w:adjustRightInd w:val="0"/>
              <w:snapToGrid w:val="0"/>
              <w:spacing w:line="500" w:lineRule="exact"/>
              <w:ind w:firstLineChars="200" w:firstLine="480"/>
              <w:jc w:val="both"/>
              <w:rPr>
                <w:sz w:val="24"/>
                <w:lang w:eastAsia="zh-CN"/>
              </w:rPr>
            </w:pPr>
            <w:r w:rsidRPr="00257053">
              <w:rPr>
                <w:sz w:val="24"/>
                <w:lang w:eastAsia="zh-CN"/>
              </w:rPr>
              <w:t>本项目</w:t>
            </w:r>
            <w:r w:rsidR="006D7207" w:rsidRPr="00257053">
              <w:rPr>
                <w:sz w:val="24"/>
                <w:lang w:eastAsia="zh-CN"/>
              </w:rPr>
              <w:t>产生的废水经处理后经过园区污水管网进入濮阳市第二污水处理厂处理，</w:t>
            </w:r>
            <w:r w:rsidR="006B02E6" w:rsidRPr="00257053">
              <w:rPr>
                <w:sz w:val="24"/>
                <w:lang w:eastAsia="zh-CN"/>
              </w:rPr>
              <w:t>尾水处理达标后</w:t>
            </w:r>
            <w:r w:rsidR="001210D4" w:rsidRPr="00257053">
              <w:rPr>
                <w:sz w:val="24"/>
                <w:lang w:eastAsia="zh-CN"/>
              </w:rPr>
              <w:t>，</w:t>
            </w:r>
            <w:r w:rsidR="006B02E6" w:rsidRPr="00257053">
              <w:rPr>
                <w:sz w:val="24"/>
                <w:lang w:eastAsia="zh-CN"/>
              </w:rPr>
              <w:t>经顺河沟排入马颊河。</w:t>
            </w:r>
            <w:r w:rsidR="00DB38F9" w:rsidRPr="00257053">
              <w:rPr>
                <w:sz w:val="24"/>
                <w:lang w:eastAsia="zh-CN"/>
              </w:rPr>
              <w:t>根据河南省环境保护厅发布的《河南省地表水环</w:t>
            </w:r>
            <w:r w:rsidR="00DB38F9" w:rsidRPr="00257053">
              <w:rPr>
                <w:sz w:val="24"/>
                <w:lang w:eastAsia="zh-CN"/>
              </w:rPr>
              <w:lastRenderedPageBreak/>
              <w:t>境责任目标断面水质周报》，选取马颊河南乐水文站省控断面水质</w:t>
            </w:r>
            <w:r w:rsidR="00DB38F9" w:rsidRPr="00257053">
              <w:rPr>
                <w:sz w:val="24"/>
                <w:lang w:eastAsia="zh-CN"/>
              </w:rPr>
              <w:t>2017</w:t>
            </w:r>
            <w:r w:rsidR="00DB38F9" w:rsidRPr="00257053">
              <w:rPr>
                <w:sz w:val="24"/>
                <w:lang w:eastAsia="zh-CN"/>
              </w:rPr>
              <w:t>年第</w:t>
            </w:r>
            <w:r w:rsidR="00DB38F9" w:rsidRPr="00257053">
              <w:rPr>
                <w:sz w:val="24"/>
                <w:lang w:eastAsia="zh-CN"/>
              </w:rPr>
              <w:t>27</w:t>
            </w:r>
            <w:r w:rsidR="00DB38F9" w:rsidRPr="00257053">
              <w:rPr>
                <w:sz w:val="24"/>
                <w:lang w:eastAsia="zh-CN"/>
              </w:rPr>
              <w:t>至</w:t>
            </w:r>
            <w:r w:rsidR="00DB38F9" w:rsidRPr="00257053">
              <w:rPr>
                <w:sz w:val="24"/>
                <w:lang w:eastAsia="zh-CN"/>
              </w:rPr>
              <w:t>40</w:t>
            </w:r>
            <w:r w:rsidR="00DB38F9" w:rsidRPr="00257053">
              <w:rPr>
                <w:sz w:val="24"/>
                <w:lang w:eastAsia="zh-CN"/>
              </w:rPr>
              <w:t>周（</w:t>
            </w:r>
            <w:r w:rsidR="00DB38F9" w:rsidRPr="00257053">
              <w:rPr>
                <w:sz w:val="24"/>
                <w:lang w:eastAsia="zh-CN"/>
              </w:rPr>
              <w:t>2017</w:t>
            </w:r>
            <w:r w:rsidR="00DB38F9" w:rsidRPr="00257053">
              <w:rPr>
                <w:sz w:val="24"/>
                <w:lang w:eastAsia="zh-CN"/>
              </w:rPr>
              <w:t>年</w:t>
            </w:r>
            <w:r w:rsidR="00DB38F9" w:rsidRPr="00257053">
              <w:rPr>
                <w:sz w:val="24"/>
                <w:lang w:eastAsia="zh-CN"/>
              </w:rPr>
              <w:t>6</w:t>
            </w:r>
            <w:r w:rsidR="00DB38F9" w:rsidRPr="00257053">
              <w:rPr>
                <w:sz w:val="24"/>
                <w:lang w:eastAsia="zh-CN"/>
              </w:rPr>
              <w:t>月</w:t>
            </w:r>
            <w:r w:rsidR="00DB38F9" w:rsidRPr="00257053">
              <w:rPr>
                <w:sz w:val="24"/>
                <w:lang w:eastAsia="zh-CN"/>
              </w:rPr>
              <w:t>26</w:t>
            </w:r>
            <w:r w:rsidR="00DB38F9" w:rsidRPr="00257053">
              <w:rPr>
                <w:sz w:val="24"/>
                <w:lang w:eastAsia="zh-CN"/>
              </w:rPr>
              <w:t>日</w:t>
            </w:r>
            <w:r w:rsidR="00DB38F9" w:rsidRPr="00257053">
              <w:rPr>
                <w:sz w:val="24"/>
                <w:lang w:eastAsia="zh-CN"/>
              </w:rPr>
              <w:t>~2017</w:t>
            </w:r>
            <w:r w:rsidR="00DB38F9" w:rsidRPr="00257053">
              <w:rPr>
                <w:sz w:val="24"/>
                <w:lang w:eastAsia="zh-CN"/>
              </w:rPr>
              <w:t>年</w:t>
            </w:r>
            <w:r w:rsidR="00DB38F9" w:rsidRPr="00257053">
              <w:rPr>
                <w:sz w:val="24"/>
                <w:lang w:eastAsia="zh-CN"/>
              </w:rPr>
              <w:t>10</w:t>
            </w:r>
            <w:r w:rsidR="00DB38F9" w:rsidRPr="00257053">
              <w:rPr>
                <w:sz w:val="24"/>
                <w:lang w:eastAsia="zh-CN"/>
              </w:rPr>
              <w:t>月</w:t>
            </w:r>
            <w:r w:rsidR="00DB38F9" w:rsidRPr="00257053">
              <w:rPr>
                <w:sz w:val="24"/>
                <w:lang w:eastAsia="zh-CN"/>
              </w:rPr>
              <w:t>1</w:t>
            </w:r>
            <w:r w:rsidR="00DB38F9" w:rsidRPr="00257053">
              <w:rPr>
                <w:sz w:val="24"/>
                <w:lang w:eastAsia="zh-CN"/>
              </w:rPr>
              <w:t>日）的常规监测数据来对区域水环境进行评价，常规监测统计结果见表</w:t>
            </w:r>
            <w:r w:rsidR="008A1FFA" w:rsidRPr="00257053">
              <w:rPr>
                <w:sz w:val="24"/>
                <w:lang w:eastAsia="zh-CN"/>
              </w:rPr>
              <w:t>8</w:t>
            </w:r>
            <w:r w:rsidR="00DB38F9" w:rsidRPr="00257053">
              <w:rPr>
                <w:sz w:val="24"/>
                <w:lang w:eastAsia="zh-CN"/>
              </w:rPr>
              <w:t>。</w:t>
            </w:r>
          </w:p>
          <w:p w:rsidR="00DB38F9" w:rsidRPr="00257053" w:rsidRDefault="00DB38F9" w:rsidP="00DB38F9">
            <w:pPr>
              <w:spacing w:line="460" w:lineRule="exact"/>
              <w:jc w:val="center"/>
              <w:rPr>
                <w:b/>
                <w:sz w:val="24"/>
              </w:rPr>
            </w:pPr>
            <w:r w:rsidRPr="00257053">
              <w:rPr>
                <w:b/>
                <w:sz w:val="24"/>
              </w:rPr>
              <w:t>表</w:t>
            </w:r>
            <w:r w:rsidR="008A1FFA" w:rsidRPr="00257053">
              <w:rPr>
                <w:b/>
                <w:sz w:val="24"/>
              </w:rPr>
              <w:t>8</w:t>
            </w:r>
            <w:r w:rsidR="00923EE4" w:rsidRPr="00257053">
              <w:rPr>
                <w:b/>
                <w:sz w:val="24"/>
              </w:rPr>
              <w:t xml:space="preserve"> </w:t>
            </w:r>
            <w:r w:rsidRPr="00257053">
              <w:rPr>
                <w:b/>
                <w:sz w:val="24"/>
              </w:rPr>
              <w:t xml:space="preserve"> </w:t>
            </w:r>
            <w:r w:rsidRPr="00257053">
              <w:rPr>
                <w:b/>
                <w:sz w:val="24"/>
              </w:rPr>
              <w:t>马颊河南乐水文站省控断面常规监测资料统计</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6"/>
              <w:gridCol w:w="2367"/>
              <w:gridCol w:w="1856"/>
              <w:gridCol w:w="1856"/>
              <w:gridCol w:w="1854"/>
            </w:tblGrid>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lang w:bidi="ar"/>
                    </w:rPr>
                  </w:pPr>
                  <w:r w:rsidRPr="00257053">
                    <w:rPr>
                      <w:szCs w:val="21"/>
                      <w:lang w:bidi="ar"/>
                    </w:rPr>
                    <w:t>序号</w:t>
                  </w:r>
                </w:p>
              </w:tc>
              <w:tc>
                <w:tcPr>
                  <w:tcW w:w="1333" w:type="pct"/>
                  <w:tcMar>
                    <w:top w:w="85" w:type="dxa"/>
                    <w:bottom w:w="85" w:type="dxa"/>
                  </w:tcMar>
                  <w:vAlign w:val="center"/>
                </w:tcPr>
                <w:p w:rsidR="00DB38F9" w:rsidRPr="00257053" w:rsidRDefault="00DB38F9" w:rsidP="00DB38F9">
                  <w:pPr>
                    <w:adjustRightInd w:val="0"/>
                    <w:snapToGrid w:val="0"/>
                    <w:jc w:val="center"/>
                    <w:rPr>
                      <w:szCs w:val="21"/>
                      <w:lang w:bidi="ar"/>
                    </w:rPr>
                  </w:pPr>
                  <w:r w:rsidRPr="00257053">
                    <w:rPr>
                      <w:szCs w:val="21"/>
                    </w:rPr>
                    <w:t>时间</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bidi="ar"/>
                    </w:rPr>
                  </w:pPr>
                  <w:r w:rsidRPr="00257053">
                    <w:rPr>
                      <w:szCs w:val="21"/>
                    </w:rPr>
                    <w:t>COD</w:t>
                  </w:r>
                  <w:r w:rsidRPr="00257053">
                    <w:rPr>
                      <w:szCs w:val="21"/>
                    </w:rPr>
                    <w:t>（</w:t>
                  </w:r>
                  <w:r w:rsidRPr="00257053">
                    <w:rPr>
                      <w:szCs w:val="21"/>
                    </w:rPr>
                    <w:t>mg/L</w:t>
                  </w:r>
                  <w:r w:rsidRPr="00257053">
                    <w:rPr>
                      <w:szCs w:val="21"/>
                    </w:rPr>
                    <w:t>）</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bidi="ar"/>
                    </w:rPr>
                  </w:pPr>
                  <w:r w:rsidRPr="00257053">
                    <w:rPr>
                      <w:szCs w:val="21"/>
                    </w:rPr>
                    <w:t>NH</w:t>
                  </w:r>
                  <w:r w:rsidRPr="00257053">
                    <w:rPr>
                      <w:szCs w:val="21"/>
                      <w:vertAlign w:val="subscript"/>
                    </w:rPr>
                    <w:t>3</w:t>
                  </w:r>
                  <w:r w:rsidRPr="00257053">
                    <w:rPr>
                      <w:szCs w:val="21"/>
                    </w:rPr>
                    <w:t>-N</w:t>
                  </w:r>
                  <w:r w:rsidRPr="00257053">
                    <w:rPr>
                      <w:szCs w:val="21"/>
                    </w:rPr>
                    <w:t>（</w:t>
                  </w:r>
                  <w:r w:rsidRPr="00257053">
                    <w:rPr>
                      <w:szCs w:val="21"/>
                    </w:rPr>
                    <w:t>mg/L</w:t>
                  </w:r>
                  <w:r w:rsidRPr="00257053">
                    <w:rPr>
                      <w:szCs w:val="21"/>
                    </w:rPr>
                    <w:t>）</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总磷（</w:t>
                  </w:r>
                  <w:r w:rsidRPr="00257053">
                    <w:rPr>
                      <w:szCs w:val="21"/>
                    </w:rPr>
                    <w:t>mg/L</w:t>
                  </w:r>
                  <w:r w:rsidRPr="00257053">
                    <w:rPr>
                      <w:szCs w:val="21"/>
                    </w:rPr>
                    <w:t>）</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1</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27</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16.5</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0.21</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0.07</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2</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28</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16.8</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0.31</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0.08</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3</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29</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18.5</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0.64</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0.18</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4</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30</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16.5</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1.25</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0.19</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5</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31</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37</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0.72</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0.26</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6</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32</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17</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0.77</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0.18</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7</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33</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18.8</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0.68</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0.18</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8</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34</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19.7</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0.77</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0.14</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9</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35</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22.3</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0.75</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0.15</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10</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36</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21.2</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0.88</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0.11</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11</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37</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20.9</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0.39</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0.08</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12</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38</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22.7</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0.68</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0.10</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13</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39</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25.4</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0.37</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0.13</w:t>
                  </w:r>
                </w:p>
              </w:tc>
            </w:tr>
            <w:tr w:rsidR="00DB38F9" w:rsidRPr="00257053" w:rsidTr="00DA3294">
              <w:trPr>
                <w:jc w:val="center"/>
              </w:trPr>
              <w:tc>
                <w:tcPr>
                  <w:tcW w:w="533"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rPr>
                  </w:pPr>
                  <w:r w:rsidRPr="00257053">
                    <w:rPr>
                      <w:szCs w:val="21"/>
                      <w:lang w:bidi="ar"/>
                    </w:rPr>
                    <w:t>14</w:t>
                  </w:r>
                </w:p>
              </w:tc>
              <w:tc>
                <w:tcPr>
                  <w:tcW w:w="1333"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2017</w:t>
                  </w:r>
                  <w:r w:rsidRPr="00257053">
                    <w:rPr>
                      <w:szCs w:val="21"/>
                    </w:rPr>
                    <w:t>年第</w:t>
                  </w:r>
                  <w:r w:rsidRPr="00257053">
                    <w:rPr>
                      <w:szCs w:val="21"/>
                    </w:rPr>
                    <w:t>40</w:t>
                  </w:r>
                  <w:r w:rsidRPr="00257053">
                    <w:rPr>
                      <w:szCs w:val="21"/>
                    </w:rPr>
                    <w:t>周</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20.8</w:t>
                  </w:r>
                </w:p>
              </w:tc>
              <w:tc>
                <w:tcPr>
                  <w:tcW w:w="1045" w:type="pct"/>
                  <w:tcMar>
                    <w:top w:w="85" w:type="dxa"/>
                    <w:bottom w:w="85" w:type="dxa"/>
                  </w:tcMar>
                  <w:vAlign w:val="center"/>
                </w:tcPr>
                <w:p w:rsidR="00DB38F9" w:rsidRPr="00257053" w:rsidRDefault="00DB38F9" w:rsidP="00DB38F9">
                  <w:pPr>
                    <w:adjustRightInd w:val="0"/>
                    <w:snapToGrid w:val="0"/>
                    <w:jc w:val="center"/>
                    <w:rPr>
                      <w:szCs w:val="21"/>
                    </w:rPr>
                  </w:pPr>
                  <w:r w:rsidRPr="00257053">
                    <w:rPr>
                      <w:szCs w:val="21"/>
                    </w:rPr>
                    <w:t>0.33</w:t>
                  </w:r>
                </w:p>
              </w:tc>
              <w:tc>
                <w:tcPr>
                  <w:tcW w:w="1044" w:type="pct"/>
                  <w:tcMar>
                    <w:top w:w="85" w:type="dxa"/>
                    <w:bottom w:w="85" w:type="dxa"/>
                  </w:tcMar>
                </w:tcPr>
                <w:p w:rsidR="00DB38F9" w:rsidRPr="00257053" w:rsidRDefault="00DB38F9" w:rsidP="00DB38F9">
                  <w:pPr>
                    <w:adjustRightInd w:val="0"/>
                    <w:snapToGrid w:val="0"/>
                    <w:jc w:val="center"/>
                    <w:rPr>
                      <w:szCs w:val="21"/>
                    </w:rPr>
                  </w:pPr>
                  <w:r w:rsidRPr="00257053">
                    <w:rPr>
                      <w:szCs w:val="21"/>
                    </w:rPr>
                    <w:t>0.09</w:t>
                  </w:r>
                </w:p>
              </w:tc>
            </w:tr>
            <w:tr w:rsidR="00DB38F9" w:rsidRPr="00257053" w:rsidTr="00DA3294">
              <w:trPr>
                <w:jc w:val="center"/>
              </w:trPr>
              <w:tc>
                <w:tcPr>
                  <w:tcW w:w="1866" w:type="pct"/>
                  <w:gridSpan w:val="2"/>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rPr>
                    <w:t>标准</w:t>
                  </w:r>
                </w:p>
              </w:tc>
              <w:tc>
                <w:tcPr>
                  <w:tcW w:w="1045"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lang w:eastAsia="zh-CN" w:bidi="ar"/>
                    </w:rPr>
                  </w:pPr>
                  <w:r w:rsidRPr="00257053">
                    <w:rPr>
                      <w:szCs w:val="21"/>
                      <w:lang w:eastAsia="zh-CN" w:bidi="ar"/>
                    </w:rPr>
                    <w:t>30</w:t>
                  </w:r>
                </w:p>
              </w:tc>
              <w:tc>
                <w:tcPr>
                  <w:tcW w:w="1045" w:type="pct"/>
                  <w:tcMar>
                    <w:top w:w="85" w:type="dxa"/>
                    <w:bottom w:w="85" w:type="dxa"/>
                  </w:tcMar>
                  <w:vAlign w:val="center"/>
                </w:tcPr>
                <w:p w:rsidR="00DB38F9" w:rsidRPr="00257053" w:rsidRDefault="00DB38F9" w:rsidP="00DB38F9">
                  <w:pPr>
                    <w:widowControl/>
                    <w:adjustRightInd w:val="0"/>
                    <w:snapToGrid w:val="0"/>
                    <w:jc w:val="center"/>
                    <w:textAlignment w:val="center"/>
                    <w:rPr>
                      <w:szCs w:val="21"/>
                      <w:lang w:eastAsia="zh-CN" w:bidi="ar"/>
                    </w:rPr>
                  </w:pPr>
                  <w:r w:rsidRPr="00257053">
                    <w:rPr>
                      <w:szCs w:val="21"/>
                      <w:lang w:eastAsia="zh-CN" w:bidi="ar"/>
                    </w:rPr>
                    <w:t>1.5</w:t>
                  </w:r>
                </w:p>
              </w:tc>
              <w:tc>
                <w:tcPr>
                  <w:tcW w:w="1044" w:type="pct"/>
                  <w:tcMar>
                    <w:top w:w="85" w:type="dxa"/>
                    <w:bottom w:w="85" w:type="dxa"/>
                  </w:tcMar>
                </w:tcPr>
                <w:p w:rsidR="00DB38F9" w:rsidRPr="00257053" w:rsidRDefault="00DB38F9" w:rsidP="00DB38F9">
                  <w:pPr>
                    <w:widowControl/>
                    <w:adjustRightInd w:val="0"/>
                    <w:snapToGrid w:val="0"/>
                    <w:jc w:val="center"/>
                    <w:textAlignment w:val="center"/>
                    <w:rPr>
                      <w:szCs w:val="21"/>
                      <w:lang w:eastAsia="zh-CN" w:bidi="ar"/>
                    </w:rPr>
                  </w:pPr>
                  <w:r w:rsidRPr="00257053">
                    <w:rPr>
                      <w:szCs w:val="21"/>
                      <w:lang w:eastAsia="zh-CN" w:bidi="ar"/>
                    </w:rPr>
                    <w:t>0.3</w:t>
                  </w:r>
                </w:p>
              </w:tc>
            </w:tr>
            <w:tr w:rsidR="00DB38F9" w:rsidRPr="00257053" w:rsidTr="00DA3294">
              <w:trPr>
                <w:jc w:val="center"/>
              </w:trPr>
              <w:tc>
                <w:tcPr>
                  <w:tcW w:w="1866" w:type="pct"/>
                  <w:gridSpan w:val="2"/>
                  <w:tcMar>
                    <w:top w:w="85" w:type="dxa"/>
                    <w:bottom w:w="85" w:type="dxa"/>
                  </w:tcMar>
                  <w:vAlign w:val="center"/>
                </w:tcPr>
                <w:p w:rsidR="00DB38F9" w:rsidRPr="00257053" w:rsidRDefault="00DB38F9" w:rsidP="00DB38F9">
                  <w:pPr>
                    <w:adjustRightInd w:val="0"/>
                    <w:snapToGrid w:val="0"/>
                    <w:jc w:val="center"/>
                    <w:rPr>
                      <w:szCs w:val="21"/>
                      <w:lang w:eastAsia="zh-CN"/>
                    </w:rPr>
                  </w:pPr>
                  <w:r w:rsidRPr="00257053">
                    <w:rPr>
                      <w:szCs w:val="21"/>
                      <w:lang w:eastAsia="zh-CN"/>
                    </w:rPr>
                    <w:t>平均值</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21.0</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0.63</w:t>
                  </w:r>
                </w:p>
              </w:tc>
              <w:tc>
                <w:tcPr>
                  <w:tcW w:w="1044" w:type="pct"/>
                  <w:tcMar>
                    <w:top w:w="85" w:type="dxa"/>
                    <w:bottom w:w="85" w:type="dxa"/>
                  </w:tcMar>
                </w:tcPr>
                <w:p w:rsidR="00DB38F9" w:rsidRPr="00257053" w:rsidRDefault="00DB38F9" w:rsidP="00DB38F9">
                  <w:pPr>
                    <w:adjustRightInd w:val="0"/>
                    <w:snapToGrid w:val="0"/>
                    <w:jc w:val="center"/>
                    <w:rPr>
                      <w:szCs w:val="21"/>
                      <w:lang w:eastAsia="zh-CN"/>
                    </w:rPr>
                  </w:pPr>
                  <w:r w:rsidRPr="00257053">
                    <w:rPr>
                      <w:szCs w:val="21"/>
                      <w:lang w:eastAsia="zh-CN"/>
                    </w:rPr>
                    <w:t>0.14</w:t>
                  </w:r>
                </w:p>
              </w:tc>
            </w:tr>
            <w:tr w:rsidR="00DB38F9" w:rsidRPr="00257053" w:rsidTr="00DA3294">
              <w:trPr>
                <w:jc w:val="center"/>
              </w:trPr>
              <w:tc>
                <w:tcPr>
                  <w:tcW w:w="1866" w:type="pct"/>
                  <w:gridSpan w:val="2"/>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rPr>
                    <w:t>均值标准指数</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0.7</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0.42</w:t>
                  </w:r>
                </w:p>
              </w:tc>
              <w:tc>
                <w:tcPr>
                  <w:tcW w:w="1044" w:type="pct"/>
                  <w:tcMar>
                    <w:top w:w="85" w:type="dxa"/>
                    <w:bottom w:w="85" w:type="dxa"/>
                  </w:tcMar>
                </w:tcPr>
                <w:p w:rsidR="00DB38F9" w:rsidRPr="00257053" w:rsidRDefault="00DB38F9" w:rsidP="00DB38F9">
                  <w:pPr>
                    <w:adjustRightInd w:val="0"/>
                    <w:snapToGrid w:val="0"/>
                    <w:jc w:val="center"/>
                    <w:rPr>
                      <w:szCs w:val="21"/>
                      <w:lang w:eastAsia="zh-CN"/>
                    </w:rPr>
                  </w:pPr>
                  <w:r w:rsidRPr="00257053">
                    <w:rPr>
                      <w:szCs w:val="21"/>
                      <w:lang w:eastAsia="zh-CN"/>
                    </w:rPr>
                    <w:t>0.47</w:t>
                  </w:r>
                </w:p>
              </w:tc>
            </w:tr>
            <w:tr w:rsidR="00DB38F9" w:rsidRPr="00257053" w:rsidTr="00DA3294">
              <w:trPr>
                <w:jc w:val="center"/>
              </w:trPr>
              <w:tc>
                <w:tcPr>
                  <w:tcW w:w="1866" w:type="pct"/>
                  <w:gridSpan w:val="2"/>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rPr>
                    <w:t>超标率（</w:t>
                  </w:r>
                  <w:r w:rsidRPr="00257053">
                    <w:rPr>
                      <w:szCs w:val="21"/>
                      <w:lang w:eastAsia="zh-CN"/>
                    </w:rPr>
                    <w:t>%</w:t>
                  </w:r>
                  <w:r w:rsidRPr="00257053">
                    <w:rPr>
                      <w:szCs w:val="21"/>
                      <w:lang w:eastAsia="zh-CN"/>
                    </w:rPr>
                    <w:t>）</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7.1</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0</w:t>
                  </w:r>
                </w:p>
              </w:tc>
              <w:tc>
                <w:tcPr>
                  <w:tcW w:w="1044" w:type="pct"/>
                  <w:tcMar>
                    <w:top w:w="85" w:type="dxa"/>
                    <w:bottom w:w="85" w:type="dxa"/>
                  </w:tcMar>
                </w:tcPr>
                <w:p w:rsidR="00DB38F9" w:rsidRPr="00257053" w:rsidRDefault="00DB38F9" w:rsidP="00DB38F9">
                  <w:pPr>
                    <w:adjustRightInd w:val="0"/>
                    <w:snapToGrid w:val="0"/>
                    <w:jc w:val="center"/>
                    <w:rPr>
                      <w:szCs w:val="21"/>
                      <w:lang w:eastAsia="zh-CN" w:bidi="ar"/>
                    </w:rPr>
                  </w:pPr>
                  <w:r w:rsidRPr="00257053">
                    <w:rPr>
                      <w:szCs w:val="21"/>
                      <w:lang w:eastAsia="zh-CN" w:bidi="ar"/>
                    </w:rPr>
                    <w:t>0</w:t>
                  </w:r>
                </w:p>
              </w:tc>
            </w:tr>
            <w:tr w:rsidR="00DB38F9" w:rsidRPr="00257053" w:rsidTr="00DA3294">
              <w:trPr>
                <w:jc w:val="center"/>
              </w:trPr>
              <w:tc>
                <w:tcPr>
                  <w:tcW w:w="1866" w:type="pct"/>
                  <w:gridSpan w:val="2"/>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rPr>
                    <w:t>最大超标倍数（倍）</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0.23</w:t>
                  </w:r>
                </w:p>
              </w:tc>
              <w:tc>
                <w:tcPr>
                  <w:tcW w:w="1045" w:type="pct"/>
                  <w:tcMar>
                    <w:top w:w="85" w:type="dxa"/>
                    <w:bottom w:w="85" w:type="dxa"/>
                  </w:tcMar>
                  <w:vAlign w:val="center"/>
                </w:tcPr>
                <w:p w:rsidR="00DB38F9" w:rsidRPr="00257053" w:rsidRDefault="00DB38F9" w:rsidP="00DB38F9">
                  <w:pPr>
                    <w:adjustRightInd w:val="0"/>
                    <w:snapToGrid w:val="0"/>
                    <w:jc w:val="center"/>
                    <w:rPr>
                      <w:szCs w:val="21"/>
                      <w:lang w:eastAsia="zh-CN" w:bidi="ar"/>
                    </w:rPr>
                  </w:pPr>
                  <w:r w:rsidRPr="00257053">
                    <w:rPr>
                      <w:szCs w:val="21"/>
                      <w:lang w:eastAsia="zh-CN" w:bidi="ar"/>
                    </w:rPr>
                    <w:t>/</w:t>
                  </w:r>
                </w:p>
              </w:tc>
              <w:tc>
                <w:tcPr>
                  <w:tcW w:w="1044" w:type="pct"/>
                  <w:tcMar>
                    <w:top w:w="85" w:type="dxa"/>
                    <w:bottom w:w="85" w:type="dxa"/>
                  </w:tcMar>
                </w:tcPr>
                <w:p w:rsidR="00DB38F9" w:rsidRPr="00257053" w:rsidRDefault="00DB38F9" w:rsidP="00DB38F9">
                  <w:pPr>
                    <w:adjustRightInd w:val="0"/>
                    <w:snapToGrid w:val="0"/>
                    <w:jc w:val="center"/>
                    <w:rPr>
                      <w:szCs w:val="21"/>
                      <w:lang w:eastAsia="zh-CN"/>
                    </w:rPr>
                  </w:pPr>
                  <w:r w:rsidRPr="00257053">
                    <w:rPr>
                      <w:szCs w:val="21"/>
                      <w:lang w:eastAsia="zh-CN"/>
                    </w:rPr>
                    <w:t>/</w:t>
                  </w:r>
                </w:p>
              </w:tc>
            </w:tr>
          </w:tbl>
          <w:p w:rsidR="00DB38F9" w:rsidRPr="00257053" w:rsidRDefault="00DB38F9" w:rsidP="00AD75A4">
            <w:pPr>
              <w:adjustRightInd w:val="0"/>
              <w:snapToGrid w:val="0"/>
              <w:spacing w:line="500" w:lineRule="exact"/>
              <w:ind w:firstLineChars="200" w:firstLine="480"/>
              <w:jc w:val="both"/>
              <w:rPr>
                <w:sz w:val="24"/>
                <w:lang w:eastAsia="zh-CN"/>
              </w:rPr>
            </w:pPr>
            <w:r w:rsidRPr="00257053">
              <w:rPr>
                <w:sz w:val="24"/>
                <w:lang w:eastAsia="zh-CN"/>
              </w:rPr>
              <w:t>由常规监测数据统计分析可知，</w:t>
            </w:r>
            <w:bookmarkStart w:id="2" w:name="OLE_LINK4"/>
            <w:r w:rsidRPr="00257053">
              <w:rPr>
                <w:sz w:val="24"/>
                <w:lang w:eastAsia="zh-CN"/>
              </w:rPr>
              <w:t>马颊河南乐水文站省控断面不能满足其</w:t>
            </w:r>
            <w:r w:rsidRPr="00257053">
              <w:rPr>
                <w:sz w:val="24"/>
                <w:lang w:eastAsia="zh-CN"/>
              </w:rPr>
              <w:t>Ⅳ</w:t>
            </w:r>
            <w:r w:rsidRPr="00257053">
              <w:rPr>
                <w:sz w:val="24"/>
                <w:lang w:eastAsia="zh-CN"/>
              </w:rPr>
              <w:t>类水体功能目标（</w:t>
            </w:r>
            <w:r w:rsidRPr="00257053">
              <w:rPr>
                <w:sz w:val="24"/>
                <w:lang w:eastAsia="zh-CN"/>
              </w:rPr>
              <w:t>COD 30 mg/L</w:t>
            </w:r>
            <w:r w:rsidRPr="00257053">
              <w:rPr>
                <w:sz w:val="24"/>
                <w:lang w:eastAsia="zh-CN"/>
              </w:rPr>
              <w:t>，氨氮</w:t>
            </w:r>
            <w:r w:rsidRPr="00257053">
              <w:rPr>
                <w:sz w:val="24"/>
                <w:lang w:eastAsia="zh-CN"/>
              </w:rPr>
              <w:t>1.5 mg/L</w:t>
            </w:r>
            <w:r w:rsidRPr="00257053">
              <w:rPr>
                <w:sz w:val="24"/>
                <w:lang w:eastAsia="zh-CN"/>
              </w:rPr>
              <w:t>）要求，</w:t>
            </w:r>
            <w:r w:rsidRPr="00257053">
              <w:rPr>
                <w:sz w:val="24"/>
                <w:lang w:eastAsia="zh-CN"/>
              </w:rPr>
              <w:t>COD</w:t>
            </w:r>
            <w:r w:rsidRPr="00257053">
              <w:rPr>
                <w:sz w:val="24"/>
                <w:lang w:eastAsia="zh-CN"/>
              </w:rPr>
              <w:t>测值范围为</w:t>
            </w:r>
            <w:r w:rsidRPr="00257053">
              <w:rPr>
                <w:sz w:val="24"/>
                <w:lang w:eastAsia="zh-CN"/>
              </w:rPr>
              <w:t>16.5mg/L~37mg/L</w:t>
            </w:r>
            <w:r w:rsidRPr="00257053">
              <w:rPr>
                <w:sz w:val="24"/>
                <w:lang w:eastAsia="zh-CN"/>
              </w:rPr>
              <w:t>，超标率为</w:t>
            </w:r>
            <w:r w:rsidRPr="00257053">
              <w:rPr>
                <w:sz w:val="24"/>
                <w:lang w:eastAsia="zh-CN"/>
              </w:rPr>
              <w:t>7.1%</w:t>
            </w:r>
            <w:r w:rsidRPr="00257053">
              <w:rPr>
                <w:sz w:val="24"/>
                <w:lang w:eastAsia="zh-CN"/>
              </w:rPr>
              <w:t>，最大值超标倍数为</w:t>
            </w:r>
            <w:r w:rsidRPr="00257053">
              <w:rPr>
                <w:sz w:val="24"/>
                <w:lang w:eastAsia="zh-CN"/>
              </w:rPr>
              <w:t>0.23</w:t>
            </w:r>
            <w:r w:rsidRPr="00257053">
              <w:rPr>
                <w:sz w:val="24"/>
                <w:lang w:eastAsia="zh-CN"/>
              </w:rPr>
              <w:t>；氨氮测值范围为</w:t>
            </w:r>
            <w:r w:rsidRPr="00257053">
              <w:rPr>
                <w:sz w:val="24"/>
                <w:lang w:eastAsia="zh-CN"/>
              </w:rPr>
              <w:t>0.21mg/L~1.25mg/L</w:t>
            </w:r>
            <w:r w:rsidRPr="00257053">
              <w:rPr>
                <w:sz w:val="24"/>
                <w:lang w:eastAsia="zh-CN"/>
              </w:rPr>
              <w:t>，超标率</w:t>
            </w:r>
            <w:r w:rsidRPr="00257053">
              <w:rPr>
                <w:sz w:val="24"/>
                <w:lang w:eastAsia="zh-CN"/>
              </w:rPr>
              <w:t>0</w:t>
            </w:r>
            <w:r w:rsidRPr="00257053">
              <w:rPr>
                <w:sz w:val="24"/>
                <w:lang w:eastAsia="zh-CN"/>
              </w:rPr>
              <w:t>；总磷测值范围为</w:t>
            </w:r>
            <w:r w:rsidRPr="00257053">
              <w:rPr>
                <w:sz w:val="24"/>
                <w:lang w:eastAsia="zh-CN"/>
              </w:rPr>
              <w:t>0.07mg/L~0.26mg/L</w:t>
            </w:r>
            <w:r w:rsidRPr="00257053">
              <w:rPr>
                <w:sz w:val="24"/>
                <w:lang w:eastAsia="zh-CN"/>
              </w:rPr>
              <w:t>，超标率</w:t>
            </w:r>
            <w:r w:rsidRPr="00257053">
              <w:rPr>
                <w:sz w:val="24"/>
                <w:lang w:eastAsia="zh-CN"/>
              </w:rPr>
              <w:t>0</w:t>
            </w:r>
            <w:r w:rsidRPr="00257053">
              <w:rPr>
                <w:sz w:val="24"/>
                <w:lang w:eastAsia="zh-CN"/>
              </w:rPr>
              <w:t>。主要原因为河流中主要接纳了沿岸生活污水和工业废水。</w:t>
            </w:r>
          </w:p>
          <w:bookmarkEnd w:id="2"/>
          <w:p w:rsidR="003F773A" w:rsidRPr="00257053" w:rsidRDefault="003F773A" w:rsidP="00AD75A4">
            <w:pPr>
              <w:adjustRightInd w:val="0"/>
              <w:snapToGrid w:val="0"/>
              <w:spacing w:line="480" w:lineRule="exact"/>
              <w:ind w:firstLineChars="200" w:firstLine="482"/>
              <w:jc w:val="both"/>
              <w:rPr>
                <w:b/>
                <w:color w:val="FF0000"/>
                <w:kern w:val="0"/>
                <w:sz w:val="24"/>
                <w:lang w:val="zh-CN" w:eastAsia="zh-CN"/>
              </w:rPr>
            </w:pPr>
          </w:p>
          <w:p w:rsidR="00C32EC3" w:rsidRPr="00257053" w:rsidRDefault="00711C84" w:rsidP="00AD75A4">
            <w:pPr>
              <w:adjustRightInd w:val="0"/>
              <w:snapToGrid w:val="0"/>
              <w:spacing w:line="480" w:lineRule="exact"/>
              <w:ind w:firstLineChars="200" w:firstLine="482"/>
              <w:jc w:val="both"/>
              <w:rPr>
                <w:b/>
                <w:kern w:val="0"/>
                <w:sz w:val="24"/>
                <w:lang w:val="zh-CN"/>
              </w:rPr>
            </w:pPr>
            <w:r w:rsidRPr="00257053">
              <w:rPr>
                <w:b/>
                <w:kern w:val="0"/>
                <w:sz w:val="24"/>
                <w:lang w:val="zh-CN" w:eastAsia="zh-CN"/>
              </w:rPr>
              <w:lastRenderedPageBreak/>
              <w:t>三、</w:t>
            </w:r>
            <w:r w:rsidR="00C32EC3" w:rsidRPr="00257053">
              <w:rPr>
                <w:b/>
                <w:kern w:val="0"/>
                <w:sz w:val="24"/>
                <w:lang w:val="zh-CN"/>
              </w:rPr>
              <w:t>声环境质量现状监测与评价</w:t>
            </w:r>
          </w:p>
          <w:p w:rsidR="0042356F" w:rsidRPr="00257053" w:rsidRDefault="0042356F" w:rsidP="00AD75A4">
            <w:pPr>
              <w:spacing w:line="480" w:lineRule="exact"/>
              <w:ind w:firstLineChars="200" w:firstLine="480"/>
              <w:jc w:val="both"/>
              <w:rPr>
                <w:sz w:val="24"/>
                <w:lang w:val="en-US" w:eastAsia="zh-CN"/>
              </w:rPr>
            </w:pPr>
            <w:r w:rsidRPr="00257053">
              <w:rPr>
                <w:sz w:val="24"/>
                <w:lang w:val="en-US" w:eastAsia="zh-CN"/>
              </w:rPr>
              <w:t>（</w:t>
            </w:r>
            <w:r w:rsidRPr="00257053">
              <w:rPr>
                <w:sz w:val="24"/>
                <w:lang w:val="en-US" w:eastAsia="zh-CN"/>
              </w:rPr>
              <w:t>1</w:t>
            </w:r>
            <w:r w:rsidRPr="00257053">
              <w:rPr>
                <w:sz w:val="24"/>
                <w:lang w:val="en-US" w:eastAsia="zh-CN"/>
              </w:rPr>
              <w:t>）监测点位布设</w:t>
            </w:r>
          </w:p>
          <w:p w:rsidR="0042356F" w:rsidRPr="00257053" w:rsidRDefault="0042356F" w:rsidP="00AD75A4">
            <w:pPr>
              <w:spacing w:line="480" w:lineRule="exact"/>
              <w:ind w:firstLine="480"/>
              <w:jc w:val="both"/>
              <w:rPr>
                <w:sz w:val="24"/>
                <w:lang w:val="en-US" w:eastAsia="zh-CN"/>
              </w:rPr>
            </w:pPr>
            <w:r w:rsidRPr="00257053">
              <w:rPr>
                <w:sz w:val="24"/>
                <w:lang w:val="en-US" w:eastAsia="zh-CN"/>
              </w:rPr>
              <w:t>在项目东、西、南、北厂界各布设</w:t>
            </w:r>
            <w:r w:rsidRPr="00257053">
              <w:rPr>
                <w:sz w:val="24"/>
                <w:lang w:val="en-US" w:eastAsia="zh-CN"/>
              </w:rPr>
              <w:t>1</w:t>
            </w:r>
            <w:r w:rsidRPr="00257053">
              <w:rPr>
                <w:sz w:val="24"/>
                <w:lang w:val="en-US" w:eastAsia="zh-CN"/>
              </w:rPr>
              <w:t>个噪声监测点。</w:t>
            </w:r>
          </w:p>
          <w:p w:rsidR="0042356F" w:rsidRPr="00257053" w:rsidRDefault="0042356F" w:rsidP="00AD75A4">
            <w:pPr>
              <w:numPr>
                <w:ilvl w:val="0"/>
                <w:numId w:val="1"/>
              </w:numPr>
              <w:spacing w:line="480" w:lineRule="exact"/>
              <w:ind w:firstLineChars="200" w:firstLine="480"/>
              <w:jc w:val="both"/>
              <w:rPr>
                <w:sz w:val="24"/>
                <w:lang w:val="en-US" w:eastAsia="zh-CN"/>
              </w:rPr>
            </w:pPr>
            <w:r w:rsidRPr="00257053">
              <w:rPr>
                <w:sz w:val="24"/>
                <w:lang w:val="en-US" w:eastAsia="zh-CN"/>
              </w:rPr>
              <w:t>监测时间及频率</w:t>
            </w:r>
          </w:p>
          <w:p w:rsidR="0042356F" w:rsidRPr="00257053" w:rsidRDefault="0042356F" w:rsidP="00AD75A4">
            <w:pPr>
              <w:spacing w:line="480" w:lineRule="exact"/>
              <w:ind w:firstLineChars="200" w:firstLine="480"/>
              <w:jc w:val="both"/>
              <w:rPr>
                <w:sz w:val="24"/>
                <w:lang w:val="en-US" w:eastAsia="zh-CN"/>
              </w:rPr>
            </w:pPr>
            <w:r w:rsidRPr="00257053">
              <w:rPr>
                <w:sz w:val="24"/>
                <w:lang w:val="en-US" w:eastAsia="zh-CN"/>
              </w:rPr>
              <w:t>201</w:t>
            </w:r>
            <w:r w:rsidR="00AB585F" w:rsidRPr="00257053">
              <w:rPr>
                <w:sz w:val="24"/>
                <w:lang w:val="en-US" w:eastAsia="zh-CN"/>
              </w:rPr>
              <w:t>9</w:t>
            </w:r>
            <w:r w:rsidRPr="00257053">
              <w:rPr>
                <w:sz w:val="24"/>
                <w:lang w:val="en-US" w:eastAsia="zh-CN"/>
              </w:rPr>
              <w:t>年</w:t>
            </w:r>
            <w:r w:rsidR="00AB585F" w:rsidRPr="00257053">
              <w:rPr>
                <w:sz w:val="24"/>
                <w:lang w:val="en-US" w:eastAsia="zh-CN"/>
              </w:rPr>
              <w:t>4</w:t>
            </w:r>
            <w:r w:rsidRPr="00257053">
              <w:rPr>
                <w:sz w:val="24"/>
                <w:lang w:val="en-US" w:eastAsia="zh-CN"/>
              </w:rPr>
              <w:t>月</w:t>
            </w:r>
            <w:r w:rsidR="002E5EAF" w:rsidRPr="00257053">
              <w:rPr>
                <w:sz w:val="24"/>
                <w:lang w:val="en-US" w:eastAsia="zh-CN"/>
              </w:rPr>
              <w:t>2</w:t>
            </w:r>
            <w:r w:rsidR="00AB585F" w:rsidRPr="00257053">
              <w:rPr>
                <w:sz w:val="24"/>
                <w:lang w:val="en-US" w:eastAsia="zh-CN"/>
              </w:rPr>
              <w:t>7</w:t>
            </w:r>
            <w:r w:rsidRPr="00257053">
              <w:rPr>
                <w:sz w:val="24"/>
                <w:lang w:val="en-US" w:eastAsia="zh-CN"/>
              </w:rPr>
              <w:t>日</w:t>
            </w:r>
            <w:r w:rsidRPr="00257053">
              <w:rPr>
                <w:sz w:val="24"/>
                <w:lang w:val="en-US" w:eastAsia="zh-CN"/>
              </w:rPr>
              <w:t>~</w:t>
            </w:r>
            <w:r w:rsidR="00AB585F" w:rsidRPr="00257053">
              <w:rPr>
                <w:sz w:val="24"/>
                <w:lang w:val="en-US" w:eastAsia="zh-CN"/>
              </w:rPr>
              <w:t>28</w:t>
            </w:r>
            <w:r w:rsidRPr="00257053">
              <w:rPr>
                <w:sz w:val="24"/>
                <w:lang w:val="en-US" w:eastAsia="zh-CN"/>
              </w:rPr>
              <w:t>日连续监测</w:t>
            </w:r>
            <w:r w:rsidRPr="00257053">
              <w:rPr>
                <w:sz w:val="24"/>
                <w:lang w:val="en-US" w:eastAsia="zh-CN"/>
              </w:rPr>
              <w:t>2</w:t>
            </w:r>
            <w:r w:rsidRPr="00257053">
              <w:rPr>
                <w:sz w:val="24"/>
                <w:lang w:val="en-US" w:eastAsia="zh-CN"/>
              </w:rPr>
              <w:t>天，每天昼间、夜间各监测</w:t>
            </w:r>
            <w:r w:rsidRPr="00257053">
              <w:rPr>
                <w:sz w:val="24"/>
                <w:lang w:val="en-US" w:eastAsia="zh-CN"/>
              </w:rPr>
              <w:t>1</w:t>
            </w:r>
            <w:r w:rsidRPr="00257053">
              <w:rPr>
                <w:sz w:val="24"/>
                <w:lang w:val="en-US" w:eastAsia="zh-CN"/>
              </w:rPr>
              <w:t>次。</w:t>
            </w:r>
          </w:p>
          <w:p w:rsidR="0042356F" w:rsidRPr="00257053" w:rsidRDefault="0042356F" w:rsidP="00AD75A4">
            <w:pPr>
              <w:numPr>
                <w:ilvl w:val="0"/>
                <w:numId w:val="1"/>
              </w:numPr>
              <w:spacing w:line="480" w:lineRule="exact"/>
              <w:ind w:firstLineChars="200" w:firstLine="480"/>
              <w:jc w:val="both"/>
              <w:rPr>
                <w:sz w:val="24"/>
                <w:lang w:val="en-US" w:eastAsia="zh-CN"/>
              </w:rPr>
            </w:pPr>
            <w:r w:rsidRPr="00257053">
              <w:rPr>
                <w:sz w:val="24"/>
                <w:lang w:val="en-US" w:eastAsia="zh-CN"/>
              </w:rPr>
              <w:t>监测方法</w:t>
            </w:r>
          </w:p>
          <w:p w:rsidR="0042356F" w:rsidRPr="00257053" w:rsidRDefault="0042356F" w:rsidP="00AD75A4">
            <w:pPr>
              <w:spacing w:line="480" w:lineRule="exact"/>
              <w:ind w:firstLineChars="200" w:firstLine="480"/>
              <w:jc w:val="both"/>
              <w:rPr>
                <w:sz w:val="24"/>
                <w:lang w:val="en-US" w:eastAsia="zh-CN"/>
              </w:rPr>
            </w:pPr>
            <w:r w:rsidRPr="00257053">
              <w:rPr>
                <w:sz w:val="24"/>
                <w:lang w:val="en-US" w:eastAsia="zh-CN"/>
              </w:rPr>
              <w:t>按照《声环境质量标准》（</w:t>
            </w:r>
            <w:r w:rsidRPr="00257053">
              <w:rPr>
                <w:sz w:val="24"/>
                <w:lang w:val="en-US" w:eastAsia="zh-CN"/>
              </w:rPr>
              <w:t>GB3096-2008</w:t>
            </w:r>
            <w:r w:rsidRPr="00257053">
              <w:rPr>
                <w:sz w:val="24"/>
                <w:lang w:val="en-US" w:eastAsia="zh-CN"/>
              </w:rPr>
              <w:t>）中规定的监测方法进行噪声监测。</w:t>
            </w:r>
          </w:p>
          <w:p w:rsidR="0042356F" w:rsidRPr="00257053" w:rsidRDefault="0042356F" w:rsidP="00AD75A4">
            <w:pPr>
              <w:spacing w:line="480" w:lineRule="exact"/>
              <w:ind w:firstLineChars="196" w:firstLine="470"/>
              <w:jc w:val="both"/>
              <w:rPr>
                <w:sz w:val="24"/>
                <w:lang w:val="en-US" w:eastAsia="zh-CN"/>
              </w:rPr>
            </w:pPr>
            <w:r w:rsidRPr="00257053">
              <w:rPr>
                <w:sz w:val="24"/>
                <w:lang w:val="en-US" w:eastAsia="zh-CN"/>
              </w:rPr>
              <w:t>（</w:t>
            </w:r>
            <w:r w:rsidRPr="00257053">
              <w:rPr>
                <w:sz w:val="24"/>
                <w:lang w:val="en-US" w:eastAsia="zh-CN"/>
              </w:rPr>
              <w:t>4</w:t>
            </w:r>
            <w:r w:rsidRPr="00257053">
              <w:rPr>
                <w:sz w:val="24"/>
                <w:lang w:val="en-US" w:eastAsia="zh-CN"/>
              </w:rPr>
              <w:t>）评价标准</w:t>
            </w:r>
          </w:p>
          <w:p w:rsidR="0042356F" w:rsidRPr="00257053" w:rsidRDefault="0042356F" w:rsidP="00AD75A4">
            <w:pPr>
              <w:spacing w:line="480" w:lineRule="exact"/>
              <w:ind w:firstLine="480"/>
              <w:jc w:val="both"/>
              <w:rPr>
                <w:kern w:val="0"/>
                <w:sz w:val="24"/>
              </w:rPr>
            </w:pPr>
            <w:r w:rsidRPr="00257053">
              <w:rPr>
                <w:kern w:val="0"/>
                <w:sz w:val="24"/>
                <w:lang w:eastAsia="zh-CN"/>
              </w:rPr>
              <w:t>厂界</w:t>
            </w:r>
            <w:r w:rsidRPr="00257053">
              <w:rPr>
                <w:kern w:val="0"/>
                <w:sz w:val="24"/>
              </w:rPr>
              <w:t>四周执行《声环境质量标准》（</w:t>
            </w:r>
            <w:r w:rsidRPr="00257053">
              <w:rPr>
                <w:kern w:val="0"/>
                <w:sz w:val="24"/>
              </w:rPr>
              <w:t>GB3096-2008</w:t>
            </w:r>
            <w:r w:rsidRPr="00257053">
              <w:rPr>
                <w:kern w:val="0"/>
                <w:sz w:val="24"/>
              </w:rPr>
              <w:t>）</w:t>
            </w:r>
            <w:r w:rsidRPr="00257053">
              <w:rPr>
                <w:kern w:val="0"/>
                <w:sz w:val="24"/>
                <w:lang w:eastAsia="zh-CN"/>
              </w:rPr>
              <w:t>2</w:t>
            </w:r>
            <w:r w:rsidRPr="00257053">
              <w:rPr>
                <w:kern w:val="0"/>
                <w:sz w:val="24"/>
              </w:rPr>
              <w:t>类标准。</w:t>
            </w:r>
          </w:p>
          <w:p w:rsidR="0042356F" w:rsidRPr="00257053" w:rsidRDefault="0042356F" w:rsidP="00AD75A4">
            <w:pPr>
              <w:spacing w:line="480" w:lineRule="exact"/>
              <w:ind w:firstLineChars="196" w:firstLine="470"/>
              <w:jc w:val="both"/>
              <w:rPr>
                <w:sz w:val="24"/>
                <w:lang w:val="en-US" w:eastAsia="zh-CN"/>
              </w:rPr>
            </w:pPr>
            <w:r w:rsidRPr="00257053">
              <w:rPr>
                <w:sz w:val="24"/>
                <w:lang w:val="en-US" w:eastAsia="zh-CN"/>
              </w:rPr>
              <w:t>（</w:t>
            </w:r>
            <w:r w:rsidR="009F31D3" w:rsidRPr="00257053">
              <w:rPr>
                <w:sz w:val="24"/>
                <w:lang w:val="en-US" w:eastAsia="zh-CN"/>
              </w:rPr>
              <w:t>5</w:t>
            </w:r>
            <w:r w:rsidRPr="00257053">
              <w:rPr>
                <w:sz w:val="24"/>
                <w:lang w:val="en-US" w:eastAsia="zh-CN"/>
              </w:rPr>
              <w:t>）监测结果分析</w:t>
            </w:r>
          </w:p>
          <w:p w:rsidR="0042356F" w:rsidRPr="00257053" w:rsidRDefault="0042356F" w:rsidP="00AD75A4">
            <w:pPr>
              <w:spacing w:line="480" w:lineRule="exact"/>
              <w:ind w:firstLine="523"/>
              <w:jc w:val="both"/>
              <w:rPr>
                <w:sz w:val="24"/>
                <w:lang w:val="en-US" w:eastAsia="zh-CN"/>
              </w:rPr>
            </w:pPr>
            <w:r w:rsidRPr="00257053">
              <w:rPr>
                <w:sz w:val="24"/>
                <w:lang w:val="en-US" w:eastAsia="zh-CN"/>
              </w:rPr>
              <w:t>噪声现状监测结果列于表</w:t>
            </w:r>
            <w:r w:rsidR="008A1FFA" w:rsidRPr="00257053">
              <w:rPr>
                <w:sz w:val="24"/>
                <w:lang w:val="en-US" w:eastAsia="zh-CN"/>
              </w:rPr>
              <w:t>9</w:t>
            </w:r>
            <w:r w:rsidRPr="00257053">
              <w:rPr>
                <w:sz w:val="24"/>
                <w:lang w:val="en-US" w:eastAsia="zh-CN"/>
              </w:rPr>
              <w:t>。</w:t>
            </w:r>
          </w:p>
          <w:p w:rsidR="0042356F" w:rsidRPr="00257053" w:rsidRDefault="0042356F" w:rsidP="00953CCA">
            <w:pPr>
              <w:spacing w:line="460" w:lineRule="exact"/>
              <w:jc w:val="center"/>
              <w:rPr>
                <w:b/>
                <w:sz w:val="24"/>
              </w:rPr>
            </w:pPr>
            <w:r w:rsidRPr="00257053">
              <w:rPr>
                <w:b/>
                <w:sz w:val="24"/>
              </w:rPr>
              <w:t>表</w:t>
            </w:r>
            <w:r w:rsidR="008A1FFA" w:rsidRPr="00257053">
              <w:rPr>
                <w:b/>
                <w:sz w:val="24"/>
              </w:rPr>
              <w:t>9</w:t>
            </w:r>
            <w:r w:rsidR="008B2950" w:rsidRPr="00257053">
              <w:rPr>
                <w:b/>
                <w:sz w:val="24"/>
              </w:rPr>
              <w:t xml:space="preserve"> </w:t>
            </w:r>
            <w:r w:rsidRPr="00257053">
              <w:rPr>
                <w:b/>
                <w:sz w:val="24"/>
              </w:rPr>
              <w:t xml:space="preserve">  </w:t>
            </w:r>
            <w:r w:rsidRPr="00257053">
              <w:rPr>
                <w:b/>
                <w:sz w:val="24"/>
              </w:rPr>
              <w:t>噪声监测结果表（单位：</w:t>
            </w:r>
            <w:r w:rsidRPr="00257053">
              <w:rPr>
                <w:b/>
                <w:sz w:val="24"/>
              </w:rPr>
              <w:t>dB</w:t>
            </w:r>
            <w:r w:rsidRPr="00257053">
              <w:rPr>
                <w:b/>
                <w:sz w:val="24"/>
              </w:rPr>
              <w:t>（</w:t>
            </w:r>
            <w:r w:rsidRPr="00257053">
              <w:rPr>
                <w:b/>
                <w:sz w:val="24"/>
              </w:rPr>
              <w:t>A</w:t>
            </w:r>
            <w:r w:rsidRPr="00257053">
              <w:rPr>
                <w:b/>
                <w:sz w:val="24"/>
              </w:rPr>
              <w:t>））</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075"/>
              <w:gridCol w:w="1207"/>
              <w:gridCol w:w="1209"/>
              <w:gridCol w:w="1207"/>
              <w:gridCol w:w="1209"/>
            </w:tblGrid>
            <w:tr w:rsidR="0042356F" w:rsidRPr="00257053" w:rsidTr="00A92260">
              <w:trPr>
                <w:trHeight w:val="388"/>
              </w:trPr>
              <w:tc>
                <w:tcPr>
                  <w:tcW w:w="2075" w:type="dxa"/>
                  <w:vMerge w:val="restart"/>
                  <w:vAlign w:val="center"/>
                </w:tcPr>
                <w:p w:rsidR="0042356F" w:rsidRPr="00257053" w:rsidRDefault="0042356F" w:rsidP="00A92260">
                  <w:pPr>
                    <w:adjustRightInd w:val="0"/>
                    <w:snapToGrid w:val="0"/>
                    <w:jc w:val="center"/>
                    <w:rPr>
                      <w:szCs w:val="21"/>
                      <w:lang w:eastAsia="zh-CN"/>
                    </w:rPr>
                  </w:pPr>
                  <w:r w:rsidRPr="00257053">
                    <w:rPr>
                      <w:szCs w:val="21"/>
                      <w:lang w:eastAsia="zh-CN"/>
                    </w:rPr>
                    <w:t>监测点位</w:t>
                  </w:r>
                </w:p>
              </w:tc>
              <w:tc>
                <w:tcPr>
                  <w:tcW w:w="2075" w:type="dxa"/>
                  <w:vMerge w:val="restart"/>
                  <w:vAlign w:val="center"/>
                </w:tcPr>
                <w:p w:rsidR="0042356F" w:rsidRPr="00257053" w:rsidRDefault="0042356F" w:rsidP="00A92260">
                  <w:pPr>
                    <w:adjustRightInd w:val="0"/>
                    <w:snapToGrid w:val="0"/>
                    <w:jc w:val="center"/>
                    <w:rPr>
                      <w:szCs w:val="21"/>
                      <w:lang w:eastAsia="zh-CN"/>
                    </w:rPr>
                  </w:pPr>
                  <w:r w:rsidRPr="00257053">
                    <w:rPr>
                      <w:szCs w:val="21"/>
                      <w:lang w:eastAsia="zh-CN"/>
                    </w:rPr>
                    <w:t>监测时间</w:t>
                  </w:r>
                </w:p>
              </w:tc>
              <w:tc>
                <w:tcPr>
                  <w:tcW w:w="2416" w:type="dxa"/>
                  <w:gridSpan w:val="2"/>
                  <w:vAlign w:val="center"/>
                </w:tcPr>
                <w:p w:rsidR="0042356F" w:rsidRPr="00257053" w:rsidRDefault="0042356F" w:rsidP="00A92260">
                  <w:pPr>
                    <w:adjustRightInd w:val="0"/>
                    <w:snapToGrid w:val="0"/>
                    <w:jc w:val="center"/>
                    <w:rPr>
                      <w:szCs w:val="21"/>
                      <w:lang w:eastAsia="zh-CN"/>
                    </w:rPr>
                  </w:pPr>
                  <w:r w:rsidRPr="00257053">
                    <w:rPr>
                      <w:szCs w:val="21"/>
                      <w:lang w:eastAsia="zh-CN"/>
                    </w:rPr>
                    <w:t>监测结果</w:t>
                  </w:r>
                </w:p>
              </w:tc>
              <w:tc>
                <w:tcPr>
                  <w:tcW w:w="2416" w:type="dxa"/>
                  <w:gridSpan w:val="2"/>
                  <w:vAlign w:val="center"/>
                </w:tcPr>
                <w:p w:rsidR="0042356F" w:rsidRPr="00257053" w:rsidRDefault="0042356F" w:rsidP="00A92260">
                  <w:pPr>
                    <w:adjustRightInd w:val="0"/>
                    <w:snapToGrid w:val="0"/>
                    <w:jc w:val="center"/>
                    <w:rPr>
                      <w:szCs w:val="21"/>
                      <w:lang w:eastAsia="zh-CN"/>
                    </w:rPr>
                  </w:pPr>
                  <w:r w:rsidRPr="00257053">
                    <w:rPr>
                      <w:szCs w:val="21"/>
                      <w:lang w:eastAsia="zh-CN"/>
                    </w:rPr>
                    <w:t>执行标准</w:t>
                  </w:r>
                </w:p>
              </w:tc>
            </w:tr>
            <w:tr w:rsidR="0042356F" w:rsidRPr="00257053" w:rsidTr="00A92260">
              <w:trPr>
                <w:trHeight w:val="388"/>
              </w:trPr>
              <w:tc>
                <w:tcPr>
                  <w:tcW w:w="2075" w:type="dxa"/>
                  <w:vMerge/>
                  <w:vAlign w:val="center"/>
                </w:tcPr>
                <w:p w:rsidR="0042356F" w:rsidRPr="00257053" w:rsidRDefault="0042356F" w:rsidP="00A92260">
                  <w:pPr>
                    <w:adjustRightInd w:val="0"/>
                    <w:snapToGrid w:val="0"/>
                    <w:jc w:val="center"/>
                    <w:rPr>
                      <w:szCs w:val="21"/>
                      <w:lang w:eastAsia="zh-CN"/>
                    </w:rPr>
                  </w:pPr>
                </w:p>
              </w:tc>
              <w:tc>
                <w:tcPr>
                  <w:tcW w:w="2075" w:type="dxa"/>
                  <w:vMerge/>
                  <w:vAlign w:val="center"/>
                </w:tcPr>
                <w:p w:rsidR="0042356F" w:rsidRPr="00257053" w:rsidRDefault="0042356F" w:rsidP="00A92260">
                  <w:pPr>
                    <w:adjustRightInd w:val="0"/>
                    <w:snapToGrid w:val="0"/>
                    <w:jc w:val="center"/>
                    <w:rPr>
                      <w:szCs w:val="21"/>
                      <w:lang w:eastAsia="zh-CN"/>
                    </w:rPr>
                  </w:pPr>
                </w:p>
              </w:tc>
              <w:tc>
                <w:tcPr>
                  <w:tcW w:w="1207" w:type="dxa"/>
                  <w:vAlign w:val="center"/>
                </w:tcPr>
                <w:p w:rsidR="0042356F" w:rsidRPr="00257053" w:rsidRDefault="0042356F" w:rsidP="00A92260">
                  <w:pPr>
                    <w:adjustRightInd w:val="0"/>
                    <w:snapToGrid w:val="0"/>
                    <w:jc w:val="center"/>
                    <w:rPr>
                      <w:szCs w:val="21"/>
                      <w:lang w:eastAsia="zh-CN"/>
                    </w:rPr>
                  </w:pPr>
                  <w:r w:rsidRPr="00257053">
                    <w:rPr>
                      <w:szCs w:val="21"/>
                      <w:lang w:eastAsia="zh-CN"/>
                    </w:rPr>
                    <w:t>昼间</w:t>
                  </w:r>
                  <w:r w:rsidRPr="00257053">
                    <w:rPr>
                      <w:szCs w:val="21"/>
                      <w:lang w:val="en-US" w:eastAsia="zh-CN"/>
                    </w:rPr>
                    <w:t>Leq</w:t>
                  </w:r>
                </w:p>
              </w:tc>
              <w:tc>
                <w:tcPr>
                  <w:tcW w:w="1208" w:type="dxa"/>
                  <w:vAlign w:val="center"/>
                </w:tcPr>
                <w:p w:rsidR="0042356F" w:rsidRPr="00257053" w:rsidRDefault="0042356F" w:rsidP="00A92260">
                  <w:pPr>
                    <w:adjustRightInd w:val="0"/>
                    <w:snapToGrid w:val="0"/>
                    <w:jc w:val="center"/>
                    <w:rPr>
                      <w:szCs w:val="21"/>
                      <w:lang w:eastAsia="zh-CN"/>
                    </w:rPr>
                  </w:pPr>
                  <w:r w:rsidRPr="00257053">
                    <w:rPr>
                      <w:szCs w:val="21"/>
                      <w:lang w:eastAsia="zh-CN"/>
                    </w:rPr>
                    <w:t>夜间</w:t>
                  </w:r>
                  <w:r w:rsidRPr="00257053">
                    <w:rPr>
                      <w:szCs w:val="21"/>
                      <w:lang w:val="en-US" w:eastAsia="zh-CN"/>
                    </w:rPr>
                    <w:t>Leq</w:t>
                  </w:r>
                </w:p>
              </w:tc>
              <w:tc>
                <w:tcPr>
                  <w:tcW w:w="1207" w:type="dxa"/>
                  <w:vAlign w:val="center"/>
                </w:tcPr>
                <w:p w:rsidR="0042356F" w:rsidRPr="00257053" w:rsidRDefault="0042356F" w:rsidP="00A92260">
                  <w:pPr>
                    <w:adjustRightInd w:val="0"/>
                    <w:snapToGrid w:val="0"/>
                    <w:jc w:val="center"/>
                    <w:rPr>
                      <w:szCs w:val="21"/>
                      <w:lang w:eastAsia="zh-CN"/>
                    </w:rPr>
                  </w:pPr>
                  <w:r w:rsidRPr="00257053">
                    <w:rPr>
                      <w:szCs w:val="21"/>
                      <w:lang w:eastAsia="zh-CN"/>
                    </w:rPr>
                    <w:t>昼间</w:t>
                  </w:r>
                </w:p>
              </w:tc>
              <w:tc>
                <w:tcPr>
                  <w:tcW w:w="1208" w:type="dxa"/>
                  <w:vAlign w:val="center"/>
                </w:tcPr>
                <w:p w:rsidR="0042356F" w:rsidRPr="00257053" w:rsidRDefault="0042356F" w:rsidP="00A92260">
                  <w:pPr>
                    <w:adjustRightInd w:val="0"/>
                    <w:snapToGrid w:val="0"/>
                    <w:jc w:val="center"/>
                    <w:rPr>
                      <w:szCs w:val="21"/>
                      <w:lang w:eastAsia="zh-CN"/>
                    </w:rPr>
                  </w:pPr>
                  <w:r w:rsidRPr="00257053">
                    <w:rPr>
                      <w:szCs w:val="21"/>
                      <w:lang w:eastAsia="zh-CN"/>
                    </w:rPr>
                    <w:t>夜间</w:t>
                  </w:r>
                </w:p>
              </w:tc>
            </w:tr>
            <w:tr w:rsidR="0042356F" w:rsidRPr="00257053" w:rsidTr="00A92260">
              <w:trPr>
                <w:trHeight w:val="388"/>
              </w:trPr>
              <w:tc>
                <w:tcPr>
                  <w:tcW w:w="2075" w:type="dxa"/>
                  <w:vMerge w:val="restart"/>
                  <w:vAlign w:val="center"/>
                </w:tcPr>
                <w:p w:rsidR="0042356F" w:rsidRPr="00257053" w:rsidRDefault="0042356F" w:rsidP="00A92260">
                  <w:pPr>
                    <w:adjustRightInd w:val="0"/>
                    <w:snapToGrid w:val="0"/>
                    <w:jc w:val="center"/>
                    <w:rPr>
                      <w:bCs/>
                      <w:szCs w:val="21"/>
                      <w:lang w:val="en-US" w:eastAsia="zh-CN"/>
                    </w:rPr>
                  </w:pPr>
                  <w:r w:rsidRPr="00257053">
                    <w:rPr>
                      <w:bCs/>
                      <w:szCs w:val="21"/>
                      <w:lang w:val="en-US" w:eastAsia="zh-CN"/>
                    </w:rPr>
                    <w:t>东厂界</w:t>
                  </w:r>
                </w:p>
              </w:tc>
              <w:tc>
                <w:tcPr>
                  <w:tcW w:w="2075" w:type="dxa"/>
                  <w:vAlign w:val="center"/>
                </w:tcPr>
                <w:p w:rsidR="0042356F" w:rsidRPr="00257053" w:rsidRDefault="004520DF" w:rsidP="00A92260">
                  <w:pPr>
                    <w:adjustRightInd w:val="0"/>
                    <w:snapToGrid w:val="0"/>
                    <w:jc w:val="center"/>
                    <w:rPr>
                      <w:szCs w:val="21"/>
                      <w:lang w:eastAsia="zh-CN"/>
                    </w:rPr>
                  </w:pPr>
                  <w:r w:rsidRPr="00257053">
                    <w:rPr>
                      <w:szCs w:val="21"/>
                      <w:lang w:eastAsia="zh-CN"/>
                    </w:rPr>
                    <w:t>2019.4.27</w:t>
                  </w:r>
                </w:p>
              </w:tc>
              <w:tc>
                <w:tcPr>
                  <w:tcW w:w="1207" w:type="dxa"/>
                  <w:vAlign w:val="center"/>
                </w:tcPr>
                <w:p w:rsidR="0042356F" w:rsidRPr="00257053" w:rsidRDefault="004520DF" w:rsidP="00A92260">
                  <w:pPr>
                    <w:adjustRightInd w:val="0"/>
                    <w:snapToGrid w:val="0"/>
                    <w:jc w:val="center"/>
                    <w:outlineLvl w:val="2"/>
                    <w:rPr>
                      <w:lang w:eastAsia="zh-CN"/>
                    </w:rPr>
                  </w:pPr>
                  <w:r w:rsidRPr="00257053">
                    <w:rPr>
                      <w:lang w:eastAsia="zh-CN"/>
                    </w:rPr>
                    <w:t>53.1</w:t>
                  </w:r>
                </w:p>
              </w:tc>
              <w:tc>
                <w:tcPr>
                  <w:tcW w:w="1208" w:type="dxa"/>
                  <w:vAlign w:val="center"/>
                </w:tcPr>
                <w:p w:rsidR="0042356F" w:rsidRPr="00257053" w:rsidRDefault="007007E8" w:rsidP="00A92260">
                  <w:pPr>
                    <w:adjustRightInd w:val="0"/>
                    <w:snapToGrid w:val="0"/>
                    <w:jc w:val="center"/>
                    <w:outlineLvl w:val="2"/>
                    <w:rPr>
                      <w:lang w:eastAsia="zh-CN"/>
                    </w:rPr>
                  </w:pPr>
                  <w:r w:rsidRPr="00257053">
                    <w:rPr>
                      <w:lang w:eastAsia="zh-CN"/>
                    </w:rPr>
                    <w:t>44.2</w:t>
                  </w:r>
                </w:p>
              </w:tc>
              <w:tc>
                <w:tcPr>
                  <w:tcW w:w="1207" w:type="dxa"/>
                  <w:vMerge w:val="restart"/>
                  <w:vAlign w:val="center"/>
                </w:tcPr>
                <w:p w:rsidR="0042356F" w:rsidRPr="00257053" w:rsidRDefault="0042356F" w:rsidP="00A92260">
                  <w:pPr>
                    <w:adjustRightInd w:val="0"/>
                    <w:snapToGrid w:val="0"/>
                    <w:jc w:val="center"/>
                    <w:rPr>
                      <w:szCs w:val="21"/>
                      <w:lang w:eastAsia="zh-CN"/>
                    </w:rPr>
                  </w:pPr>
                  <w:r w:rsidRPr="00257053">
                    <w:rPr>
                      <w:szCs w:val="21"/>
                      <w:lang w:eastAsia="zh-CN"/>
                    </w:rPr>
                    <w:t>60</w:t>
                  </w:r>
                </w:p>
              </w:tc>
              <w:tc>
                <w:tcPr>
                  <w:tcW w:w="1208" w:type="dxa"/>
                  <w:vMerge w:val="restart"/>
                  <w:vAlign w:val="center"/>
                </w:tcPr>
                <w:p w:rsidR="0042356F" w:rsidRPr="00257053" w:rsidRDefault="0042356F" w:rsidP="00A92260">
                  <w:pPr>
                    <w:adjustRightInd w:val="0"/>
                    <w:snapToGrid w:val="0"/>
                    <w:jc w:val="center"/>
                    <w:rPr>
                      <w:szCs w:val="21"/>
                      <w:lang w:eastAsia="zh-CN"/>
                    </w:rPr>
                  </w:pPr>
                  <w:r w:rsidRPr="00257053">
                    <w:rPr>
                      <w:szCs w:val="21"/>
                      <w:lang w:eastAsia="zh-CN"/>
                    </w:rPr>
                    <w:t>50</w:t>
                  </w:r>
                </w:p>
              </w:tc>
            </w:tr>
            <w:tr w:rsidR="0042356F" w:rsidRPr="00257053" w:rsidTr="00A92260">
              <w:trPr>
                <w:trHeight w:val="388"/>
              </w:trPr>
              <w:tc>
                <w:tcPr>
                  <w:tcW w:w="2075" w:type="dxa"/>
                  <w:vMerge/>
                  <w:vAlign w:val="center"/>
                </w:tcPr>
                <w:p w:rsidR="0042356F" w:rsidRPr="00257053" w:rsidRDefault="0042356F" w:rsidP="00A92260">
                  <w:pPr>
                    <w:adjustRightInd w:val="0"/>
                    <w:snapToGrid w:val="0"/>
                    <w:jc w:val="center"/>
                    <w:outlineLvl w:val="2"/>
                    <w:rPr>
                      <w:lang w:eastAsia="zh-CN"/>
                    </w:rPr>
                  </w:pPr>
                </w:p>
              </w:tc>
              <w:tc>
                <w:tcPr>
                  <w:tcW w:w="2075" w:type="dxa"/>
                  <w:vAlign w:val="center"/>
                </w:tcPr>
                <w:p w:rsidR="0042356F" w:rsidRPr="00257053" w:rsidRDefault="004520DF" w:rsidP="00A92260">
                  <w:pPr>
                    <w:adjustRightInd w:val="0"/>
                    <w:snapToGrid w:val="0"/>
                    <w:jc w:val="center"/>
                    <w:rPr>
                      <w:szCs w:val="21"/>
                      <w:lang w:eastAsia="zh-CN"/>
                    </w:rPr>
                  </w:pPr>
                  <w:r w:rsidRPr="00257053">
                    <w:rPr>
                      <w:szCs w:val="21"/>
                      <w:lang w:eastAsia="zh-CN"/>
                    </w:rPr>
                    <w:t>2019.4.28</w:t>
                  </w:r>
                </w:p>
              </w:tc>
              <w:tc>
                <w:tcPr>
                  <w:tcW w:w="1207" w:type="dxa"/>
                  <w:vAlign w:val="center"/>
                </w:tcPr>
                <w:p w:rsidR="0042356F" w:rsidRPr="00257053" w:rsidRDefault="004520DF" w:rsidP="00A92260">
                  <w:pPr>
                    <w:adjustRightInd w:val="0"/>
                    <w:snapToGrid w:val="0"/>
                    <w:jc w:val="center"/>
                    <w:outlineLvl w:val="2"/>
                    <w:rPr>
                      <w:lang w:eastAsia="zh-CN"/>
                    </w:rPr>
                  </w:pPr>
                  <w:r w:rsidRPr="00257053">
                    <w:rPr>
                      <w:lang w:eastAsia="zh-CN"/>
                    </w:rPr>
                    <w:t>54.6</w:t>
                  </w:r>
                </w:p>
              </w:tc>
              <w:tc>
                <w:tcPr>
                  <w:tcW w:w="1208" w:type="dxa"/>
                  <w:vAlign w:val="center"/>
                </w:tcPr>
                <w:p w:rsidR="0042356F" w:rsidRPr="00257053" w:rsidRDefault="007007E8" w:rsidP="00A92260">
                  <w:pPr>
                    <w:adjustRightInd w:val="0"/>
                    <w:snapToGrid w:val="0"/>
                    <w:jc w:val="center"/>
                    <w:outlineLvl w:val="2"/>
                    <w:rPr>
                      <w:lang w:eastAsia="zh-CN"/>
                    </w:rPr>
                  </w:pPr>
                  <w:r w:rsidRPr="00257053">
                    <w:rPr>
                      <w:lang w:eastAsia="zh-CN"/>
                    </w:rPr>
                    <w:t>45.5</w:t>
                  </w:r>
                </w:p>
              </w:tc>
              <w:tc>
                <w:tcPr>
                  <w:tcW w:w="1207" w:type="dxa"/>
                  <w:vMerge/>
                  <w:vAlign w:val="center"/>
                </w:tcPr>
                <w:p w:rsidR="0042356F" w:rsidRPr="00257053" w:rsidRDefault="0042356F" w:rsidP="00A92260">
                  <w:pPr>
                    <w:adjustRightInd w:val="0"/>
                    <w:snapToGrid w:val="0"/>
                    <w:jc w:val="center"/>
                    <w:rPr>
                      <w:szCs w:val="21"/>
                      <w:lang w:eastAsia="zh-CN"/>
                    </w:rPr>
                  </w:pPr>
                </w:p>
              </w:tc>
              <w:tc>
                <w:tcPr>
                  <w:tcW w:w="1208" w:type="dxa"/>
                  <w:vMerge/>
                  <w:vAlign w:val="center"/>
                </w:tcPr>
                <w:p w:rsidR="0042356F" w:rsidRPr="00257053" w:rsidRDefault="0042356F" w:rsidP="00A92260">
                  <w:pPr>
                    <w:adjustRightInd w:val="0"/>
                    <w:snapToGrid w:val="0"/>
                    <w:jc w:val="center"/>
                    <w:rPr>
                      <w:szCs w:val="21"/>
                      <w:lang w:eastAsia="zh-CN"/>
                    </w:rPr>
                  </w:pPr>
                </w:p>
              </w:tc>
            </w:tr>
            <w:tr w:rsidR="004520DF" w:rsidRPr="00257053" w:rsidTr="00A92260">
              <w:trPr>
                <w:trHeight w:val="388"/>
              </w:trPr>
              <w:tc>
                <w:tcPr>
                  <w:tcW w:w="2075" w:type="dxa"/>
                  <w:vMerge w:val="restart"/>
                  <w:vAlign w:val="center"/>
                </w:tcPr>
                <w:p w:rsidR="004520DF" w:rsidRPr="00257053" w:rsidRDefault="004520DF" w:rsidP="00A92260">
                  <w:pPr>
                    <w:adjustRightInd w:val="0"/>
                    <w:snapToGrid w:val="0"/>
                    <w:jc w:val="center"/>
                    <w:rPr>
                      <w:bCs/>
                      <w:szCs w:val="21"/>
                      <w:lang w:val="en-US" w:eastAsia="zh-CN"/>
                    </w:rPr>
                  </w:pPr>
                  <w:r w:rsidRPr="00257053">
                    <w:rPr>
                      <w:bCs/>
                      <w:szCs w:val="21"/>
                      <w:lang w:val="en-US" w:eastAsia="zh-CN"/>
                    </w:rPr>
                    <w:t>南厂界</w:t>
                  </w:r>
                </w:p>
              </w:tc>
              <w:tc>
                <w:tcPr>
                  <w:tcW w:w="2075" w:type="dxa"/>
                  <w:vAlign w:val="center"/>
                </w:tcPr>
                <w:p w:rsidR="004520DF" w:rsidRPr="00257053" w:rsidRDefault="004520DF" w:rsidP="00A92260">
                  <w:pPr>
                    <w:adjustRightInd w:val="0"/>
                    <w:snapToGrid w:val="0"/>
                    <w:jc w:val="center"/>
                    <w:rPr>
                      <w:szCs w:val="21"/>
                      <w:lang w:eastAsia="zh-CN"/>
                    </w:rPr>
                  </w:pPr>
                  <w:r w:rsidRPr="00257053">
                    <w:rPr>
                      <w:szCs w:val="21"/>
                      <w:lang w:eastAsia="zh-CN"/>
                    </w:rPr>
                    <w:t>2019.4.27</w:t>
                  </w:r>
                </w:p>
              </w:tc>
              <w:tc>
                <w:tcPr>
                  <w:tcW w:w="1207" w:type="dxa"/>
                  <w:vAlign w:val="center"/>
                </w:tcPr>
                <w:p w:rsidR="004520DF" w:rsidRPr="00257053" w:rsidRDefault="007007E8" w:rsidP="00A92260">
                  <w:pPr>
                    <w:adjustRightInd w:val="0"/>
                    <w:snapToGrid w:val="0"/>
                    <w:jc w:val="center"/>
                    <w:outlineLvl w:val="2"/>
                    <w:rPr>
                      <w:lang w:eastAsia="zh-CN"/>
                    </w:rPr>
                  </w:pPr>
                  <w:r w:rsidRPr="00257053">
                    <w:rPr>
                      <w:lang w:eastAsia="zh-CN"/>
                    </w:rPr>
                    <w:t>56.2</w:t>
                  </w:r>
                </w:p>
              </w:tc>
              <w:tc>
                <w:tcPr>
                  <w:tcW w:w="1208" w:type="dxa"/>
                  <w:vAlign w:val="center"/>
                </w:tcPr>
                <w:p w:rsidR="004520DF" w:rsidRPr="00257053" w:rsidRDefault="007007E8" w:rsidP="00A92260">
                  <w:pPr>
                    <w:adjustRightInd w:val="0"/>
                    <w:snapToGrid w:val="0"/>
                    <w:jc w:val="center"/>
                    <w:outlineLvl w:val="2"/>
                    <w:rPr>
                      <w:lang w:eastAsia="zh-CN"/>
                    </w:rPr>
                  </w:pPr>
                  <w:r w:rsidRPr="00257053">
                    <w:rPr>
                      <w:lang w:eastAsia="zh-CN"/>
                    </w:rPr>
                    <w:t>47.3</w:t>
                  </w:r>
                </w:p>
              </w:tc>
              <w:tc>
                <w:tcPr>
                  <w:tcW w:w="1207" w:type="dxa"/>
                  <w:vMerge/>
                  <w:vAlign w:val="center"/>
                </w:tcPr>
                <w:p w:rsidR="004520DF" w:rsidRPr="00257053" w:rsidRDefault="004520DF" w:rsidP="00A92260">
                  <w:pPr>
                    <w:adjustRightInd w:val="0"/>
                    <w:snapToGrid w:val="0"/>
                    <w:jc w:val="center"/>
                    <w:rPr>
                      <w:szCs w:val="21"/>
                      <w:lang w:eastAsia="zh-CN"/>
                    </w:rPr>
                  </w:pPr>
                </w:p>
              </w:tc>
              <w:tc>
                <w:tcPr>
                  <w:tcW w:w="1208" w:type="dxa"/>
                  <w:vMerge/>
                  <w:vAlign w:val="center"/>
                </w:tcPr>
                <w:p w:rsidR="004520DF" w:rsidRPr="00257053" w:rsidRDefault="004520DF" w:rsidP="00A92260">
                  <w:pPr>
                    <w:adjustRightInd w:val="0"/>
                    <w:snapToGrid w:val="0"/>
                    <w:jc w:val="center"/>
                    <w:rPr>
                      <w:szCs w:val="21"/>
                      <w:lang w:eastAsia="zh-CN"/>
                    </w:rPr>
                  </w:pPr>
                </w:p>
              </w:tc>
            </w:tr>
            <w:tr w:rsidR="004520DF" w:rsidRPr="00257053" w:rsidTr="00A92260">
              <w:trPr>
                <w:trHeight w:val="388"/>
              </w:trPr>
              <w:tc>
                <w:tcPr>
                  <w:tcW w:w="2075" w:type="dxa"/>
                  <w:vMerge/>
                  <w:vAlign w:val="center"/>
                </w:tcPr>
                <w:p w:rsidR="004520DF" w:rsidRPr="00257053" w:rsidRDefault="004520DF" w:rsidP="00A92260">
                  <w:pPr>
                    <w:adjustRightInd w:val="0"/>
                    <w:snapToGrid w:val="0"/>
                    <w:jc w:val="center"/>
                    <w:outlineLvl w:val="2"/>
                  </w:pPr>
                </w:p>
              </w:tc>
              <w:tc>
                <w:tcPr>
                  <w:tcW w:w="2075" w:type="dxa"/>
                  <w:vAlign w:val="center"/>
                </w:tcPr>
                <w:p w:rsidR="004520DF" w:rsidRPr="00257053" w:rsidRDefault="004520DF" w:rsidP="00A92260">
                  <w:pPr>
                    <w:adjustRightInd w:val="0"/>
                    <w:snapToGrid w:val="0"/>
                    <w:jc w:val="center"/>
                    <w:rPr>
                      <w:szCs w:val="21"/>
                      <w:lang w:eastAsia="zh-CN"/>
                    </w:rPr>
                  </w:pPr>
                  <w:r w:rsidRPr="00257053">
                    <w:rPr>
                      <w:szCs w:val="21"/>
                      <w:lang w:eastAsia="zh-CN"/>
                    </w:rPr>
                    <w:t>2019.4.28</w:t>
                  </w:r>
                </w:p>
              </w:tc>
              <w:tc>
                <w:tcPr>
                  <w:tcW w:w="1207" w:type="dxa"/>
                  <w:vAlign w:val="center"/>
                </w:tcPr>
                <w:p w:rsidR="004520DF" w:rsidRPr="00257053" w:rsidRDefault="007007E8" w:rsidP="00A92260">
                  <w:pPr>
                    <w:adjustRightInd w:val="0"/>
                    <w:snapToGrid w:val="0"/>
                    <w:jc w:val="center"/>
                    <w:outlineLvl w:val="2"/>
                    <w:rPr>
                      <w:lang w:eastAsia="zh-CN"/>
                    </w:rPr>
                  </w:pPr>
                  <w:r w:rsidRPr="00257053">
                    <w:rPr>
                      <w:lang w:eastAsia="zh-CN"/>
                    </w:rPr>
                    <w:t>55.1</w:t>
                  </w:r>
                </w:p>
              </w:tc>
              <w:tc>
                <w:tcPr>
                  <w:tcW w:w="1208" w:type="dxa"/>
                  <w:vAlign w:val="center"/>
                </w:tcPr>
                <w:p w:rsidR="004520DF" w:rsidRPr="00257053" w:rsidRDefault="007007E8" w:rsidP="00A92260">
                  <w:pPr>
                    <w:adjustRightInd w:val="0"/>
                    <w:snapToGrid w:val="0"/>
                    <w:jc w:val="center"/>
                    <w:outlineLvl w:val="2"/>
                    <w:rPr>
                      <w:lang w:eastAsia="zh-CN"/>
                    </w:rPr>
                  </w:pPr>
                  <w:r w:rsidRPr="00257053">
                    <w:rPr>
                      <w:lang w:eastAsia="zh-CN"/>
                    </w:rPr>
                    <w:t>46.2</w:t>
                  </w:r>
                </w:p>
              </w:tc>
              <w:tc>
                <w:tcPr>
                  <w:tcW w:w="1207" w:type="dxa"/>
                  <w:vMerge/>
                  <w:vAlign w:val="center"/>
                </w:tcPr>
                <w:p w:rsidR="004520DF" w:rsidRPr="00257053" w:rsidRDefault="004520DF" w:rsidP="00A92260">
                  <w:pPr>
                    <w:adjustRightInd w:val="0"/>
                    <w:snapToGrid w:val="0"/>
                    <w:jc w:val="center"/>
                    <w:rPr>
                      <w:szCs w:val="21"/>
                      <w:lang w:eastAsia="zh-CN"/>
                    </w:rPr>
                  </w:pPr>
                </w:p>
              </w:tc>
              <w:tc>
                <w:tcPr>
                  <w:tcW w:w="1208" w:type="dxa"/>
                  <w:vMerge/>
                  <w:vAlign w:val="center"/>
                </w:tcPr>
                <w:p w:rsidR="004520DF" w:rsidRPr="00257053" w:rsidRDefault="004520DF" w:rsidP="00A92260">
                  <w:pPr>
                    <w:adjustRightInd w:val="0"/>
                    <w:snapToGrid w:val="0"/>
                    <w:jc w:val="center"/>
                    <w:rPr>
                      <w:szCs w:val="21"/>
                      <w:lang w:eastAsia="zh-CN"/>
                    </w:rPr>
                  </w:pPr>
                </w:p>
              </w:tc>
            </w:tr>
            <w:tr w:rsidR="004520DF" w:rsidRPr="00257053" w:rsidTr="00A92260">
              <w:trPr>
                <w:trHeight w:val="388"/>
              </w:trPr>
              <w:tc>
                <w:tcPr>
                  <w:tcW w:w="2075" w:type="dxa"/>
                  <w:vMerge w:val="restart"/>
                  <w:vAlign w:val="center"/>
                </w:tcPr>
                <w:p w:rsidR="004520DF" w:rsidRPr="00257053" w:rsidRDefault="004520DF" w:rsidP="00A92260">
                  <w:pPr>
                    <w:adjustRightInd w:val="0"/>
                    <w:snapToGrid w:val="0"/>
                    <w:jc w:val="center"/>
                    <w:rPr>
                      <w:bCs/>
                      <w:szCs w:val="21"/>
                      <w:lang w:val="en-US" w:eastAsia="zh-CN"/>
                    </w:rPr>
                  </w:pPr>
                  <w:r w:rsidRPr="00257053">
                    <w:rPr>
                      <w:bCs/>
                      <w:szCs w:val="21"/>
                      <w:lang w:val="en-US" w:eastAsia="zh-CN"/>
                    </w:rPr>
                    <w:t>西厂界</w:t>
                  </w:r>
                </w:p>
              </w:tc>
              <w:tc>
                <w:tcPr>
                  <w:tcW w:w="2075" w:type="dxa"/>
                  <w:vAlign w:val="center"/>
                </w:tcPr>
                <w:p w:rsidR="004520DF" w:rsidRPr="00257053" w:rsidRDefault="004520DF" w:rsidP="00A92260">
                  <w:pPr>
                    <w:adjustRightInd w:val="0"/>
                    <w:snapToGrid w:val="0"/>
                    <w:jc w:val="center"/>
                    <w:rPr>
                      <w:szCs w:val="21"/>
                      <w:lang w:eastAsia="zh-CN"/>
                    </w:rPr>
                  </w:pPr>
                  <w:r w:rsidRPr="00257053">
                    <w:rPr>
                      <w:szCs w:val="21"/>
                      <w:lang w:eastAsia="zh-CN"/>
                    </w:rPr>
                    <w:t>2019.4.27</w:t>
                  </w:r>
                </w:p>
              </w:tc>
              <w:tc>
                <w:tcPr>
                  <w:tcW w:w="1207" w:type="dxa"/>
                  <w:vAlign w:val="center"/>
                </w:tcPr>
                <w:p w:rsidR="004520DF" w:rsidRPr="00257053" w:rsidRDefault="007007E8" w:rsidP="00A92260">
                  <w:pPr>
                    <w:adjustRightInd w:val="0"/>
                    <w:snapToGrid w:val="0"/>
                    <w:jc w:val="center"/>
                    <w:outlineLvl w:val="2"/>
                    <w:rPr>
                      <w:lang w:eastAsia="zh-CN"/>
                    </w:rPr>
                  </w:pPr>
                  <w:r w:rsidRPr="00257053">
                    <w:rPr>
                      <w:lang w:eastAsia="zh-CN"/>
                    </w:rPr>
                    <w:t>54.6</w:t>
                  </w:r>
                </w:p>
              </w:tc>
              <w:tc>
                <w:tcPr>
                  <w:tcW w:w="1208" w:type="dxa"/>
                  <w:vAlign w:val="center"/>
                </w:tcPr>
                <w:p w:rsidR="004520DF" w:rsidRPr="00257053" w:rsidRDefault="007007E8" w:rsidP="00A92260">
                  <w:pPr>
                    <w:adjustRightInd w:val="0"/>
                    <w:snapToGrid w:val="0"/>
                    <w:jc w:val="center"/>
                    <w:outlineLvl w:val="2"/>
                    <w:rPr>
                      <w:lang w:eastAsia="zh-CN"/>
                    </w:rPr>
                  </w:pPr>
                  <w:r w:rsidRPr="00257053">
                    <w:rPr>
                      <w:lang w:eastAsia="zh-CN"/>
                    </w:rPr>
                    <w:t>45.7</w:t>
                  </w:r>
                </w:p>
              </w:tc>
              <w:tc>
                <w:tcPr>
                  <w:tcW w:w="1207" w:type="dxa"/>
                  <w:vMerge/>
                  <w:vAlign w:val="center"/>
                </w:tcPr>
                <w:p w:rsidR="004520DF" w:rsidRPr="00257053" w:rsidRDefault="004520DF" w:rsidP="00A92260">
                  <w:pPr>
                    <w:adjustRightInd w:val="0"/>
                    <w:snapToGrid w:val="0"/>
                    <w:jc w:val="center"/>
                    <w:rPr>
                      <w:szCs w:val="21"/>
                      <w:lang w:eastAsia="zh-CN"/>
                    </w:rPr>
                  </w:pPr>
                </w:p>
              </w:tc>
              <w:tc>
                <w:tcPr>
                  <w:tcW w:w="1208" w:type="dxa"/>
                  <w:vMerge/>
                  <w:vAlign w:val="center"/>
                </w:tcPr>
                <w:p w:rsidR="004520DF" w:rsidRPr="00257053" w:rsidRDefault="004520DF" w:rsidP="00A92260">
                  <w:pPr>
                    <w:adjustRightInd w:val="0"/>
                    <w:snapToGrid w:val="0"/>
                    <w:jc w:val="center"/>
                    <w:rPr>
                      <w:szCs w:val="21"/>
                      <w:lang w:eastAsia="zh-CN"/>
                    </w:rPr>
                  </w:pPr>
                </w:p>
              </w:tc>
            </w:tr>
            <w:tr w:rsidR="004520DF" w:rsidRPr="00257053" w:rsidTr="00A92260">
              <w:trPr>
                <w:trHeight w:val="388"/>
              </w:trPr>
              <w:tc>
                <w:tcPr>
                  <w:tcW w:w="2075" w:type="dxa"/>
                  <w:vMerge/>
                  <w:vAlign w:val="center"/>
                </w:tcPr>
                <w:p w:rsidR="004520DF" w:rsidRPr="00257053" w:rsidRDefault="004520DF" w:rsidP="00A92260">
                  <w:pPr>
                    <w:adjustRightInd w:val="0"/>
                    <w:snapToGrid w:val="0"/>
                    <w:jc w:val="center"/>
                    <w:outlineLvl w:val="2"/>
                  </w:pPr>
                </w:p>
              </w:tc>
              <w:tc>
                <w:tcPr>
                  <w:tcW w:w="2075" w:type="dxa"/>
                  <w:vAlign w:val="center"/>
                </w:tcPr>
                <w:p w:rsidR="004520DF" w:rsidRPr="00257053" w:rsidRDefault="004520DF" w:rsidP="00A92260">
                  <w:pPr>
                    <w:adjustRightInd w:val="0"/>
                    <w:snapToGrid w:val="0"/>
                    <w:jc w:val="center"/>
                    <w:rPr>
                      <w:szCs w:val="21"/>
                      <w:lang w:eastAsia="zh-CN"/>
                    </w:rPr>
                  </w:pPr>
                  <w:r w:rsidRPr="00257053">
                    <w:rPr>
                      <w:szCs w:val="21"/>
                      <w:lang w:eastAsia="zh-CN"/>
                    </w:rPr>
                    <w:t>2019.4.28</w:t>
                  </w:r>
                </w:p>
              </w:tc>
              <w:tc>
                <w:tcPr>
                  <w:tcW w:w="1207" w:type="dxa"/>
                  <w:vAlign w:val="center"/>
                </w:tcPr>
                <w:p w:rsidR="004520DF" w:rsidRPr="00257053" w:rsidRDefault="007007E8" w:rsidP="00A92260">
                  <w:pPr>
                    <w:adjustRightInd w:val="0"/>
                    <w:snapToGrid w:val="0"/>
                    <w:jc w:val="center"/>
                    <w:outlineLvl w:val="2"/>
                    <w:rPr>
                      <w:lang w:eastAsia="zh-CN"/>
                    </w:rPr>
                  </w:pPr>
                  <w:r w:rsidRPr="00257053">
                    <w:rPr>
                      <w:lang w:eastAsia="zh-CN"/>
                    </w:rPr>
                    <w:t>53.2</w:t>
                  </w:r>
                </w:p>
              </w:tc>
              <w:tc>
                <w:tcPr>
                  <w:tcW w:w="1208" w:type="dxa"/>
                  <w:vAlign w:val="center"/>
                </w:tcPr>
                <w:p w:rsidR="004520DF" w:rsidRPr="00257053" w:rsidRDefault="007007E8" w:rsidP="00A92260">
                  <w:pPr>
                    <w:adjustRightInd w:val="0"/>
                    <w:snapToGrid w:val="0"/>
                    <w:jc w:val="center"/>
                    <w:outlineLvl w:val="2"/>
                    <w:rPr>
                      <w:lang w:eastAsia="zh-CN"/>
                    </w:rPr>
                  </w:pPr>
                  <w:r w:rsidRPr="00257053">
                    <w:rPr>
                      <w:lang w:eastAsia="zh-CN"/>
                    </w:rPr>
                    <w:t>44.1</w:t>
                  </w:r>
                </w:p>
              </w:tc>
              <w:tc>
                <w:tcPr>
                  <w:tcW w:w="1207" w:type="dxa"/>
                  <w:vMerge/>
                  <w:vAlign w:val="center"/>
                </w:tcPr>
                <w:p w:rsidR="004520DF" w:rsidRPr="00257053" w:rsidRDefault="004520DF" w:rsidP="00A92260">
                  <w:pPr>
                    <w:adjustRightInd w:val="0"/>
                    <w:snapToGrid w:val="0"/>
                    <w:jc w:val="center"/>
                    <w:rPr>
                      <w:szCs w:val="21"/>
                      <w:lang w:eastAsia="zh-CN"/>
                    </w:rPr>
                  </w:pPr>
                </w:p>
              </w:tc>
              <w:tc>
                <w:tcPr>
                  <w:tcW w:w="1208" w:type="dxa"/>
                  <w:vMerge/>
                  <w:vAlign w:val="center"/>
                </w:tcPr>
                <w:p w:rsidR="004520DF" w:rsidRPr="00257053" w:rsidRDefault="004520DF" w:rsidP="00A92260">
                  <w:pPr>
                    <w:adjustRightInd w:val="0"/>
                    <w:snapToGrid w:val="0"/>
                    <w:jc w:val="center"/>
                    <w:rPr>
                      <w:szCs w:val="21"/>
                      <w:lang w:eastAsia="zh-CN"/>
                    </w:rPr>
                  </w:pPr>
                </w:p>
              </w:tc>
            </w:tr>
            <w:tr w:rsidR="004520DF" w:rsidRPr="00257053" w:rsidTr="00A92260">
              <w:trPr>
                <w:trHeight w:val="388"/>
              </w:trPr>
              <w:tc>
                <w:tcPr>
                  <w:tcW w:w="2075" w:type="dxa"/>
                  <w:vMerge w:val="restart"/>
                  <w:vAlign w:val="center"/>
                </w:tcPr>
                <w:p w:rsidR="004520DF" w:rsidRPr="00257053" w:rsidRDefault="004520DF" w:rsidP="00A92260">
                  <w:pPr>
                    <w:adjustRightInd w:val="0"/>
                    <w:snapToGrid w:val="0"/>
                    <w:jc w:val="center"/>
                    <w:rPr>
                      <w:bCs/>
                      <w:szCs w:val="21"/>
                      <w:lang w:val="en-US" w:eastAsia="zh-CN"/>
                    </w:rPr>
                  </w:pPr>
                  <w:r w:rsidRPr="00257053">
                    <w:rPr>
                      <w:bCs/>
                      <w:szCs w:val="21"/>
                      <w:lang w:val="en-US" w:eastAsia="zh-CN"/>
                    </w:rPr>
                    <w:t>北厂界</w:t>
                  </w:r>
                </w:p>
              </w:tc>
              <w:tc>
                <w:tcPr>
                  <w:tcW w:w="2075" w:type="dxa"/>
                  <w:vAlign w:val="center"/>
                </w:tcPr>
                <w:p w:rsidR="004520DF" w:rsidRPr="00257053" w:rsidRDefault="004520DF" w:rsidP="00A92260">
                  <w:pPr>
                    <w:adjustRightInd w:val="0"/>
                    <w:snapToGrid w:val="0"/>
                    <w:jc w:val="center"/>
                    <w:rPr>
                      <w:szCs w:val="21"/>
                      <w:lang w:eastAsia="zh-CN"/>
                    </w:rPr>
                  </w:pPr>
                  <w:r w:rsidRPr="00257053">
                    <w:rPr>
                      <w:szCs w:val="21"/>
                      <w:lang w:eastAsia="zh-CN"/>
                    </w:rPr>
                    <w:t>2019.4.27</w:t>
                  </w:r>
                </w:p>
              </w:tc>
              <w:tc>
                <w:tcPr>
                  <w:tcW w:w="1207" w:type="dxa"/>
                  <w:vAlign w:val="center"/>
                </w:tcPr>
                <w:p w:rsidR="004520DF" w:rsidRPr="00257053" w:rsidRDefault="007007E8" w:rsidP="00A92260">
                  <w:pPr>
                    <w:adjustRightInd w:val="0"/>
                    <w:snapToGrid w:val="0"/>
                    <w:jc w:val="center"/>
                    <w:outlineLvl w:val="2"/>
                    <w:rPr>
                      <w:lang w:eastAsia="zh-CN"/>
                    </w:rPr>
                  </w:pPr>
                  <w:r w:rsidRPr="00257053">
                    <w:rPr>
                      <w:lang w:eastAsia="zh-CN"/>
                    </w:rPr>
                    <w:t>53.7</w:t>
                  </w:r>
                </w:p>
              </w:tc>
              <w:tc>
                <w:tcPr>
                  <w:tcW w:w="1208" w:type="dxa"/>
                  <w:vAlign w:val="center"/>
                </w:tcPr>
                <w:p w:rsidR="004520DF" w:rsidRPr="00257053" w:rsidRDefault="007007E8" w:rsidP="00A92260">
                  <w:pPr>
                    <w:adjustRightInd w:val="0"/>
                    <w:snapToGrid w:val="0"/>
                    <w:jc w:val="center"/>
                    <w:outlineLvl w:val="2"/>
                    <w:rPr>
                      <w:lang w:eastAsia="zh-CN"/>
                    </w:rPr>
                  </w:pPr>
                  <w:r w:rsidRPr="00257053">
                    <w:rPr>
                      <w:lang w:eastAsia="zh-CN"/>
                    </w:rPr>
                    <w:t>44.6</w:t>
                  </w:r>
                </w:p>
              </w:tc>
              <w:tc>
                <w:tcPr>
                  <w:tcW w:w="1207" w:type="dxa"/>
                  <w:vMerge/>
                  <w:vAlign w:val="center"/>
                </w:tcPr>
                <w:p w:rsidR="004520DF" w:rsidRPr="00257053" w:rsidRDefault="004520DF" w:rsidP="00A92260">
                  <w:pPr>
                    <w:adjustRightInd w:val="0"/>
                    <w:snapToGrid w:val="0"/>
                    <w:jc w:val="center"/>
                    <w:rPr>
                      <w:szCs w:val="21"/>
                      <w:lang w:eastAsia="zh-CN"/>
                    </w:rPr>
                  </w:pPr>
                </w:p>
              </w:tc>
              <w:tc>
                <w:tcPr>
                  <w:tcW w:w="1208" w:type="dxa"/>
                  <w:vMerge/>
                  <w:vAlign w:val="center"/>
                </w:tcPr>
                <w:p w:rsidR="004520DF" w:rsidRPr="00257053" w:rsidRDefault="004520DF" w:rsidP="00A92260">
                  <w:pPr>
                    <w:adjustRightInd w:val="0"/>
                    <w:snapToGrid w:val="0"/>
                    <w:jc w:val="center"/>
                    <w:rPr>
                      <w:szCs w:val="21"/>
                      <w:lang w:eastAsia="zh-CN"/>
                    </w:rPr>
                  </w:pPr>
                </w:p>
              </w:tc>
            </w:tr>
            <w:tr w:rsidR="004520DF" w:rsidRPr="00257053" w:rsidTr="00A92260">
              <w:trPr>
                <w:trHeight w:val="388"/>
              </w:trPr>
              <w:tc>
                <w:tcPr>
                  <w:tcW w:w="2075" w:type="dxa"/>
                  <w:vMerge/>
                  <w:vAlign w:val="center"/>
                </w:tcPr>
                <w:p w:rsidR="004520DF" w:rsidRPr="00257053" w:rsidRDefault="004520DF" w:rsidP="00A92260">
                  <w:pPr>
                    <w:adjustRightInd w:val="0"/>
                    <w:snapToGrid w:val="0"/>
                    <w:jc w:val="center"/>
                    <w:outlineLvl w:val="2"/>
                  </w:pPr>
                </w:p>
              </w:tc>
              <w:tc>
                <w:tcPr>
                  <w:tcW w:w="2075" w:type="dxa"/>
                  <w:vAlign w:val="center"/>
                </w:tcPr>
                <w:p w:rsidR="004520DF" w:rsidRPr="00257053" w:rsidRDefault="004520DF" w:rsidP="00A92260">
                  <w:pPr>
                    <w:adjustRightInd w:val="0"/>
                    <w:snapToGrid w:val="0"/>
                    <w:jc w:val="center"/>
                    <w:rPr>
                      <w:szCs w:val="21"/>
                      <w:lang w:eastAsia="zh-CN"/>
                    </w:rPr>
                  </w:pPr>
                  <w:r w:rsidRPr="00257053">
                    <w:rPr>
                      <w:szCs w:val="21"/>
                      <w:lang w:eastAsia="zh-CN"/>
                    </w:rPr>
                    <w:t>2019.4.28</w:t>
                  </w:r>
                </w:p>
              </w:tc>
              <w:tc>
                <w:tcPr>
                  <w:tcW w:w="1207" w:type="dxa"/>
                  <w:vAlign w:val="center"/>
                </w:tcPr>
                <w:p w:rsidR="004520DF" w:rsidRPr="00257053" w:rsidRDefault="007007E8" w:rsidP="00A92260">
                  <w:pPr>
                    <w:adjustRightInd w:val="0"/>
                    <w:snapToGrid w:val="0"/>
                    <w:jc w:val="center"/>
                    <w:outlineLvl w:val="2"/>
                    <w:rPr>
                      <w:lang w:eastAsia="zh-CN"/>
                    </w:rPr>
                  </w:pPr>
                  <w:r w:rsidRPr="00257053">
                    <w:rPr>
                      <w:lang w:eastAsia="zh-CN"/>
                    </w:rPr>
                    <w:t>52.3</w:t>
                  </w:r>
                </w:p>
              </w:tc>
              <w:tc>
                <w:tcPr>
                  <w:tcW w:w="1208" w:type="dxa"/>
                  <w:vAlign w:val="center"/>
                </w:tcPr>
                <w:p w:rsidR="004520DF" w:rsidRPr="00257053" w:rsidRDefault="007007E8" w:rsidP="00A92260">
                  <w:pPr>
                    <w:adjustRightInd w:val="0"/>
                    <w:snapToGrid w:val="0"/>
                    <w:jc w:val="center"/>
                    <w:outlineLvl w:val="2"/>
                    <w:rPr>
                      <w:lang w:eastAsia="zh-CN"/>
                    </w:rPr>
                  </w:pPr>
                  <w:r w:rsidRPr="00257053">
                    <w:rPr>
                      <w:lang w:eastAsia="zh-CN"/>
                    </w:rPr>
                    <w:t>43.2</w:t>
                  </w:r>
                </w:p>
              </w:tc>
              <w:tc>
                <w:tcPr>
                  <w:tcW w:w="1207" w:type="dxa"/>
                  <w:vMerge/>
                  <w:vAlign w:val="center"/>
                </w:tcPr>
                <w:p w:rsidR="004520DF" w:rsidRPr="00257053" w:rsidRDefault="004520DF" w:rsidP="00A92260">
                  <w:pPr>
                    <w:adjustRightInd w:val="0"/>
                    <w:snapToGrid w:val="0"/>
                    <w:jc w:val="center"/>
                    <w:rPr>
                      <w:szCs w:val="21"/>
                      <w:lang w:eastAsia="zh-CN"/>
                    </w:rPr>
                  </w:pPr>
                </w:p>
              </w:tc>
              <w:tc>
                <w:tcPr>
                  <w:tcW w:w="1208" w:type="dxa"/>
                  <w:vMerge/>
                  <w:vAlign w:val="center"/>
                </w:tcPr>
                <w:p w:rsidR="004520DF" w:rsidRPr="00257053" w:rsidRDefault="004520DF" w:rsidP="00A92260">
                  <w:pPr>
                    <w:adjustRightInd w:val="0"/>
                    <w:snapToGrid w:val="0"/>
                    <w:jc w:val="center"/>
                    <w:rPr>
                      <w:szCs w:val="21"/>
                      <w:lang w:eastAsia="zh-CN"/>
                    </w:rPr>
                  </w:pPr>
                </w:p>
              </w:tc>
            </w:tr>
          </w:tbl>
          <w:p w:rsidR="0042356F" w:rsidRPr="00257053" w:rsidRDefault="0042356F" w:rsidP="00AD75A4">
            <w:pPr>
              <w:spacing w:line="480" w:lineRule="exact"/>
              <w:ind w:firstLine="480"/>
              <w:jc w:val="both"/>
              <w:rPr>
                <w:sz w:val="24"/>
                <w:lang w:val="en-US" w:eastAsia="zh-CN"/>
              </w:rPr>
            </w:pPr>
            <w:r w:rsidRPr="00257053">
              <w:rPr>
                <w:sz w:val="24"/>
                <w:lang w:val="en-US" w:eastAsia="zh-CN"/>
              </w:rPr>
              <w:t>由表</w:t>
            </w:r>
            <w:r w:rsidR="008A1FFA" w:rsidRPr="00257053">
              <w:rPr>
                <w:sz w:val="24"/>
                <w:lang w:val="en-US" w:eastAsia="zh-CN"/>
              </w:rPr>
              <w:t>9</w:t>
            </w:r>
            <w:r w:rsidRPr="00257053">
              <w:rPr>
                <w:sz w:val="24"/>
                <w:lang w:val="en-US" w:eastAsia="zh-CN"/>
              </w:rPr>
              <w:t>可知：本项目东、西、南、北厂界四周昼夜间噪声均可满足《声环境质量标准》（</w:t>
            </w:r>
            <w:r w:rsidRPr="00257053">
              <w:rPr>
                <w:sz w:val="24"/>
                <w:lang w:val="en-US" w:eastAsia="zh-CN"/>
              </w:rPr>
              <w:t>GB3096-2008</w:t>
            </w:r>
            <w:r w:rsidRPr="00257053">
              <w:rPr>
                <w:sz w:val="24"/>
                <w:lang w:val="en-US" w:eastAsia="zh-CN"/>
              </w:rPr>
              <w:t>）</w:t>
            </w:r>
            <w:r w:rsidRPr="00257053">
              <w:rPr>
                <w:sz w:val="24"/>
                <w:lang w:val="en-US" w:eastAsia="zh-CN"/>
              </w:rPr>
              <w:t>2</w:t>
            </w:r>
            <w:r w:rsidRPr="00257053">
              <w:rPr>
                <w:sz w:val="24"/>
                <w:lang w:val="en-US" w:eastAsia="zh-CN"/>
              </w:rPr>
              <w:t>类标准要求，项目所在区域声环境质量良好。</w:t>
            </w:r>
          </w:p>
          <w:p w:rsidR="00C32EC3" w:rsidRPr="00257053" w:rsidRDefault="00923EE4" w:rsidP="00AD75A4">
            <w:pPr>
              <w:autoSpaceDE w:val="0"/>
              <w:autoSpaceDN w:val="0"/>
              <w:adjustRightInd w:val="0"/>
              <w:spacing w:line="500" w:lineRule="exact"/>
              <w:ind w:firstLineChars="200" w:firstLine="482"/>
              <w:jc w:val="both"/>
              <w:rPr>
                <w:b/>
                <w:kern w:val="0"/>
                <w:sz w:val="24"/>
                <w:lang w:val="zh-CN"/>
              </w:rPr>
            </w:pPr>
            <w:r w:rsidRPr="00257053">
              <w:rPr>
                <w:b/>
                <w:kern w:val="0"/>
                <w:sz w:val="24"/>
                <w:lang w:val="zh-CN" w:eastAsia="zh-CN"/>
              </w:rPr>
              <w:t>四</w:t>
            </w:r>
            <w:r w:rsidR="003F773A" w:rsidRPr="00257053">
              <w:rPr>
                <w:b/>
                <w:kern w:val="0"/>
                <w:sz w:val="24"/>
                <w:lang w:val="zh-CN" w:eastAsia="zh-CN"/>
              </w:rPr>
              <w:t>、</w:t>
            </w:r>
            <w:r w:rsidR="00C32EC3" w:rsidRPr="00257053">
              <w:rPr>
                <w:b/>
                <w:kern w:val="0"/>
                <w:sz w:val="24"/>
                <w:lang w:val="zh-CN"/>
              </w:rPr>
              <w:t>生态环境</w:t>
            </w:r>
          </w:p>
          <w:p w:rsidR="00041EBC" w:rsidRPr="00257053" w:rsidRDefault="00C32EC3" w:rsidP="00AD75A4">
            <w:pPr>
              <w:autoSpaceDE w:val="0"/>
              <w:autoSpaceDN w:val="0"/>
              <w:adjustRightInd w:val="0"/>
              <w:spacing w:line="500" w:lineRule="exact"/>
              <w:ind w:firstLineChars="200" w:firstLine="480"/>
              <w:jc w:val="both"/>
              <w:rPr>
                <w:rFonts w:eastAsia="PMingLiU"/>
                <w:kern w:val="0"/>
                <w:sz w:val="24"/>
                <w:lang w:val="zh-CN"/>
              </w:rPr>
            </w:pPr>
            <w:r w:rsidRPr="00257053">
              <w:rPr>
                <w:kern w:val="0"/>
                <w:sz w:val="24"/>
                <w:lang w:val="zh-CN"/>
              </w:rPr>
              <w:t>由于长期人为活动和自然条件的影响，区域天然植被几乎无残存，以人为绿化为主，区域内已无珍稀动植物存在，其附近无划定的自然生态保护区。</w:t>
            </w:r>
          </w:p>
          <w:p w:rsidR="00654E0C" w:rsidRPr="00257053" w:rsidRDefault="00654E0C" w:rsidP="00FA3D45">
            <w:pPr>
              <w:autoSpaceDE w:val="0"/>
              <w:autoSpaceDN w:val="0"/>
              <w:adjustRightInd w:val="0"/>
              <w:spacing w:line="500" w:lineRule="exact"/>
              <w:ind w:firstLineChars="200" w:firstLine="480"/>
              <w:rPr>
                <w:rFonts w:eastAsia="PMingLiU"/>
                <w:kern w:val="0"/>
                <w:sz w:val="24"/>
                <w:lang w:val="zh-CN"/>
              </w:rPr>
            </w:pPr>
          </w:p>
          <w:p w:rsidR="00654E0C" w:rsidRPr="00257053" w:rsidRDefault="00654E0C" w:rsidP="00FA3D45">
            <w:pPr>
              <w:autoSpaceDE w:val="0"/>
              <w:autoSpaceDN w:val="0"/>
              <w:adjustRightInd w:val="0"/>
              <w:spacing w:line="500" w:lineRule="exact"/>
              <w:ind w:firstLineChars="200" w:firstLine="480"/>
              <w:rPr>
                <w:rFonts w:eastAsia="PMingLiU"/>
                <w:kern w:val="0"/>
                <w:sz w:val="24"/>
                <w:lang w:val="zh-CN"/>
              </w:rPr>
            </w:pPr>
          </w:p>
          <w:p w:rsidR="00654E0C" w:rsidRPr="00257053" w:rsidRDefault="00654E0C" w:rsidP="000F19F9">
            <w:pPr>
              <w:autoSpaceDE w:val="0"/>
              <w:autoSpaceDN w:val="0"/>
              <w:adjustRightInd w:val="0"/>
              <w:spacing w:line="500" w:lineRule="exact"/>
              <w:rPr>
                <w:rFonts w:eastAsia="PMingLiU"/>
                <w:kern w:val="0"/>
                <w:sz w:val="24"/>
                <w:lang w:val="zh-CN"/>
              </w:rPr>
            </w:pPr>
          </w:p>
        </w:tc>
      </w:tr>
      <w:tr w:rsidR="00ED770F" w:rsidRPr="00257053">
        <w:trPr>
          <w:trHeight w:val="2670"/>
          <w:jc w:val="center"/>
        </w:trPr>
        <w:tc>
          <w:tcPr>
            <w:tcW w:w="9286" w:type="dxa"/>
          </w:tcPr>
          <w:p w:rsidR="00ED770F" w:rsidRPr="00257053" w:rsidRDefault="00ED770F">
            <w:pPr>
              <w:spacing w:beforeLines="50" w:before="156" w:afterLines="50" w:after="156" w:line="360" w:lineRule="auto"/>
              <w:rPr>
                <w:b/>
                <w:color w:val="000000"/>
                <w:sz w:val="24"/>
                <w:lang w:eastAsia="zh-CN"/>
              </w:rPr>
            </w:pPr>
            <w:r w:rsidRPr="00257053">
              <w:rPr>
                <w:b/>
                <w:color w:val="000000"/>
                <w:sz w:val="24"/>
              </w:rPr>
              <w:lastRenderedPageBreak/>
              <w:t>主要环境保护目标（列出名单及保护级别）：</w:t>
            </w:r>
          </w:p>
          <w:p w:rsidR="00520B73" w:rsidRPr="00257053" w:rsidRDefault="00520B73" w:rsidP="00520B73">
            <w:pPr>
              <w:autoSpaceDE w:val="0"/>
              <w:autoSpaceDN w:val="0"/>
              <w:adjustRightInd w:val="0"/>
              <w:snapToGrid w:val="0"/>
              <w:spacing w:line="480" w:lineRule="exact"/>
              <w:ind w:firstLineChars="200" w:firstLine="480"/>
              <w:rPr>
                <w:sz w:val="24"/>
              </w:rPr>
            </w:pPr>
            <w:r w:rsidRPr="00257053">
              <w:rPr>
                <w:sz w:val="24"/>
              </w:rPr>
              <w:t>根据项目周围环境情况，确定本次环评的环境保护目标。具体保护目标及保护级别见表</w:t>
            </w:r>
            <w:r w:rsidR="00C10F2E" w:rsidRPr="00257053">
              <w:rPr>
                <w:sz w:val="24"/>
              </w:rPr>
              <w:t>1</w:t>
            </w:r>
            <w:r w:rsidR="008A1FFA" w:rsidRPr="00257053">
              <w:rPr>
                <w:sz w:val="24"/>
              </w:rPr>
              <w:t>0</w:t>
            </w:r>
            <w:r w:rsidRPr="00257053">
              <w:rPr>
                <w:sz w:val="24"/>
              </w:rPr>
              <w:t>。</w:t>
            </w:r>
          </w:p>
          <w:p w:rsidR="00520B73" w:rsidRPr="00257053" w:rsidRDefault="00520B73" w:rsidP="00953CCA">
            <w:pPr>
              <w:spacing w:line="460" w:lineRule="exact"/>
              <w:jc w:val="center"/>
              <w:rPr>
                <w:b/>
                <w:sz w:val="24"/>
              </w:rPr>
            </w:pPr>
            <w:r w:rsidRPr="00257053">
              <w:rPr>
                <w:b/>
                <w:sz w:val="24"/>
              </w:rPr>
              <w:t>表</w:t>
            </w:r>
            <w:r w:rsidR="00C10F2E" w:rsidRPr="00257053">
              <w:rPr>
                <w:b/>
                <w:sz w:val="24"/>
              </w:rPr>
              <w:t>1</w:t>
            </w:r>
            <w:r w:rsidR="008A1FFA" w:rsidRPr="00257053">
              <w:rPr>
                <w:b/>
                <w:sz w:val="24"/>
              </w:rPr>
              <w:t>0</w:t>
            </w:r>
            <w:r w:rsidRPr="00257053">
              <w:rPr>
                <w:b/>
                <w:sz w:val="24"/>
              </w:rPr>
              <w:t xml:space="preserve">   </w:t>
            </w:r>
            <w:r w:rsidRPr="00257053">
              <w:rPr>
                <w:b/>
                <w:sz w:val="24"/>
              </w:rPr>
              <w:t>环境保护目标及保护级别一览表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866"/>
              <w:gridCol w:w="695"/>
              <w:gridCol w:w="851"/>
              <w:gridCol w:w="1275"/>
              <w:gridCol w:w="2676"/>
            </w:tblGrid>
            <w:tr w:rsidR="00520B73" w:rsidRPr="00257053" w:rsidTr="00170469">
              <w:trPr>
                <w:trHeight w:val="397"/>
                <w:jc w:val="center"/>
              </w:trPr>
              <w:tc>
                <w:tcPr>
                  <w:tcW w:w="1393" w:type="dxa"/>
                  <w:vAlign w:val="center"/>
                </w:tcPr>
                <w:p w:rsidR="00520B73" w:rsidRPr="00257053" w:rsidRDefault="00520B73" w:rsidP="00520B73">
                  <w:pPr>
                    <w:spacing w:line="320" w:lineRule="exact"/>
                    <w:jc w:val="center"/>
                    <w:rPr>
                      <w:szCs w:val="21"/>
                    </w:rPr>
                  </w:pPr>
                  <w:r w:rsidRPr="00257053">
                    <w:rPr>
                      <w:szCs w:val="21"/>
                    </w:rPr>
                    <w:t>环境要素</w:t>
                  </w:r>
                </w:p>
              </w:tc>
              <w:tc>
                <w:tcPr>
                  <w:tcW w:w="1866" w:type="dxa"/>
                  <w:vAlign w:val="center"/>
                </w:tcPr>
                <w:p w:rsidR="00520B73" w:rsidRPr="00257053" w:rsidRDefault="00520B73" w:rsidP="00520B73">
                  <w:pPr>
                    <w:spacing w:line="320" w:lineRule="exact"/>
                    <w:jc w:val="center"/>
                    <w:rPr>
                      <w:szCs w:val="21"/>
                    </w:rPr>
                  </w:pPr>
                  <w:r w:rsidRPr="00257053">
                    <w:rPr>
                      <w:szCs w:val="21"/>
                    </w:rPr>
                    <w:t>保护目标</w:t>
                  </w:r>
                </w:p>
              </w:tc>
              <w:tc>
                <w:tcPr>
                  <w:tcW w:w="695" w:type="dxa"/>
                  <w:vAlign w:val="center"/>
                </w:tcPr>
                <w:p w:rsidR="00520B73" w:rsidRPr="00257053" w:rsidRDefault="00520B73" w:rsidP="00520B73">
                  <w:pPr>
                    <w:spacing w:line="320" w:lineRule="exact"/>
                    <w:jc w:val="center"/>
                    <w:rPr>
                      <w:szCs w:val="21"/>
                    </w:rPr>
                  </w:pPr>
                  <w:r w:rsidRPr="00257053">
                    <w:rPr>
                      <w:szCs w:val="21"/>
                    </w:rPr>
                    <w:t>方位</w:t>
                  </w:r>
                </w:p>
              </w:tc>
              <w:tc>
                <w:tcPr>
                  <w:tcW w:w="851" w:type="dxa"/>
                  <w:vAlign w:val="center"/>
                </w:tcPr>
                <w:p w:rsidR="00520B73" w:rsidRPr="00257053" w:rsidRDefault="00520B73" w:rsidP="00520B73">
                  <w:pPr>
                    <w:spacing w:line="320" w:lineRule="exact"/>
                    <w:jc w:val="center"/>
                    <w:rPr>
                      <w:szCs w:val="21"/>
                      <w:lang w:eastAsia="zh-CN"/>
                    </w:rPr>
                  </w:pPr>
                  <w:r w:rsidRPr="00257053">
                    <w:rPr>
                      <w:szCs w:val="21"/>
                      <w:lang w:eastAsia="zh-CN"/>
                    </w:rPr>
                    <w:t>距离</w:t>
                  </w:r>
                </w:p>
              </w:tc>
              <w:tc>
                <w:tcPr>
                  <w:tcW w:w="1275" w:type="dxa"/>
                  <w:vAlign w:val="center"/>
                </w:tcPr>
                <w:p w:rsidR="00520B73" w:rsidRPr="00257053" w:rsidRDefault="00520B73" w:rsidP="00520B73">
                  <w:pPr>
                    <w:spacing w:line="320" w:lineRule="exact"/>
                    <w:jc w:val="center"/>
                    <w:rPr>
                      <w:szCs w:val="21"/>
                    </w:rPr>
                  </w:pPr>
                  <w:r w:rsidRPr="00257053">
                    <w:rPr>
                      <w:szCs w:val="21"/>
                    </w:rPr>
                    <w:t>保护对象</w:t>
                  </w:r>
                </w:p>
              </w:tc>
              <w:tc>
                <w:tcPr>
                  <w:tcW w:w="2676" w:type="dxa"/>
                  <w:vAlign w:val="center"/>
                </w:tcPr>
                <w:p w:rsidR="00520B73" w:rsidRPr="00257053" w:rsidRDefault="00520B73" w:rsidP="00520B73">
                  <w:pPr>
                    <w:spacing w:line="320" w:lineRule="exact"/>
                    <w:jc w:val="center"/>
                    <w:rPr>
                      <w:szCs w:val="21"/>
                    </w:rPr>
                  </w:pPr>
                  <w:r w:rsidRPr="00257053">
                    <w:rPr>
                      <w:szCs w:val="21"/>
                    </w:rPr>
                    <w:t>保护级别</w:t>
                  </w:r>
                </w:p>
              </w:tc>
            </w:tr>
            <w:tr w:rsidR="00520B73" w:rsidRPr="00257053" w:rsidTr="00170469">
              <w:trPr>
                <w:trHeight w:val="397"/>
                <w:jc w:val="center"/>
              </w:trPr>
              <w:tc>
                <w:tcPr>
                  <w:tcW w:w="1393" w:type="dxa"/>
                  <w:vMerge w:val="restart"/>
                  <w:vAlign w:val="center"/>
                </w:tcPr>
                <w:p w:rsidR="00520B73" w:rsidRPr="00257053" w:rsidRDefault="00520B73" w:rsidP="00520B73">
                  <w:pPr>
                    <w:jc w:val="center"/>
                    <w:rPr>
                      <w:szCs w:val="21"/>
                      <w:lang w:eastAsia="zh-CN"/>
                    </w:rPr>
                  </w:pPr>
                  <w:r w:rsidRPr="00257053">
                    <w:rPr>
                      <w:szCs w:val="21"/>
                      <w:lang w:eastAsia="zh-CN"/>
                    </w:rPr>
                    <w:t>环境</w:t>
                  </w:r>
                  <w:r w:rsidRPr="00257053">
                    <w:rPr>
                      <w:szCs w:val="21"/>
                    </w:rPr>
                    <w:t>空气</w:t>
                  </w:r>
                </w:p>
              </w:tc>
              <w:tc>
                <w:tcPr>
                  <w:tcW w:w="1866" w:type="dxa"/>
                  <w:vAlign w:val="center"/>
                </w:tcPr>
                <w:p w:rsidR="00520B73" w:rsidRPr="00257053" w:rsidRDefault="00FD3C0E" w:rsidP="00520B73">
                  <w:pPr>
                    <w:tabs>
                      <w:tab w:val="left" w:pos="1980"/>
                    </w:tabs>
                    <w:jc w:val="center"/>
                    <w:rPr>
                      <w:szCs w:val="21"/>
                      <w:lang w:eastAsia="zh-CN"/>
                    </w:rPr>
                  </w:pPr>
                  <w:r w:rsidRPr="00257053">
                    <w:rPr>
                      <w:szCs w:val="21"/>
                      <w:lang w:eastAsia="zh-CN"/>
                    </w:rPr>
                    <w:t>林海花园</w:t>
                  </w:r>
                </w:p>
              </w:tc>
              <w:tc>
                <w:tcPr>
                  <w:tcW w:w="695" w:type="dxa"/>
                  <w:vAlign w:val="center"/>
                </w:tcPr>
                <w:p w:rsidR="00520B73" w:rsidRPr="00257053" w:rsidRDefault="00953453" w:rsidP="00520B73">
                  <w:pPr>
                    <w:jc w:val="center"/>
                    <w:rPr>
                      <w:szCs w:val="21"/>
                      <w:lang w:eastAsia="zh-CN"/>
                    </w:rPr>
                  </w:pPr>
                  <w:r w:rsidRPr="00257053">
                    <w:rPr>
                      <w:szCs w:val="21"/>
                      <w:lang w:eastAsia="zh-CN"/>
                    </w:rPr>
                    <w:t>N</w:t>
                  </w:r>
                </w:p>
              </w:tc>
              <w:tc>
                <w:tcPr>
                  <w:tcW w:w="851" w:type="dxa"/>
                  <w:vAlign w:val="center"/>
                </w:tcPr>
                <w:p w:rsidR="00520B73" w:rsidRPr="00257053" w:rsidRDefault="00953453" w:rsidP="00520B73">
                  <w:pPr>
                    <w:pStyle w:val="32"/>
                    <w:spacing w:line="320" w:lineRule="exact"/>
                    <w:jc w:val="center"/>
                    <w:rPr>
                      <w:rFonts w:eastAsia="宋体"/>
                      <w:b w:val="0"/>
                      <w:sz w:val="21"/>
                      <w:szCs w:val="21"/>
                      <w:lang w:eastAsia="zh-CN"/>
                    </w:rPr>
                  </w:pPr>
                  <w:r w:rsidRPr="00257053">
                    <w:rPr>
                      <w:rFonts w:eastAsia="宋体"/>
                      <w:b w:val="0"/>
                      <w:sz w:val="21"/>
                      <w:szCs w:val="21"/>
                      <w:lang w:eastAsia="zh-CN"/>
                    </w:rPr>
                    <w:t>430m</w:t>
                  </w:r>
                </w:p>
              </w:tc>
              <w:tc>
                <w:tcPr>
                  <w:tcW w:w="1275" w:type="dxa"/>
                  <w:vAlign w:val="center"/>
                </w:tcPr>
                <w:p w:rsidR="00520B73" w:rsidRPr="00257053" w:rsidRDefault="00170469" w:rsidP="00520B73">
                  <w:pPr>
                    <w:tabs>
                      <w:tab w:val="left" w:pos="1980"/>
                    </w:tabs>
                    <w:jc w:val="center"/>
                    <w:rPr>
                      <w:szCs w:val="21"/>
                      <w:lang w:eastAsia="zh-CN"/>
                    </w:rPr>
                  </w:pPr>
                  <w:r w:rsidRPr="00257053">
                    <w:rPr>
                      <w:szCs w:val="21"/>
                      <w:lang w:eastAsia="zh-CN"/>
                    </w:rPr>
                    <w:t>居民</w:t>
                  </w:r>
                </w:p>
              </w:tc>
              <w:tc>
                <w:tcPr>
                  <w:tcW w:w="2676" w:type="dxa"/>
                  <w:vMerge w:val="restart"/>
                  <w:vAlign w:val="center"/>
                </w:tcPr>
                <w:p w:rsidR="00520B73" w:rsidRPr="00257053" w:rsidRDefault="00520B73" w:rsidP="00520B73">
                  <w:pPr>
                    <w:jc w:val="center"/>
                    <w:rPr>
                      <w:szCs w:val="21"/>
                    </w:rPr>
                  </w:pPr>
                  <w:r w:rsidRPr="00257053">
                    <w:rPr>
                      <w:szCs w:val="21"/>
                    </w:rPr>
                    <w:t>《环境空气质量标准》</w:t>
                  </w:r>
                  <w:r w:rsidRPr="00257053">
                    <w:rPr>
                      <w:spacing w:val="-4"/>
                      <w:szCs w:val="21"/>
                    </w:rPr>
                    <w:t>(GB3095-2012)</w:t>
                  </w:r>
                  <w:r w:rsidRPr="00257053">
                    <w:rPr>
                      <w:szCs w:val="21"/>
                    </w:rPr>
                    <w:t>二级标准</w:t>
                  </w:r>
                </w:p>
              </w:tc>
            </w:tr>
            <w:tr w:rsidR="00520B73" w:rsidRPr="00257053" w:rsidTr="00170469">
              <w:trPr>
                <w:trHeight w:val="397"/>
                <w:jc w:val="center"/>
              </w:trPr>
              <w:tc>
                <w:tcPr>
                  <w:tcW w:w="1393" w:type="dxa"/>
                  <w:vMerge/>
                  <w:vAlign w:val="center"/>
                </w:tcPr>
                <w:p w:rsidR="00520B73" w:rsidRPr="00257053" w:rsidRDefault="00520B73" w:rsidP="00520B73">
                  <w:pPr>
                    <w:jc w:val="center"/>
                    <w:rPr>
                      <w:szCs w:val="21"/>
                      <w:lang w:eastAsia="zh-CN"/>
                    </w:rPr>
                  </w:pPr>
                </w:p>
              </w:tc>
              <w:tc>
                <w:tcPr>
                  <w:tcW w:w="1866" w:type="dxa"/>
                  <w:vAlign w:val="center"/>
                </w:tcPr>
                <w:p w:rsidR="00520B73" w:rsidRPr="00257053" w:rsidRDefault="00FD3C0E" w:rsidP="00520B73">
                  <w:pPr>
                    <w:tabs>
                      <w:tab w:val="left" w:pos="1980"/>
                    </w:tabs>
                    <w:jc w:val="center"/>
                    <w:rPr>
                      <w:szCs w:val="21"/>
                      <w:lang w:eastAsia="zh-CN"/>
                    </w:rPr>
                  </w:pPr>
                  <w:r w:rsidRPr="00257053">
                    <w:rPr>
                      <w:szCs w:val="21"/>
                      <w:lang w:eastAsia="zh-CN"/>
                    </w:rPr>
                    <w:t>第五人民医院</w:t>
                  </w:r>
                </w:p>
              </w:tc>
              <w:tc>
                <w:tcPr>
                  <w:tcW w:w="695" w:type="dxa"/>
                  <w:vAlign w:val="center"/>
                </w:tcPr>
                <w:p w:rsidR="00520B73" w:rsidRPr="00257053" w:rsidRDefault="00953453" w:rsidP="00520B73">
                  <w:pPr>
                    <w:jc w:val="center"/>
                    <w:rPr>
                      <w:szCs w:val="21"/>
                      <w:lang w:eastAsia="zh-CN"/>
                    </w:rPr>
                  </w:pPr>
                  <w:r w:rsidRPr="00257053">
                    <w:rPr>
                      <w:szCs w:val="21"/>
                      <w:lang w:eastAsia="zh-CN"/>
                    </w:rPr>
                    <w:t>N</w:t>
                  </w:r>
                </w:p>
              </w:tc>
              <w:tc>
                <w:tcPr>
                  <w:tcW w:w="851" w:type="dxa"/>
                  <w:vAlign w:val="center"/>
                </w:tcPr>
                <w:p w:rsidR="00520B73" w:rsidRPr="00257053" w:rsidRDefault="00953453" w:rsidP="00520B73">
                  <w:pPr>
                    <w:pStyle w:val="32"/>
                    <w:spacing w:line="320" w:lineRule="exact"/>
                    <w:jc w:val="center"/>
                    <w:rPr>
                      <w:rFonts w:eastAsia="宋体"/>
                      <w:b w:val="0"/>
                      <w:sz w:val="21"/>
                      <w:szCs w:val="21"/>
                      <w:lang w:eastAsia="zh-CN"/>
                    </w:rPr>
                  </w:pPr>
                  <w:r w:rsidRPr="00257053">
                    <w:rPr>
                      <w:rFonts w:eastAsia="宋体"/>
                      <w:b w:val="0"/>
                      <w:sz w:val="21"/>
                      <w:szCs w:val="21"/>
                      <w:lang w:eastAsia="zh-CN"/>
                    </w:rPr>
                    <w:t>750m</w:t>
                  </w:r>
                </w:p>
              </w:tc>
              <w:tc>
                <w:tcPr>
                  <w:tcW w:w="1275" w:type="dxa"/>
                  <w:vAlign w:val="center"/>
                </w:tcPr>
                <w:p w:rsidR="00520B73" w:rsidRPr="00257053" w:rsidRDefault="00170469" w:rsidP="00520B73">
                  <w:pPr>
                    <w:tabs>
                      <w:tab w:val="left" w:pos="1980"/>
                    </w:tabs>
                    <w:jc w:val="center"/>
                    <w:rPr>
                      <w:szCs w:val="21"/>
                      <w:lang w:eastAsia="zh-CN"/>
                    </w:rPr>
                  </w:pPr>
                  <w:r w:rsidRPr="00257053">
                    <w:rPr>
                      <w:szCs w:val="21"/>
                      <w:lang w:eastAsia="zh-CN"/>
                    </w:rPr>
                    <w:t>病人及职工</w:t>
                  </w:r>
                </w:p>
              </w:tc>
              <w:tc>
                <w:tcPr>
                  <w:tcW w:w="2676" w:type="dxa"/>
                  <w:vMerge/>
                  <w:vAlign w:val="center"/>
                </w:tcPr>
                <w:p w:rsidR="00520B73" w:rsidRPr="00257053" w:rsidRDefault="00520B73" w:rsidP="00520B73">
                  <w:pPr>
                    <w:jc w:val="center"/>
                    <w:rPr>
                      <w:szCs w:val="21"/>
                    </w:rPr>
                  </w:pPr>
                </w:p>
              </w:tc>
            </w:tr>
            <w:tr w:rsidR="00520B73" w:rsidRPr="00257053" w:rsidTr="00170469">
              <w:trPr>
                <w:trHeight w:val="397"/>
                <w:jc w:val="center"/>
              </w:trPr>
              <w:tc>
                <w:tcPr>
                  <w:tcW w:w="1393" w:type="dxa"/>
                  <w:vMerge/>
                  <w:vAlign w:val="center"/>
                </w:tcPr>
                <w:p w:rsidR="00520B73" w:rsidRPr="00257053" w:rsidRDefault="00520B73" w:rsidP="00520B73">
                  <w:pPr>
                    <w:jc w:val="center"/>
                    <w:rPr>
                      <w:szCs w:val="21"/>
                      <w:lang w:eastAsia="zh-CN"/>
                    </w:rPr>
                  </w:pPr>
                </w:p>
              </w:tc>
              <w:tc>
                <w:tcPr>
                  <w:tcW w:w="1866" w:type="dxa"/>
                  <w:vAlign w:val="center"/>
                </w:tcPr>
                <w:p w:rsidR="00520B73" w:rsidRPr="00257053" w:rsidRDefault="00FD3C0E" w:rsidP="00520B73">
                  <w:pPr>
                    <w:tabs>
                      <w:tab w:val="left" w:pos="1980"/>
                    </w:tabs>
                    <w:jc w:val="center"/>
                    <w:rPr>
                      <w:szCs w:val="21"/>
                      <w:lang w:eastAsia="zh-CN"/>
                    </w:rPr>
                  </w:pPr>
                  <w:r w:rsidRPr="00257053">
                    <w:rPr>
                      <w:szCs w:val="21"/>
                      <w:lang w:eastAsia="zh-CN"/>
                    </w:rPr>
                    <w:t>林海花园二期</w:t>
                  </w:r>
                </w:p>
              </w:tc>
              <w:tc>
                <w:tcPr>
                  <w:tcW w:w="695" w:type="dxa"/>
                  <w:vAlign w:val="center"/>
                </w:tcPr>
                <w:p w:rsidR="00520B73" w:rsidRPr="00257053" w:rsidRDefault="00953453" w:rsidP="00520B73">
                  <w:pPr>
                    <w:tabs>
                      <w:tab w:val="left" w:pos="1980"/>
                    </w:tabs>
                    <w:jc w:val="center"/>
                    <w:rPr>
                      <w:szCs w:val="21"/>
                      <w:lang w:eastAsia="zh-CN"/>
                    </w:rPr>
                  </w:pPr>
                  <w:r w:rsidRPr="00257053">
                    <w:rPr>
                      <w:szCs w:val="21"/>
                      <w:lang w:eastAsia="zh-CN"/>
                    </w:rPr>
                    <w:t>N</w:t>
                  </w:r>
                </w:p>
              </w:tc>
              <w:tc>
                <w:tcPr>
                  <w:tcW w:w="851" w:type="dxa"/>
                  <w:vAlign w:val="center"/>
                </w:tcPr>
                <w:p w:rsidR="00520B73" w:rsidRPr="00257053" w:rsidRDefault="00953453" w:rsidP="00520B73">
                  <w:pPr>
                    <w:pStyle w:val="32"/>
                    <w:spacing w:line="320" w:lineRule="exact"/>
                    <w:jc w:val="center"/>
                    <w:rPr>
                      <w:rFonts w:eastAsia="宋体"/>
                      <w:b w:val="0"/>
                      <w:sz w:val="21"/>
                      <w:szCs w:val="21"/>
                      <w:lang w:eastAsia="zh-CN"/>
                    </w:rPr>
                  </w:pPr>
                  <w:r w:rsidRPr="00257053">
                    <w:rPr>
                      <w:rFonts w:eastAsia="宋体"/>
                      <w:b w:val="0"/>
                      <w:sz w:val="21"/>
                      <w:szCs w:val="21"/>
                      <w:lang w:eastAsia="zh-CN"/>
                    </w:rPr>
                    <w:t>1000m</w:t>
                  </w:r>
                </w:p>
              </w:tc>
              <w:tc>
                <w:tcPr>
                  <w:tcW w:w="1275" w:type="dxa"/>
                  <w:vAlign w:val="center"/>
                </w:tcPr>
                <w:p w:rsidR="00520B73" w:rsidRPr="00257053" w:rsidRDefault="00170469" w:rsidP="00520B73">
                  <w:pPr>
                    <w:tabs>
                      <w:tab w:val="left" w:pos="1980"/>
                    </w:tabs>
                    <w:jc w:val="center"/>
                    <w:rPr>
                      <w:szCs w:val="21"/>
                    </w:rPr>
                  </w:pPr>
                  <w:r w:rsidRPr="00257053">
                    <w:rPr>
                      <w:szCs w:val="21"/>
                      <w:lang w:eastAsia="zh-CN"/>
                    </w:rPr>
                    <w:t>居民</w:t>
                  </w:r>
                </w:p>
              </w:tc>
              <w:tc>
                <w:tcPr>
                  <w:tcW w:w="2676" w:type="dxa"/>
                  <w:vMerge/>
                  <w:vAlign w:val="center"/>
                </w:tcPr>
                <w:p w:rsidR="00520B73" w:rsidRPr="00257053" w:rsidRDefault="00520B73" w:rsidP="00520B73">
                  <w:pPr>
                    <w:jc w:val="center"/>
                    <w:rPr>
                      <w:szCs w:val="21"/>
                    </w:rPr>
                  </w:pPr>
                </w:p>
              </w:tc>
            </w:tr>
            <w:tr w:rsidR="00DF75FC" w:rsidRPr="00257053" w:rsidTr="00170469">
              <w:trPr>
                <w:trHeight w:val="397"/>
                <w:jc w:val="center"/>
              </w:trPr>
              <w:tc>
                <w:tcPr>
                  <w:tcW w:w="1393" w:type="dxa"/>
                  <w:vMerge/>
                  <w:vAlign w:val="center"/>
                </w:tcPr>
                <w:p w:rsidR="00DF75FC" w:rsidRPr="00257053" w:rsidRDefault="00DF75FC" w:rsidP="00DF75FC">
                  <w:pPr>
                    <w:jc w:val="center"/>
                    <w:rPr>
                      <w:szCs w:val="21"/>
                      <w:lang w:eastAsia="zh-CN"/>
                    </w:rPr>
                  </w:pPr>
                </w:p>
              </w:tc>
              <w:tc>
                <w:tcPr>
                  <w:tcW w:w="1866" w:type="dxa"/>
                  <w:vAlign w:val="center"/>
                </w:tcPr>
                <w:p w:rsidR="00DF75FC" w:rsidRPr="00257053" w:rsidRDefault="00DF75FC" w:rsidP="00DF75FC">
                  <w:pPr>
                    <w:tabs>
                      <w:tab w:val="left" w:pos="1980"/>
                    </w:tabs>
                    <w:jc w:val="center"/>
                    <w:rPr>
                      <w:szCs w:val="21"/>
                      <w:lang w:eastAsia="zh-CN"/>
                    </w:rPr>
                  </w:pPr>
                  <w:r w:rsidRPr="00257053">
                    <w:rPr>
                      <w:szCs w:val="21"/>
                      <w:lang w:eastAsia="zh-CN"/>
                    </w:rPr>
                    <w:t>后皇甫村</w:t>
                  </w:r>
                </w:p>
              </w:tc>
              <w:tc>
                <w:tcPr>
                  <w:tcW w:w="695" w:type="dxa"/>
                  <w:vAlign w:val="center"/>
                </w:tcPr>
                <w:p w:rsidR="00DF75FC" w:rsidRPr="00257053" w:rsidRDefault="00DF75FC" w:rsidP="00DF75FC">
                  <w:pPr>
                    <w:jc w:val="center"/>
                    <w:rPr>
                      <w:szCs w:val="21"/>
                      <w:lang w:eastAsia="zh-CN"/>
                    </w:rPr>
                  </w:pPr>
                  <w:r w:rsidRPr="00257053">
                    <w:rPr>
                      <w:szCs w:val="21"/>
                      <w:lang w:eastAsia="zh-CN"/>
                    </w:rPr>
                    <w:t>E</w:t>
                  </w:r>
                </w:p>
              </w:tc>
              <w:tc>
                <w:tcPr>
                  <w:tcW w:w="851" w:type="dxa"/>
                  <w:vAlign w:val="center"/>
                </w:tcPr>
                <w:p w:rsidR="00DF75FC" w:rsidRPr="00257053" w:rsidRDefault="00DF75FC" w:rsidP="00DF75FC">
                  <w:pPr>
                    <w:pStyle w:val="32"/>
                    <w:spacing w:line="320" w:lineRule="exact"/>
                    <w:jc w:val="center"/>
                    <w:rPr>
                      <w:rFonts w:eastAsia="宋体"/>
                      <w:b w:val="0"/>
                      <w:sz w:val="21"/>
                      <w:szCs w:val="21"/>
                      <w:lang w:eastAsia="zh-CN"/>
                    </w:rPr>
                  </w:pPr>
                  <w:r w:rsidRPr="00257053">
                    <w:rPr>
                      <w:rFonts w:eastAsia="宋体"/>
                      <w:b w:val="0"/>
                      <w:sz w:val="21"/>
                      <w:szCs w:val="21"/>
                      <w:lang w:eastAsia="zh-CN"/>
                    </w:rPr>
                    <w:t>1100m</w:t>
                  </w:r>
                </w:p>
              </w:tc>
              <w:tc>
                <w:tcPr>
                  <w:tcW w:w="1275" w:type="dxa"/>
                  <w:vAlign w:val="center"/>
                </w:tcPr>
                <w:p w:rsidR="00DF75FC" w:rsidRPr="00257053" w:rsidRDefault="00DF75FC" w:rsidP="00DF75FC">
                  <w:pPr>
                    <w:tabs>
                      <w:tab w:val="left" w:pos="1980"/>
                    </w:tabs>
                    <w:jc w:val="center"/>
                    <w:rPr>
                      <w:szCs w:val="21"/>
                    </w:rPr>
                  </w:pPr>
                  <w:r w:rsidRPr="00257053">
                    <w:rPr>
                      <w:szCs w:val="21"/>
                    </w:rPr>
                    <w:t>村民</w:t>
                  </w:r>
                </w:p>
              </w:tc>
              <w:tc>
                <w:tcPr>
                  <w:tcW w:w="2676" w:type="dxa"/>
                  <w:vMerge/>
                  <w:vAlign w:val="center"/>
                </w:tcPr>
                <w:p w:rsidR="00DF75FC" w:rsidRPr="00257053" w:rsidRDefault="00DF75FC" w:rsidP="00DF75FC">
                  <w:pPr>
                    <w:jc w:val="center"/>
                    <w:rPr>
                      <w:szCs w:val="21"/>
                    </w:rPr>
                  </w:pPr>
                </w:p>
              </w:tc>
            </w:tr>
            <w:tr w:rsidR="00DF75FC" w:rsidRPr="00257053" w:rsidTr="00170469">
              <w:trPr>
                <w:trHeight w:val="397"/>
                <w:jc w:val="center"/>
              </w:trPr>
              <w:tc>
                <w:tcPr>
                  <w:tcW w:w="1393" w:type="dxa"/>
                  <w:vMerge/>
                  <w:vAlign w:val="center"/>
                </w:tcPr>
                <w:p w:rsidR="00DF75FC" w:rsidRPr="00257053" w:rsidRDefault="00DF75FC" w:rsidP="00DF75FC">
                  <w:pPr>
                    <w:jc w:val="center"/>
                    <w:rPr>
                      <w:szCs w:val="21"/>
                      <w:lang w:eastAsia="zh-CN"/>
                    </w:rPr>
                  </w:pPr>
                </w:p>
              </w:tc>
              <w:tc>
                <w:tcPr>
                  <w:tcW w:w="1866" w:type="dxa"/>
                  <w:vAlign w:val="center"/>
                </w:tcPr>
                <w:p w:rsidR="00DF75FC" w:rsidRPr="00257053" w:rsidRDefault="00DF75FC" w:rsidP="00DF75FC">
                  <w:pPr>
                    <w:tabs>
                      <w:tab w:val="left" w:pos="1980"/>
                    </w:tabs>
                    <w:jc w:val="center"/>
                    <w:rPr>
                      <w:szCs w:val="21"/>
                      <w:lang w:eastAsia="zh-CN"/>
                    </w:rPr>
                  </w:pPr>
                  <w:r w:rsidRPr="00257053">
                    <w:rPr>
                      <w:szCs w:val="21"/>
                      <w:lang w:eastAsia="zh-CN"/>
                    </w:rPr>
                    <w:t>马辛庄村</w:t>
                  </w:r>
                </w:p>
              </w:tc>
              <w:tc>
                <w:tcPr>
                  <w:tcW w:w="695" w:type="dxa"/>
                  <w:vAlign w:val="center"/>
                </w:tcPr>
                <w:p w:rsidR="00DF75FC" w:rsidRPr="00257053" w:rsidRDefault="00DF75FC" w:rsidP="00DF75FC">
                  <w:pPr>
                    <w:jc w:val="center"/>
                    <w:rPr>
                      <w:szCs w:val="21"/>
                      <w:lang w:eastAsia="zh-CN"/>
                    </w:rPr>
                  </w:pPr>
                  <w:r w:rsidRPr="00257053">
                    <w:rPr>
                      <w:szCs w:val="21"/>
                      <w:lang w:eastAsia="zh-CN"/>
                    </w:rPr>
                    <w:t>SW</w:t>
                  </w:r>
                </w:p>
              </w:tc>
              <w:tc>
                <w:tcPr>
                  <w:tcW w:w="851" w:type="dxa"/>
                  <w:vAlign w:val="center"/>
                </w:tcPr>
                <w:p w:rsidR="00DF75FC" w:rsidRPr="00257053" w:rsidRDefault="00DF75FC" w:rsidP="00DF75FC">
                  <w:pPr>
                    <w:pStyle w:val="32"/>
                    <w:spacing w:line="320" w:lineRule="exact"/>
                    <w:jc w:val="center"/>
                    <w:rPr>
                      <w:rFonts w:eastAsia="宋体"/>
                      <w:b w:val="0"/>
                      <w:sz w:val="21"/>
                      <w:szCs w:val="21"/>
                      <w:lang w:eastAsia="zh-CN"/>
                    </w:rPr>
                  </w:pPr>
                  <w:r w:rsidRPr="00257053">
                    <w:rPr>
                      <w:rFonts w:eastAsia="宋体"/>
                      <w:b w:val="0"/>
                      <w:sz w:val="21"/>
                      <w:szCs w:val="21"/>
                      <w:lang w:eastAsia="zh-CN"/>
                    </w:rPr>
                    <w:t>1200m</w:t>
                  </w:r>
                </w:p>
              </w:tc>
              <w:tc>
                <w:tcPr>
                  <w:tcW w:w="1275" w:type="dxa"/>
                  <w:vAlign w:val="center"/>
                </w:tcPr>
                <w:p w:rsidR="00DF75FC" w:rsidRPr="00257053" w:rsidRDefault="00DF75FC" w:rsidP="00DF75FC">
                  <w:pPr>
                    <w:tabs>
                      <w:tab w:val="left" w:pos="1980"/>
                    </w:tabs>
                    <w:jc w:val="center"/>
                    <w:rPr>
                      <w:szCs w:val="21"/>
                    </w:rPr>
                  </w:pPr>
                  <w:r w:rsidRPr="00257053">
                    <w:rPr>
                      <w:szCs w:val="21"/>
                    </w:rPr>
                    <w:t>村民</w:t>
                  </w:r>
                </w:p>
              </w:tc>
              <w:tc>
                <w:tcPr>
                  <w:tcW w:w="2676" w:type="dxa"/>
                  <w:vMerge/>
                  <w:vAlign w:val="center"/>
                </w:tcPr>
                <w:p w:rsidR="00DF75FC" w:rsidRPr="00257053" w:rsidRDefault="00DF75FC" w:rsidP="00DF75FC">
                  <w:pPr>
                    <w:jc w:val="center"/>
                    <w:rPr>
                      <w:szCs w:val="21"/>
                    </w:rPr>
                  </w:pPr>
                </w:p>
              </w:tc>
            </w:tr>
            <w:tr w:rsidR="00DF75FC" w:rsidRPr="00257053" w:rsidTr="00170469">
              <w:trPr>
                <w:trHeight w:val="397"/>
                <w:jc w:val="center"/>
              </w:trPr>
              <w:tc>
                <w:tcPr>
                  <w:tcW w:w="1393" w:type="dxa"/>
                  <w:vMerge/>
                  <w:vAlign w:val="center"/>
                </w:tcPr>
                <w:p w:rsidR="00DF75FC" w:rsidRPr="00257053" w:rsidRDefault="00DF75FC" w:rsidP="00DF75FC">
                  <w:pPr>
                    <w:jc w:val="center"/>
                    <w:rPr>
                      <w:szCs w:val="21"/>
                      <w:lang w:eastAsia="zh-CN"/>
                    </w:rPr>
                  </w:pPr>
                </w:p>
              </w:tc>
              <w:tc>
                <w:tcPr>
                  <w:tcW w:w="1866" w:type="dxa"/>
                  <w:vAlign w:val="center"/>
                </w:tcPr>
                <w:p w:rsidR="00DF75FC" w:rsidRPr="00257053" w:rsidRDefault="00DF75FC" w:rsidP="00DF75FC">
                  <w:pPr>
                    <w:tabs>
                      <w:tab w:val="left" w:pos="1980"/>
                    </w:tabs>
                    <w:jc w:val="center"/>
                    <w:rPr>
                      <w:szCs w:val="21"/>
                      <w:lang w:eastAsia="zh-CN"/>
                    </w:rPr>
                  </w:pPr>
                  <w:r w:rsidRPr="00257053">
                    <w:rPr>
                      <w:szCs w:val="21"/>
                      <w:lang w:eastAsia="zh-CN"/>
                    </w:rPr>
                    <w:t>濮阳市油田皇甫中学</w:t>
                  </w:r>
                </w:p>
              </w:tc>
              <w:tc>
                <w:tcPr>
                  <w:tcW w:w="695" w:type="dxa"/>
                  <w:vAlign w:val="center"/>
                </w:tcPr>
                <w:p w:rsidR="00DF75FC" w:rsidRPr="00257053" w:rsidRDefault="00DF75FC" w:rsidP="00DF75FC">
                  <w:pPr>
                    <w:jc w:val="center"/>
                    <w:rPr>
                      <w:szCs w:val="21"/>
                      <w:lang w:eastAsia="zh-CN"/>
                    </w:rPr>
                  </w:pPr>
                  <w:r w:rsidRPr="00257053">
                    <w:rPr>
                      <w:szCs w:val="21"/>
                      <w:lang w:eastAsia="zh-CN"/>
                    </w:rPr>
                    <w:t>NW</w:t>
                  </w:r>
                </w:p>
              </w:tc>
              <w:tc>
                <w:tcPr>
                  <w:tcW w:w="851" w:type="dxa"/>
                  <w:vAlign w:val="center"/>
                </w:tcPr>
                <w:p w:rsidR="00DF75FC" w:rsidRPr="00257053" w:rsidRDefault="00DF75FC" w:rsidP="00DF75FC">
                  <w:pPr>
                    <w:pStyle w:val="32"/>
                    <w:spacing w:line="320" w:lineRule="exact"/>
                    <w:jc w:val="center"/>
                    <w:rPr>
                      <w:rFonts w:eastAsia="宋体"/>
                      <w:b w:val="0"/>
                      <w:sz w:val="21"/>
                      <w:szCs w:val="21"/>
                      <w:lang w:eastAsia="zh-CN"/>
                    </w:rPr>
                  </w:pPr>
                  <w:r w:rsidRPr="00257053">
                    <w:rPr>
                      <w:rFonts w:eastAsia="宋体"/>
                      <w:b w:val="0"/>
                      <w:sz w:val="21"/>
                      <w:szCs w:val="21"/>
                      <w:lang w:eastAsia="zh-CN"/>
                    </w:rPr>
                    <w:t>1300m</w:t>
                  </w:r>
                </w:p>
              </w:tc>
              <w:tc>
                <w:tcPr>
                  <w:tcW w:w="1275" w:type="dxa"/>
                  <w:vAlign w:val="center"/>
                </w:tcPr>
                <w:p w:rsidR="00DF75FC" w:rsidRPr="00257053" w:rsidRDefault="00DF75FC" w:rsidP="00DF75FC">
                  <w:pPr>
                    <w:tabs>
                      <w:tab w:val="left" w:pos="1980"/>
                    </w:tabs>
                    <w:jc w:val="center"/>
                    <w:rPr>
                      <w:szCs w:val="21"/>
                    </w:rPr>
                  </w:pPr>
                  <w:r w:rsidRPr="00257053">
                    <w:rPr>
                      <w:szCs w:val="21"/>
                    </w:rPr>
                    <w:t>师生</w:t>
                  </w:r>
                </w:p>
              </w:tc>
              <w:tc>
                <w:tcPr>
                  <w:tcW w:w="2676" w:type="dxa"/>
                  <w:vMerge/>
                  <w:vAlign w:val="center"/>
                </w:tcPr>
                <w:p w:rsidR="00DF75FC" w:rsidRPr="00257053" w:rsidRDefault="00DF75FC" w:rsidP="00DF75FC">
                  <w:pPr>
                    <w:jc w:val="center"/>
                    <w:rPr>
                      <w:szCs w:val="21"/>
                    </w:rPr>
                  </w:pPr>
                </w:p>
              </w:tc>
            </w:tr>
            <w:tr w:rsidR="00DF75FC" w:rsidRPr="00257053" w:rsidTr="00170469">
              <w:trPr>
                <w:trHeight w:val="397"/>
                <w:jc w:val="center"/>
              </w:trPr>
              <w:tc>
                <w:tcPr>
                  <w:tcW w:w="1393" w:type="dxa"/>
                  <w:vAlign w:val="center"/>
                </w:tcPr>
                <w:p w:rsidR="00DF75FC" w:rsidRPr="00257053" w:rsidRDefault="00DF75FC" w:rsidP="00DF75FC">
                  <w:pPr>
                    <w:jc w:val="center"/>
                    <w:rPr>
                      <w:szCs w:val="21"/>
                    </w:rPr>
                  </w:pPr>
                  <w:r w:rsidRPr="00257053">
                    <w:rPr>
                      <w:szCs w:val="21"/>
                    </w:rPr>
                    <w:t>地表水环境</w:t>
                  </w:r>
                </w:p>
              </w:tc>
              <w:tc>
                <w:tcPr>
                  <w:tcW w:w="1866" w:type="dxa"/>
                  <w:vAlign w:val="center"/>
                </w:tcPr>
                <w:p w:rsidR="00DF75FC" w:rsidRPr="00257053" w:rsidRDefault="00DF75FC" w:rsidP="00DF75FC">
                  <w:pPr>
                    <w:jc w:val="center"/>
                    <w:rPr>
                      <w:szCs w:val="21"/>
                      <w:lang w:eastAsia="zh-CN"/>
                    </w:rPr>
                  </w:pPr>
                  <w:r w:rsidRPr="00257053">
                    <w:rPr>
                      <w:szCs w:val="21"/>
                      <w:lang w:eastAsia="zh-CN"/>
                    </w:rPr>
                    <w:t>马颊河</w:t>
                  </w:r>
                </w:p>
              </w:tc>
              <w:tc>
                <w:tcPr>
                  <w:tcW w:w="695" w:type="dxa"/>
                  <w:vAlign w:val="center"/>
                </w:tcPr>
                <w:p w:rsidR="00DF75FC" w:rsidRPr="00257053" w:rsidRDefault="00DF75FC" w:rsidP="00DF75FC">
                  <w:pPr>
                    <w:jc w:val="center"/>
                    <w:rPr>
                      <w:szCs w:val="21"/>
                      <w:lang w:eastAsia="zh-CN"/>
                    </w:rPr>
                  </w:pPr>
                  <w:r w:rsidRPr="00257053">
                    <w:rPr>
                      <w:szCs w:val="21"/>
                      <w:lang w:eastAsia="zh-CN"/>
                    </w:rPr>
                    <w:t>E</w:t>
                  </w:r>
                </w:p>
              </w:tc>
              <w:tc>
                <w:tcPr>
                  <w:tcW w:w="851" w:type="dxa"/>
                  <w:vAlign w:val="center"/>
                </w:tcPr>
                <w:p w:rsidR="00DF75FC" w:rsidRPr="00257053" w:rsidRDefault="00DF75FC" w:rsidP="00DF75FC">
                  <w:pPr>
                    <w:jc w:val="center"/>
                    <w:rPr>
                      <w:szCs w:val="21"/>
                      <w:lang w:eastAsia="zh-CN"/>
                    </w:rPr>
                  </w:pPr>
                  <w:r w:rsidRPr="00257053">
                    <w:rPr>
                      <w:szCs w:val="21"/>
                      <w:lang w:eastAsia="zh-CN"/>
                    </w:rPr>
                    <w:t>11km</w:t>
                  </w:r>
                </w:p>
              </w:tc>
              <w:tc>
                <w:tcPr>
                  <w:tcW w:w="1275" w:type="dxa"/>
                  <w:vAlign w:val="center"/>
                </w:tcPr>
                <w:p w:rsidR="00DF75FC" w:rsidRPr="00257053" w:rsidRDefault="00DF75FC" w:rsidP="00DF75FC">
                  <w:pPr>
                    <w:jc w:val="center"/>
                    <w:rPr>
                      <w:szCs w:val="21"/>
                      <w:lang w:eastAsia="zh-CN"/>
                    </w:rPr>
                  </w:pPr>
                  <w:r w:rsidRPr="00257053">
                    <w:rPr>
                      <w:szCs w:val="21"/>
                      <w:lang w:eastAsia="zh-CN"/>
                    </w:rPr>
                    <w:t>/</w:t>
                  </w:r>
                </w:p>
              </w:tc>
              <w:tc>
                <w:tcPr>
                  <w:tcW w:w="2676" w:type="dxa"/>
                  <w:vAlign w:val="center"/>
                </w:tcPr>
                <w:p w:rsidR="00DF75FC" w:rsidRPr="00257053" w:rsidRDefault="00DF75FC" w:rsidP="00905625">
                  <w:pPr>
                    <w:jc w:val="both"/>
                    <w:rPr>
                      <w:szCs w:val="21"/>
                    </w:rPr>
                  </w:pPr>
                  <w:r w:rsidRPr="00257053">
                    <w:rPr>
                      <w:szCs w:val="21"/>
                    </w:rPr>
                    <w:t>《地表水环境质量标准》（</w:t>
                  </w:r>
                  <w:r w:rsidRPr="00257053">
                    <w:rPr>
                      <w:szCs w:val="21"/>
                    </w:rPr>
                    <w:t>GB3838-2002</w:t>
                  </w:r>
                  <w:r w:rsidRPr="00257053">
                    <w:rPr>
                      <w:szCs w:val="21"/>
                    </w:rPr>
                    <w:t>）</w:t>
                  </w:r>
                  <w:r w:rsidRPr="00257053">
                    <w:rPr>
                      <w:szCs w:val="21"/>
                    </w:rPr>
                    <w:t>IV</w:t>
                  </w:r>
                  <w:r w:rsidRPr="00257053">
                    <w:rPr>
                      <w:szCs w:val="21"/>
                    </w:rPr>
                    <w:t>类标准</w:t>
                  </w:r>
                </w:p>
              </w:tc>
            </w:tr>
            <w:tr w:rsidR="00DF75FC" w:rsidRPr="00257053" w:rsidTr="00170469">
              <w:trPr>
                <w:trHeight w:val="397"/>
                <w:jc w:val="center"/>
              </w:trPr>
              <w:tc>
                <w:tcPr>
                  <w:tcW w:w="1393" w:type="dxa"/>
                  <w:vAlign w:val="center"/>
                </w:tcPr>
                <w:p w:rsidR="00DF75FC" w:rsidRPr="00257053" w:rsidRDefault="00DF75FC" w:rsidP="00DF75FC">
                  <w:pPr>
                    <w:jc w:val="center"/>
                    <w:rPr>
                      <w:szCs w:val="21"/>
                    </w:rPr>
                  </w:pPr>
                  <w:r w:rsidRPr="00257053">
                    <w:rPr>
                      <w:szCs w:val="21"/>
                      <w:lang w:eastAsia="zh-CN"/>
                    </w:rPr>
                    <w:t>声</w:t>
                  </w:r>
                  <w:r w:rsidRPr="00257053">
                    <w:rPr>
                      <w:szCs w:val="21"/>
                    </w:rPr>
                    <w:t>环境</w:t>
                  </w:r>
                </w:p>
              </w:tc>
              <w:tc>
                <w:tcPr>
                  <w:tcW w:w="1866" w:type="dxa"/>
                  <w:vAlign w:val="center"/>
                </w:tcPr>
                <w:p w:rsidR="00DF75FC" w:rsidRPr="00257053" w:rsidRDefault="00DF75FC" w:rsidP="00DF75FC">
                  <w:pPr>
                    <w:jc w:val="center"/>
                    <w:rPr>
                      <w:szCs w:val="21"/>
                      <w:lang w:eastAsia="zh-CN"/>
                    </w:rPr>
                  </w:pPr>
                  <w:r w:rsidRPr="00257053">
                    <w:rPr>
                      <w:szCs w:val="21"/>
                      <w:lang w:eastAsia="zh-CN"/>
                    </w:rPr>
                    <w:t>厂界四周</w:t>
                  </w:r>
                </w:p>
              </w:tc>
              <w:tc>
                <w:tcPr>
                  <w:tcW w:w="695" w:type="dxa"/>
                  <w:vAlign w:val="center"/>
                </w:tcPr>
                <w:p w:rsidR="00DF75FC" w:rsidRPr="00257053" w:rsidRDefault="00DF75FC" w:rsidP="00DF75FC">
                  <w:pPr>
                    <w:jc w:val="center"/>
                    <w:rPr>
                      <w:szCs w:val="21"/>
                      <w:lang w:eastAsia="zh-CN"/>
                    </w:rPr>
                  </w:pPr>
                  <w:r w:rsidRPr="00257053">
                    <w:rPr>
                      <w:szCs w:val="21"/>
                      <w:lang w:eastAsia="zh-CN"/>
                    </w:rPr>
                    <w:t>/</w:t>
                  </w:r>
                </w:p>
              </w:tc>
              <w:tc>
                <w:tcPr>
                  <w:tcW w:w="851" w:type="dxa"/>
                  <w:vAlign w:val="center"/>
                </w:tcPr>
                <w:p w:rsidR="00DF75FC" w:rsidRPr="00257053" w:rsidRDefault="00DF75FC" w:rsidP="00DF75FC">
                  <w:pPr>
                    <w:pStyle w:val="32"/>
                    <w:spacing w:line="320" w:lineRule="exact"/>
                    <w:jc w:val="center"/>
                    <w:rPr>
                      <w:rFonts w:eastAsia="宋体"/>
                      <w:b w:val="0"/>
                      <w:sz w:val="21"/>
                      <w:szCs w:val="21"/>
                      <w:lang w:eastAsia="zh-CN"/>
                    </w:rPr>
                  </w:pPr>
                  <w:r w:rsidRPr="00257053">
                    <w:rPr>
                      <w:rFonts w:eastAsia="宋体"/>
                      <w:b w:val="0"/>
                      <w:sz w:val="21"/>
                      <w:szCs w:val="21"/>
                      <w:lang w:eastAsia="zh-CN"/>
                    </w:rPr>
                    <w:t>/</w:t>
                  </w:r>
                </w:p>
              </w:tc>
              <w:tc>
                <w:tcPr>
                  <w:tcW w:w="1275" w:type="dxa"/>
                  <w:vAlign w:val="center"/>
                </w:tcPr>
                <w:p w:rsidR="00DF75FC" w:rsidRPr="00257053" w:rsidRDefault="00DF75FC" w:rsidP="00DF75FC">
                  <w:pPr>
                    <w:jc w:val="center"/>
                    <w:rPr>
                      <w:szCs w:val="21"/>
                    </w:rPr>
                  </w:pPr>
                  <w:r w:rsidRPr="00257053">
                    <w:rPr>
                      <w:szCs w:val="21"/>
                    </w:rPr>
                    <w:t>/</w:t>
                  </w:r>
                </w:p>
              </w:tc>
              <w:tc>
                <w:tcPr>
                  <w:tcW w:w="2676" w:type="dxa"/>
                  <w:vAlign w:val="center"/>
                </w:tcPr>
                <w:p w:rsidR="00DF75FC" w:rsidRPr="00257053" w:rsidRDefault="00DF75FC" w:rsidP="00DF75FC">
                  <w:pPr>
                    <w:jc w:val="center"/>
                    <w:rPr>
                      <w:szCs w:val="21"/>
                    </w:rPr>
                  </w:pPr>
                  <w:r w:rsidRPr="00257053">
                    <w:rPr>
                      <w:szCs w:val="21"/>
                    </w:rPr>
                    <w:t>《声环境质量标准》（</w:t>
                  </w:r>
                  <w:r w:rsidRPr="00257053">
                    <w:rPr>
                      <w:szCs w:val="21"/>
                    </w:rPr>
                    <w:t>GB3096-2008</w:t>
                  </w:r>
                  <w:r w:rsidRPr="00257053">
                    <w:rPr>
                      <w:szCs w:val="21"/>
                    </w:rPr>
                    <w:t>）</w:t>
                  </w:r>
                  <w:r w:rsidRPr="00257053">
                    <w:rPr>
                      <w:szCs w:val="21"/>
                      <w:lang w:eastAsia="zh-CN"/>
                    </w:rPr>
                    <w:t>2</w:t>
                  </w:r>
                  <w:r w:rsidRPr="00257053">
                    <w:rPr>
                      <w:szCs w:val="21"/>
                    </w:rPr>
                    <w:t>类标准</w:t>
                  </w:r>
                </w:p>
              </w:tc>
            </w:tr>
          </w:tbl>
          <w:p w:rsidR="00C32EC3" w:rsidRPr="00257053" w:rsidRDefault="00C32EC3" w:rsidP="00C32EC3">
            <w:pPr>
              <w:autoSpaceDE w:val="0"/>
              <w:autoSpaceDN w:val="0"/>
              <w:adjustRightInd w:val="0"/>
              <w:spacing w:line="500" w:lineRule="exact"/>
              <w:ind w:firstLineChars="200" w:firstLine="480"/>
              <w:rPr>
                <w:kern w:val="0"/>
                <w:sz w:val="24"/>
                <w:lang w:val="zh-CN"/>
              </w:rPr>
            </w:pPr>
          </w:p>
          <w:p w:rsidR="00ED770F" w:rsidRPr="00257053" w:rsidRDefault="00ED770F"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891917" w:rsidRPr="00257053" w:rsidRDefault="00891917" w:rsidP="00C32EC3">
            <w:pPr>
              <w:autoSpaceDE w:val="0"/>
              <w:autoSpaceDN w:val="0"/>
              <w:adjustRightInd w:val="0"/>
              <w:spacing w:line="500" w:lineRule="exact"/>
              <w:ind w:firstLineChars="200" w:firstLine="480"/>
              <w:rPr>
                <w:rFonts w:eastAsia="PMingLiU"/>
                <w:kern w:val="0"/>
                <w:sz w:val="24"/>
                <w:lang w:val="zh-CN"/>
              </w:rPr>
            </w:pPr>
          </w:p>
          <w:p w:rsidR="00AA0EC1" w:rsidRPr="00257053" w:rsidRDefault="00AA0EC1" w:rsidP="006E5432">
            <w:pPr>
              <w:rPr>
                <w:color w:val="000000"/>
                <w:szCs w:val="21"/>
                <w:lang w:eastAsia="zh-CN"/>
              </w:rPr>
            </w:pPr>
          </w:p>
          <w:p w:rsidR="00905625" w:rsidRPr="00257053" w:rsidRDefault="00905625" w:rsidP="006E5432">
            <w:pPr>
              <w:rPr>
                <w:color w:val="000000"/>
                <w:szCs w:val="21"/>
                <w:lang w:eastAsia="zh-CN"/>
              </w:rPr>
            </w:pPr>
          </w:p>
          <w:p w:rsidR="00905625" w:rsidRPr="00257053" w:rsidRDefault="00905625" w:rsidP="006E5432">
            <w:pPr>
              <w:rPr>
                <w:color w:val="000000"/>
                <w:szCs w:val="21"/>
                <w:lang w:eastAsia="zh-CN"/>
              </w:rPr>
            </w:pPr>
          </w:p>
        </w:tc>
      </w:tr>
    </w:tbl>
    <w:p w:rsidR="00ED770F" w:rsidRPr="00257053" w:rsidRDefault="00ED770F">
      <w:pPr>
        <w:spacing w:line="360" w:lineRule="auto"/>
        <w:rPr>
          <w:rFonts w:eastAsia="黑体"/>
          <w:color w:val="000000"/>
          <w:sz w:val="30"/>
          <w:szCs w:val="30"/>
        </w:rPr>
        <w:sectPr w:rsidR="00ED770F" w:rsidRPr="00257053">
          <w:pgSz w:w="11906" w:h="16838"/>
          <w:pgMar w:top="1418" w:right="1418" w:bottom="1304" w:left="1418" w:header="851" w:footer="992" w:gutter="0"/>
          <w:pgNumType w:fmt="numberInDash"/>
          <w:cols w:space="720"/>
          <w:docGrid w:type="lines" w:linePitch="312"/>
        </w:sectPr>
      </w:pPr>
    </w:p>
    <w:p w:rsidR="00ED770F" w:rsidRPr="00257053" w:rsidRDefault="00ED770F">
      <w:pPr>
        <w:spacing w:line="360" w:lineRule="auto"/>
        <w:rPr>
          <w:rFonts w:eastAsia="黑体"/>
          <w:color w:val="000000"/>
          <w:sz w:val="30"/>
          <w:szCs w:val="30"/>
          <w:lang w:eastAsia="zh-CN"/>
        </w:rPr>
      </w:pPr>
      <w:r w:rsidRPr="00257053">
        <w:rPr>
          <w:rFonts w:eastAsia="黑体"/>
          <w:color w:val="000000"/>
          <w:sz w:val="30"/>
          <w:szCs w:val="30"/>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959"/>
      </w:tblGrid>
      <w:tr w:rsidR="00ED770F" w:rsidRPr="00257053">
        <w:trPr>
          <w:jc w:val="center"/>
        </w:trPr>
        <w:tc>
          <w:tcPr>
            <w:tcW w:w="457" w:type="dxa"/>
            <w:vAlign w:val="center"/>
          </w:tcPr>
          <w:p w:rsidR="00ED770F" w:rsidRPr="00257053" w:rsidRDefault="00ED770F">
            <w:pPr>
              <w:jc w:val="center"/>
              <w:rPr>
                <w:b/>
                <w:sz w:val="24"/>
              </w:rPr>
            </w:pPr>
            <w:r w:rsidRPr="00257053">
              <w:rPr>
                <w:b/>
                <w:sz w:val="24"/>
              </w:rPr>
              <w:t>环境质量标准</w:t>
            </w:r>
          </w:p>
        </w:tc>
        <w:tc>
          <w:tcPr>
            <w:tcW w:w="8959" w:type="dxa"/>
            <w:vAlign w:val="center"/>
          </w:tcPr>
          <w:p w:rsidR="001742C0" w:rsidRPr="00257053" w:rsidRDefault="00ED770F">
            <w:pPr>
              <w:autoSpaceDE w:val="0"/>
              <w:autoSpaceDN w:val="0"/>
              <w:adjustRightInd w:val="0"/>
              <w:spacing w:line="500" w:lineRule="exact"/>
              <w:ind w:firstLineChars="200" w:firstLine="480"/>
              <w:rPr>
                <w:rFonts w:eastAsia="PMingLiU"/>
                <w:kern w:val="0"/>
                <w:sz w:val="24"/>
                <w:lang w:val="zh-CN"/>
              </w:rPr>
            </w:pPr>
            <w:r w:rsidRPr="00257053">
              <w:rPr>
                <w:kern w:val="0"/>
                <w:sz w:val="24"/>
                <w:lang w:val="zh-CN"/>
              </w:rPr>
              <w:t>1</w:t>
            </w:r>
            <w:r w:rsidRPr="00257053">
              <w:rPr>
                <w:kern w:val="0"/>
                <w:sz w:val="24"/>
                <w:lang w:val="zh-CN"/>
              </w:rPr>
              <w:t>、环境空气</w:t>
            </w:r>
          </w:p>
          <w:p w:rsidR="000E54E8" w:rsidRPr="00257053" w:rsidRDefault="000E54E8" w:rsidP="000E54E8">
            <w:pPr>
              <w:autoSpaceDE w:val="0"/>
              <w:autoSpaceDN w:val="0"/>
              <w:adjustRightInd w:val="0"/>
              <w:spacing w:line="500" w:lineRule="exact"/>
              <w:ind w:firstLineChars="200" w:firstLine="480"/>
              <w:rPr>
                <w:rFonts w:eastAsia="PMingLiU"/>
                <w:sz w:val="24"/>
              </w:rPr>
            </w:pPr>
            <w:r w:rsidRPr="00257053">
              <w:rPr>
                <w:sz w:val="24"/>
              </w:rPr>
              <w:t>环境空气执行《环境空气质量标准》（</w:t>
            </w:r>
            <w:r w:rsidRPr="00257053">
              <w:rPr>
                <w:sz w:val="24"/>
              </w:rPr>
              <w:t>GB3095-2012</w:t>
            </w:r>
            <w:r w:rsidRPr="00257053">
              <w:rPr>
                <w:sz w:val="24"/>
              </w:rPr>
              <w:t>）二级标准。具体标准值见表</w:t>
            </w:r>
            <w:r w:rsidRPr="00257053">
              <w:rPr>
                <w:sz w:val="24"/>
              </w:rPr>
              <w:t>11</w:t>
            </w:r>
            <w:r w:rsidRPr="00257053">
              <w:rPr>
                <w:color w:val="000000"/>
                <w:sz w:val="24"/>
              </w:rPr>
              <w:t>。</w:t>
            </w:r>
          </w:p>
          <w:p w:rsidR="000E54E8" w:rsidRPr="00257053" w:rsidRDefault="000E54E8" w:rsidP="000E54E8">
            <w:pPr>
              <w:autoSpaceDE w:val="0"/>
              <w:autoSpaceDN w:val="0"/>
              <w:adjustRightInd w:val="0"/>
              <w:spacing w:line="500" w:lineRule="exact"/>
              <w:jc w:val="center"/>
              <w:rPr>
                <w:rFonts w:eastAsia="PMingLiU"/>
                <w:sz w:val="24"/>
              </w:rPr>
            </w:pPr>
            <w:r w:rsidRPr="00257053">
              <w:rPr>
                <w:b/>
                <w:sz w:val="24"/>
              </w:rPr>
              <w:t>表</w:t>
            </w:r>
            <w:r w:rsidRPr="00257053">
              <w:rPr>
                <w:b/>
                <w:sz w:val="24"/>
              </w:rPr>
              <w:t xml:space="preserve">11  </w:t>
            </w:r>
            <w:r w:rsidRPr="00257053">
              <w:rPr>
                <w:b/>
                <w:sz w:val="24"/>
              </w:rPr>
              <w:t>环境空气质量标准</w:t>
            </w:r>
            <w:r w:rsidRPr="00257053">
              <w:rPr>
                <w:b/>
                <w:sz w:val="24"/>
                <w:lang w:eastAsia="zh-CN"/>
              </w:rPr>
              <w:t>（</w:t>
            </w:r>
            <w:r w:rsidRPr="00257053">
              <w:rPr>
                <w:sz w:val="24"/>
                <w:lang w:eastAsia="zh-CN"/>
              </w:rPr>
              <w:t>单位</w:t>
            </w:r>
            <w:r w:rsidRPr="00257053">
              <w:rPr>
                <w:sz w:val="24"/>
                <w:lang w:eastAsia="zh-CN"/>
              </w:rPr>
              <w:t>μg/m</w:t>
            </w:r>
            <w:r w:rsidRPr="00257053">
              <w:rPr>
                <w:sz w:val="24"/>
                <w:vertAlign w:val="superscript"/>
                <w:lang w:eastAsia="zh-CN"/>
              </w:rPr>
              <w:t>3</w:t>
            </w:r>
            <w:r w:rsidRPr="00257053">
              <w:rPr>
                <w:b/>
                <w:sz w:val="24"/>
                <w:lang w:eastAsia="zh-CN"/>
              </w:rPr>
              <w:t>）</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23"/>
              <w:gridCol w:w="696"/>
              <w:gridCol w:w="2749"/>
              <w:gridCol w:w="1007"/>
              <w:gridCol w:w="2596"/>
            </w:tblGrid>
            <w:tr w:rsidR="000E54E8" w:rsidRPr="00257053" w:rsidTr="000E54E8">
              <w:trPr>
                <w:trHeight w:val="340"/>
                <w:jc w:val="center"/>
              </w:trPr>
              <w:tc>
                <w:tcPr>
                  <w:tcW w:w="1423" w:type="dxa"/>
                  <w:vMerge w:val="restart"/>
                  <w:vAlign w:val="center"/>
                </w:tcPr>
                <w:p w:rsidR="000E54E8" w:rsidRPr="00257053" w:rsidRDefault="000E54E8" w:rsidP="000E54E8">
                  <w:pPr>
                    <w:pStyle w:val="a4"/>
                    <w:rPr>
                      <w:lang w:eastAsia="zh-CN"/>
                    </w:rPr>
                  </w:pPr>
                  <w:r w:rsidRPr="00257053">
                    <w:rPr>
                      <w:lang w:eastAsia="zh-CN"/>
                    </w:rPr>
                    <w:t>污染因子</w:t>
                  </w:r>
                </w:p>
              </w:tc>
              <w:tc>
                <w:tcPr>
                  <w:tcW w:w="4452" w:type="dxa"/>
                  <w:gridSpan w:val="3"/>
                  <w:vAlign w:val="center"/>
                </w:tcPr>
                <w:p w:rsidR="000E54E8" w:rsidRPr="00257053" w:rsidRDefault="000E54E8" w:rsidP="000E54E8">
                  <w:pPr>
                    <w:pStyle w:val="a4"/>
                    <w:rPr>
                      <w:lang w:eastAsia="zh-CN"/>
                    </w:rPr>
                  </w:pPr>
                  <w:r w:rsidRPr="00257053">
                    <w:rPr>
                      <w:lang w:eastAsia="zh-CN"/>
                    </w:rPr>
                    <w:t>标准限值（</w:t>
                  </w:r>
                  <w:r w:rsidRPr="00257053">
                    <w:rPr>
                      <w:sz w:val="24"/>
                      <w:lang w:eastAsia="zh-CN"/>
                    </w:rPr>
                    <w:t>μg</w:t>
                  </w:r>
                  <w:r w:rsidRPr="00257053">
                    <w:rPr>
                      <w:lang w:eastAsia="zh-CN"/>
                    </w:rPr>
                    <w:t>/Nm</w:t>
                  </w:r>
                  <w:r w:rsidRPr="00257053">
                    <w:rPr>
                      <w:vertAlign w:val="superscript"/>
                      <w:lang w:eastAsia="zh-CN"/>
                    </w:rPr>
                    <w:t>3</w:t>
                  </w:r>
                  <w:r w:rsidRPr="00257053">
                    <w:rPr>
                      <w:lang w:eastAsia="zh-CN"/>
                    </w:rPr>
                    <w:t>）</w:t>
                  </w:r>
                </w:p>
              </w:tc>
              <w:tc>
                <w:tcPr>
                  <w:tcW w:w="2596" w:type="dxa"/>
                </w:tcPr>
                <w:p w:rsidR="000E54E8" w:rsidRPr="00257053" w:rsidRDefault="000E54E8" w:rsidP="000E54E8">
                  <w:pPr>
                    <w:pStyle w:val="a4"/>
                    <w:rPr>
                      <w:lang w:eastAsia="zh-CN"/>
                    </w:rPr>
                  </w:pPr>
                  <w:r w:rsidRPr="00257053">
                    <w:rPr>
                      <w:lang w:eastAsia="zh-CN"/>
                    </w:rPr>
                    <w:t>环境质量标准</w:t>
                  </w:r>
                </w:p>
              </w:tc>
            </w:tr>
            <w:tr w:rsidR="000E54E8" w:rsidRPr="00257053" w:rsidTr="000E54E8">
              <w:trPr>
                <w:trHeight w:val="340"/>
                <w:jc w:val="center"/>
              </w:trPr>
              <w:tc>
                <w:tcPr>
                  <w:tcW w:w="1423" w:type="dxa"/>
                  <w:vMerge/>
                  <w:vAlign w:val="center"/>
                </w:tcPr>
                <w:p w:rsidR="000E54E8" w:rsidRPr="00257053" w:rsidRDefault="000E54E8" w:rsidP="000E54E8">
                  <w:pPr>
                    <w:pStyle w:val="a4"/>
                    <w:rPr>
                      <w:lang w:eastAsia="zh-CN"/>
                    </w:rPr>
                  </w:pPr>
                </w:p>
              </w:tc>
              <w:tc>
                <w:tcPr>
                  <w:tcW w:w="696" w:type="dxa"/>
                  <w:vAlign w:val="center"/>
                </w:tcPr>
                <w:p w:rsidR="000E54E8" w:rsidRPr="00257053" w:rsidRDefault="000E54E8" w:rsidP="000E54E8">
                  <w:pPr>
                    <w:pStyle w:val="a4"/>
                    <w:rPr>
                      <w:lang w:eastAsia="zh-CN"/>
                    </w:rPr>
                  </w:pPr>
                  <w:r w:rsidRPr="00257053">
                    <w:rPr>
                      <w:lang w:eastAsia="zh-CN"/>
                    </w:rPr>
                    <w:t>年平均</w:t>
                  </w:r>
                </w:p>
              </w:tc>
              <w:tc>
                <w:tcPr>
                  <w:tcW w:w="2749" w:type="dxa"/>
                  <w:vAlign w:val="center"/>
                </w:tcPr>
                <w:p w:rsidR="000E54E8" w:rsidRPr="00257053" w:rsidRDefault="000E54E8" w:rsidP="000E54E8">
                  <w:pPr>
                    <w:pStyle w:val="a4"/>
                    <w:rPr>
                      <w:lang w:eastAsia="zh-CN"/>
                    </w:rPr>
                  </w:pPr>
                  <w:r w:rsidRPr="00257053">
                    <w:rPr>
                      <w:lang w:eastAsia="zh-CN"/>
                    </w:rPr>
                    <w:t>日平均</w:t>
                  </w:r>
                </w:p>
              </w:tc>
              <w:tc>
                <w:tcPr>
                  <w:tcW w:w="1007" w:type="dxa"/>
                  <w:vAlign w:val="center"/>
                </w:tcPr>
                <w:p w:rsidR="000E54E8" w:rsidRPr="00257053" w:rsidRDefault="000E54E8" w:rsidP="000E54E8">
                  <w:pPr>
                    <w:pStyle w:val="a4"/>
                    <w:rPr>
                      <w:lang w:eastAsia="zh-CN"/>
                    </w:rPr>
                  </w:pPr>
                  <w:r w:rsidRPr="00257053">
                    <w:rPr>
                      <w:lang w:eastAsia="zh-CN"/>
                    </w:rPr>
                    <w:t>小时平均</w:t>
                  </w:r>
                </w:p>
              </w:tc>
              <w:tc>
                <w:tcPr>
                  <w:tcW w:w="2596" w:type="dxa"/>
                  <w:vMerge w:val="restart"/>
                  <w:vAlign w:val="center"/>
                </w:tcPr>
                <w:p w:rsidR="000E54E8" w:rsidRPr="00257053" w:rsidRDefault="000E54E8" w:rsidP="000E54E8">
                  <w:pPr>
                    <w:pStyle w:val="a4"/>
                    <w:rPr>
                      <w:lang w:eastAsia="zh-CN"/>
                    </w:rPr>
                  </w:pPr>
                  <w:r w:rsidRPr="00257053">
                    <w:rPr>
                      <w:lang w:eastAsia="zh-CN"/>
                    </w:rPr>
                    <w:t>《环境空气质量标准》</w:t>
                  </w:r>
                  <w:r w:rsidRPr="00257053">
                    <w:rPr>
                      <w:lang w:eastAsia="zh-CN"/>
                    </w:rPr>
                    <w:t>(GB3095-2012)</w:t>
                  </w:r>
                  <w:r w:rsidRPr="00257053">
                    <w:rPr>
                      <w:lang w:eastAsia="zh-CN"/>
                    </w:rPr>
                    <w:t>二级标准</w:t>
                  </w:r>
                </w:p>
              </w:tc>
            </w:tr>
            <w:tr w:rsidR="000E54E8" w:rsidRPr="00257053" w:rsidTr="000E54E8">
              <w:trPr>
                <w:trHeight w:val="340"/>
                <w:jc w:val="center"/>
              </w:trPr>
              <w:tc>
                <w:tcPr>
                  <w:tcW w:w="1423"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SO</w:t>
                  </w:r>
                  <w:r w:rsidRPr="00257053">
                    <w:rPr>
                      <w:bCs/>
                      <w:vertAlign w:val="subscript"/>
                      <w:lang w:val="en-GB" w:eastAsia="zh-CN"/>
                    </w:rPr>
                    <w:t>2</w:t>
                  </w:r>
                </w:p>
              </w:tc>
              <w:tc>
                <w:tcPr>
                  <w:tcW w:w="696"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60</w:t>
                  </w:r>
                </w:p>
              </w:tc>
              <w:tc>
                <w:tcPr>
                  <w:tcW w:w="2749" w:type="dxa"/>
                  <w:vAlign w:val="center"/>
                </w:tcPr>
                <w:p w:rsidR="000E54E8" w:rsidRPr="00257053" w:rsidRDefault="000E54E8" w:rsidP="000E54E8">
                  <w:pPr>
                    <w:pStyle w:val="a4"/>
                    <w:adjustRightInd w:val="0"/>
                    <w:snapToGrid w:val="0"/>
                    <w:rPr>
                      <w:lang w:val="en-GB" w:eastAsia="zh-CN"/>
                    </w:rPr>
                  </w:pPr>
                  <w:r w:rsidRPr="00257053">
                    <w:rPr>
                      <w:lang w:val="en-GB" w:eastAsia="zh-CN"/>
                    </w:rPr>
                    <w:t>150</w:t>
                  </w:r>
                </w:p>
              </w:tc>
              <w:tc>
                <w:tcPr>
                  <w:tcW w:w="1007" w:type="dxa"/>
                  <w:vAlign w:val="center"/>
                </w:tcPr>
                <w:p w:rsidR="000E54E8" w:rsidRPr="00257053" w:rsidRDefault="000E54E8" w:rsidP="000E54E8">
                  <w:pPr>
                    <w:pStyle w:val="a4"/>
                    <w:adjustRightInd w:val="0"/>
                    <w:snapToGrid w:val="0"/>
                    <w:rPr>
                      <w:lang w:val="en-GB" w:eastAsia="zh-CN"/>
                    </w:rPr>
                  </w:pPr>
                  <w:r w:rsidRPr="00257053">
                    <w:rPr>
                      <w:lang w:val="en-GB" w:eastAsia="zh-CN"/>
                    </w:rPr>
                    <w:t>500</w:t>
                  </w:r>
                </w:p>
              </w:tc>
              <w:tc>
                <w:tcPr>
                  <w:tcW w:w="2596" w:type="dxa"/>
                  <w:vMerge/>
                </w:tcPr>
                <w:p w:rsidR="000E54E8" w:rsidRPr="00257053" w:rsidRDefault="000E54E8" w:rsidP="000E54E8">
                  <w:pPr>
                    <w:pStyle w:val="a4"/>
                    <w:rPr>
                      <w:bCs/>
                      <w:lang w:val="en-GB" w:eastAsia="zh-CN"/>
                    </w:rPr>
                  </w:pPr>
                </w:p>
              </w:tc>
            </w:tr>
            <w:tr w:rsidR="000E54E8" w:rsidRPr="00257053" w:rsidTr="000E54E8">
              <w:trPr>
                <w:trHeight w:val="340"/>
                <w:jc w:val="center"/>
              </w:trPr>
              <w:tc>
                <w:tcPr>
                  <w:tcW w:w="1423"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NO</w:t>
                  </w:r>
                  <w:r w:rsidRPr="00257053">
                    <w:rPr>
                      <w:bCs/>
                      <w:vertAlign w:val="subscript"/>
                      <w:lang w:val="en-GB" w:eastAsia="zh-CN"/>
                    </w:rPr>
                    <w:t>2</w:t>
                  </w:r>
                </w:p>
              </w:tc>
              <w:tc>
                <w:tcPr>
                  <w:tcW w:w="696"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40</w:t>
                  </w:r>
                </w:p>
              </w:tc>
              <w:tc>
                <w:tcPr>
                  <w:tcW w:w="2749"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200</w:t>
                  </w:r>
                </w:p>
              </w:tc>
              <w:tc>
                <w:tcPr>
                  <w:tcW w:w="1007"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80</w:t>
                  </w:r>
                </w:p>
              </w:tc>
              <w:tc>
                <w:tcPr>
                  <w:tcW w:w="2596" w:type="dxa"/>
                  <w:vMerge/>
                </w:tcPr>
                <w:p w:rsidR="000E54E8" w:rsidRPr="00257053" w:rsidRDefault="000E54E8" w:rsidP="000E54E8">
                  <w:pPr>
                    <w:pStyle w:val="a4"/>
                    <w:rPr>
                      <w:bCs/>
                      <w:lang w:val="en-GB" w:eastAsia="zh-CN"/>
                    </w:rPr>
                  </w:pPr>
                </w:p>
              </w:tc>
            </w:tr>
            <w:tr w:rsidR="000E54E8" w:rsidRPr="00257053" w:rsidTr="000E54E8">
              <w:trPr>
                <w:trHeight w:val="340"/>
                <w:jc w:val="center"/>
              </w:trPr>
              <w:tc>
                <w:tcPr>
                  <w:tcW w:w="1423"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CO</w:t>
                  </w:r>
                </w:p>
              </w:tc>
              <w:tc>
                <w:tcPr>
                  <w:tcW w:w="696"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w:t>
                  </w:r>
                </w:p>
              </w:tc>
              <w:tc>
                <w:tcPr>
                  <w:tcW w:w="2749"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4</w:t>
                  </w:r>
                </w:p>
              </w:tc>
              <w:tc>
                <w:tcPr>
                  <w:tcW w:w="1007"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10</w:t>
                  </w:r>
                </w:p>
              </w:tc>
              <w:tc>
                <w:tcPr>
                  <w:tcW w:w="2596" w:type="dxa"/>
                  <w:vMerge/>
                </w:tcPr>
                <w:p w:rsidR="000E54E8" w:rsidRPr="00257053" w:rsidRDefault="000E54E8" w:rsidP="000E54E8">
                  <w:pPr>
                    <w:pStyle w:val="a4"/>
                    <w:rPr>
                      <w:bCs/>
                      <w:lang w:val="en-GB" w:eastAsia="zh-CN"/>
                    </w:rPr>
                  </w:pPr>
                </w:p>
              </w:tc>
            </w:tr>
            <w:tr w:rsidR="000E54E8" w:rsidRPr="00257053" w:rsidTr="000E54E8">
              <w:trPr>
                <w:trHeight w:val="340"/>
                <w:jc w:val="center"/>
              </w:trPr>
              <w:tc>
                <w:tcPr>
                  <w:tcW w:w="1423"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O</w:t>
                  </w:r>
                  <w:r w:rsidRPr="00257053">
                    <w:rPr>
                      <w:bCs/>
                      <w:vertAlign w:val="subscript"/>
                      <w:lang w:val="en-GB" w:eastAsia="zh-CN"/>
                    </w:rPr>
                    <w:t>3</w:t>
                  </w:r>
                </w:p>
              </w:tc>
              <w:tc>
                <w:tcPr>
                  <w:tcW w:w="696"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w:t>
                  </w:r>
                </w:p>
              </w:tc>
              <w:tc>
                <w:tcPr>
                  <w:tcW w:w="2749"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160</w:t>
                  </w:r>
                  <w:r w:rsidRPr="00257053">
                    <w:rPr>
                      <w:bCs/>
                      <w:lang w:val="en-GB" w:eastAsia="zh-CN"/>
                    </w:rPr>
                    <w:t>（</w:t>
                  </w:r>
                  <w:r w:rsidRPr="00257053">
                    <w:rPr>
                      <w:bCs/>
                      <w:lang w:eastAsia="zh-CN"/>
                    </w:rPr>
                    <w:t>日最大</w:t>
                  </w:r>
                  <w:r w:rsidRPr="00257053">
                    <w:rPr>
                      <w:bCs/>
                      <w:lang w:val="en-GB" w:eastAsia="zh-CN"/>
                    </w:rPr>
                    <w:t>8</w:t>
                  </w:r>
                  <w:r w:rsidRPr="00257053">
                    <w:rPr>
                      <w:bCs/>
                      <w:lang w:eastAsia="zh-CN"/>
                    </w:rPr>
                    <w:t>小时平均</w:t>
                  </w:r>
                  <w:r w:rsidRPr="00257053">
                    <w:rPr>
                      <w:bCs/>
                      <w:lang w:val="en-GB" w:eastAsia="zh-CN"/>
                    </w:rPr>
                    <w:t>）</w:t>
                  </w:r>
                </w:p>
              </w:tc>
              <w:tc>
                <w:tcPr>
                  <w:tcW w:w="1007"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200</w:t>
                  </w:r>
                </w:p>
              </w:tc>
              <w:tc>
                <w:tcPr>
                  <w:tcW w:w="2596" w:type="dxa"/>
                  <w:vMerge/>
                </w:tcPr>
                <w:p w:rsidR="000E54E8" w:rsidRPr="00257053" w:rsidRDefault="000E54E8" w:rsidP="000E54E8">
                  <w:pPr>
                    <w:pStyle w:val="a4"/>
                    <w:rPr>
                      <w:bCs/>
                      <w:lang w:val="en-GB" w:eastAsia="zh-CN"/>
                    </w:rPr>
                  </w:pPr>
                </w:p>
              </w:tc>
            </w:tr>
            <w:tr w:rsidR="000E54E8" w:rsidRPr="00257053" w:rsidTr="000E54E8">
              <w:trPr>
                <w:trHeight w:val="340"/>
                <w:jc w:val="center"/>
              </w:trPr>
              <w:tc>
                <w:tcPr>
                  <w:tcW w:w="1423"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PM</w:t>
                  </w:r>
                  <w:r w:rsidRPr="00257053">
                    <w:rPr>
                      <w:bCs/>
                      <w:vertAlign w:val="subscript"/>
                      <w:lang w:val="en-GB" w:eastAsia="zh-CN"/>
                    </w:rPr>
                    <w:t>10</w:t>
                  </w:r>
                </w:p>
              </w:tc>
              <w:tc>
                <w:tcPr>
                  <w:tcW w:w="696"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70</w:t>
                  </w:r>
                </w:p>
              </w:tc>
              <w:tc>
                <w:tcPr>
                  <w:tcW w:w="2749"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150</w:t>
                  </w:r>
                </w:p>
              </w:tc>
              <w:tc>
                <w:tcPr>
                  <w:tcW w:w="1007"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w:t>
                  </w:r>
                </w:p>
              </w:tc>
              <w:tc>
                <w:tcPr>
                  <w:tcW w:w="2596" w:type="dxa"/>
                  <w:vMerge/>
                </w:tcPr>
                <w:p w:rsidR="000E54E8" w:rsidRPr="00257053" w:rsidRDefault="000E54E8" w:rsidP="000E54E8">
                  <w:pPr>
                    <w:pStyle w:val="a4"/>
                    <w:rPr>
                      <w:bCs/>
                      <w:lang w:val="en-GB" w:eastAsia="zh-CN"/>
                    </w:rPr>
                  </w:pPr>
                </w:p>
              </w:tc>
            </w:tr>
            <w:tr w:rsidR="000E54E8" w:rsidRPr="00257053" w:rsidTr="000E54E8">
              <w:trPr>
                <w:trHeight w:val="340"/>
                <w:jc w:val="center"/>
              </w:trPr>
              <w:tc>
                <w:tcPr>
                  <w:tcW w:w="1423"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PM</w:t>
                  </w:r>
                  <w:r w:rsidRPr="00257053">
                    <w:rPr>
                      <w:bCs/>
                      <w:vertAlign w:val="subscript"/>
                      <w:lang w:val="en-GB" w:eastAsia="zh-CN"/>
                    </w:rPr>
                    <w:t>2.5</w:t>
                  </w:r>
                </w:p>
              </w:tc>
              <w:tc>
                <w:tcPr>
                  <w:tcW w:w="696"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35</w:t>
                  </w:r>
                </w:p>
              </w:tc>
              <w:tc>
                <w:tcPr>
                  <w:tcW w:w="2749"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75</w:t>
                  </w:r>
                </w:p>
              </w:tc>
              <w:tc>
                <w:tcPr>
                  <w:tcW w:w="1007" w:type="dxa"/>
                  <w:vAlign w:val="center"/>
                </w:tcPr>
                <w:p w:rsidR="000E54E8" w:rsidRPr="00257053" w:rsidRDefault="000E54E8" w:rsidP="000E54E8">
                  <w:pPr>
                    <w:pStyle w:val="a4"/>
                    <w:adjustRightInd w:val="0"/>
                    <w:snapToGrid w:val="0"/>
                    <w:rPr>
                      <w:bCs/>
                      <w:lang w:val="en-GB" w:eastAsia="zh-CN"/>
                    </w:rPr>
                  </w:pPr>
                  <w:r w:rsidRPr="00257053">
                    <w:rPr>
                      <w:bCs/>
                      <w:lang w:val="en-GB" w:eastAsia="zh-CN"/>
                    </w:rPr>
                    <w:t>/</w:t>
                  </w:r>
                </w:p>
              </w:tc>
              <w:tc>
                <w:tcPr>
                  <w:tcW w:w="2596" w:type="dxa"/>
                  <w:vMerge/>
                </w:tcPr>
                <w:p w:rsidR="000E54E8" w:rsidRPr="00257053" w:rsidRDefault="000E54E8" w:rsidP="000E54E8">
                  <w:pPr>
                    <w:pStyle w:val="a4"/>
                    <w:rPr>
                      <w:bCs/>
                      <w:lang w:val="en-GB" w:eastAsia="zh-CN"/>
                    </w:rPr>
                  </w:pPr>
                </w:p>
              </w:tc>
            </w:tr>
          </w:tbl>
          <w:p w:rsidR="007738F8" w:rsidRPr="00257053" w:rsidRDefault="00ED770F" w:rsidP="007738F8">
            <w:pPr>
              <w:spacing w:line="500" w:lineRule="exact"/>
              <w:ind w:firstLineChars="200" w:firstLine="480"/>
              <w:rPr>
                <w:rFonts w:eastAsia="PMingLiU"/>
                <w:sz w:val="24"/>
              </w:rPr>
            </w:pPr>
            <w:r w:rsidRPr="00257053">
              <w:rPr>
                <w:sz w:val="24"/>
              </w:rPr>
              <w:t>2</w:t>
            </w:r>
            <w:r w:rsidRPr="00257053">
              <w:rPr>
                <w:sz w:val="24"/>
              </w:rPr>
              <w:t>、地表水</w:t>
            </w:r>
          </w:p>
          <w:p w:rsidR="000E4BF7" w:rsidRPr="00257053" w:rsidRDefault="000E4BF7" w:rsidP="000E4BF7">
            <w:pPr>
              <w:spacing w:line="520" w:lineRule="exact"/>
              <w:ind w:firstLineChars="200" w:firstLine="480"/>
              <w:rPr>
                <w:sz w:val="24"/>
              </w:rPr>
            </w:pPr>
            <w:r w:rsidRPr="00257053">
              <w:rPr>
                <w:sz w:val="24"/>
              </w:rPr>
              <w:t>地表水执行《地表水环境质量标准》（</w:t>
            </w:r>
            <w:r w:rsidRPr="00257053">
              <w:rPr>
                <w:sz w:val="24"/>
              </w:rPr>
              <w:t>GB3838-2002</w:t>
            </w:r>
            <w:r w:rsidRPr="00257053">
              <w:rPr>
                <w:sz w:val="24"/>
              </w:rPr>
              <w:t>）</w:t>
            </w:r>
            <w:r w:rsidRPr="00257053">
              <w:rPr>
                <w:sz w:val="24"/>
              </w:rPr>
              <w:t>Ⅳ</w:t>
            </w:r>
            <w:r w:rsidRPr="00257053">
              <w:rPr>
                <w:sz w:val="24"/>
              </w:rPr>
              <w:t>类标准，具体数值</w:t>
            </w:r>
            <w:r w:rsidRPr="00257053">
              <w:rPr>
                <w:sz w:val="24"/>
                <w:lang w:eastAsia="zh-CN"/>
              </w:rPr>
              <w:t>下</w:t>
            </w:r>
            <w:r w:rsidRPr="00257053">
              <w:rPr>
                <w:sz w:val="24"/>
              </w:rPr>
              <w:t>表；</w:t>
            </w:r>
          </w:p>
          <w:p w:rsidR="000E4BF7" w:rsidRPr="00257053" w:rsidRDefault="000E4BF7" w:rsidP="00953CCA">
            <w:pPr>
              <w:spacing w:line="460" w:lineRule="exact"/>
              <w:jc w:val="center"/>
              <w:rPr>
                <w:b/>
                <w:sz w:val="24"/>
              </w:rPr>
            </w:pPr>
            <w:r w:rsidRPr="00257053">
              <w:rPr>
                <w:b/>
                <w:sz w:val="24"/>
              </w:rPr>
              <w:t>表</w:t>
            </w:r>
            <w:r w:rsidR="00C10F2E" w:rsidRPr="00257053">
              <w:rPr>
                <w:b/>
                <w:sz w:val="24"/>
              </w:rPr>
              <w:t>1</w:t>
            </w:r>
            <w:r w:rsidR="008A1FFA" w:rsidRPr="00257053">
              <w:rPr>
                <w:b/>
                <w:sz w:val="24"/>
              </w:rPr>
              <w:t>2</w:t>
            </w:r>
            <w:r w:rsidRPr="00257053">
              <w:rPr>
                <w:b/>
                <w:sz w:val="24"/>
              </w:rPr>
              <w:t xml:space="preserve">  </w:t>
            </w:r>
            <w:r w:rsidRPr="00257053">
              <w:rPr>
                <w:b/>
                <w:sz w:val="24"/>
              </w:rPr>
              <w:t>地表水环境质量标准（单位：</w:t>
            </w:r>
            <w:r w:rsidRPr="00257053">
              <w:rPr>
                <w:b/>
                <w:sz w:val="24"/>
              </w:rPr>
              <w:t>mg/l</w:t>
            </w:r>
            <w:r w:rsidRPr="00257053">
              <w:rPr>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0"/>
              <w:gridCol w:w="1323"/>
              <w:gridCol w:w="1323"/>
              <w:gridCol w:w="1323"/>
              <w:gridCol w:w="1322"/>
              <w:gridCol w:w="1322"/>
              <w:gridCol w:w="1020"/>
            </w:tblGrid>
            <w:tr w:rsidR="000E4BF7" w:rsidRPr="00257053" w:rsidTr="00FB355B">
              <w:trPr>
                <w:trHeight w:val="452"/>
                <w:jc w:val="center"/>
              </w:trPr>
              <w:tc>
                <w:tcPr>
                  <w:tcW w:w="629" w:type="pct"/>
                  <w:vAlign w:val="center"/>
                </w:tcPr>
                <w:p w:rsidR="000E4BF7" w:rsidRPr="00257053" w:rsidRDefault="000E4BF7" w:rsidP="000E4BF7">
                  <w:pPr>
                    <w:pStyle w:val="a4"/>
                    <w:spacing w:line="300" w:lineRule="exact"/>
                    <w:rPr>
                      <w:lang w:eastAsia="zh-CN"/>
                    </w:rPr>
                  </w:pPr>
                  <w:r w:rsidRPr="00257053">
                    <w:rPr>
                      <w:lang w:eastAsia="zh-CN"/>
                    </w:rPr>
                    <w:t>项目</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PH</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CODcr</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BOD</w:t>
                  </w:r>
                  <w:r w:rsidRPr="00257053">
                    <w:rPr>
                      <w:vertAlign w:val="subscript"/>
                      <w:lang w:eastAsia="zh-CN"/>
                    </w:rPr>
                    <w:t>5</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石油类</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NH</w:t>
                  </w:r>
                  <w:r w:rsidRPr="00257053">
                    <w:rPr>
                      <w:vertAlign w:val="subscript"/>
                      <w:lang w:eastAsia="zh-CN"/>
                    </w:rPr>
                    <w:t>3</w:t>
                  </w:r>
                  <w:r w:rsidRPr="00257053">
                    <w:rPr>
                      <w:lang w:eastAsia="zh-CN"/>
                    </w:rPr>
                    <w:t>-N</w:t>
                  </w:r>
                </w:p>
              </w:tc>
              <w:tc>
                <w:tcPr>
                  <w:tcW w:w="584" w:type="pct"/>
                  <w:vAlign w:val="center"/>
                </w:tcPr>
                <w:p w:rsidR="000E4BF7" w:rsidRPr="00257053" w:rsidRDefault="000E4BF7" w:rsidP="000E4BF7">
                  <w:pPr>
                    <w:pStyle w:val="a4"/>
                    <w:spacing w:line="300" w:lineRule="exact"/>
                    <w:rPr>
                      <w:lang w:eastAsia="zh-CN"/>
                    </w:rPr>
                  </w:pPr>
                  <w:r w:rsidRPr="00257053">
                    <w:rPr>
                      <w:lang w:eastAsia="zh-CN"/>
                    </w:rPr>
                    <w:t>总</w:t>
                  </w:r>
                  <w:r w:rsidRPr="00257053">
                    <w:rPr>
                      <w:lang w:eastAsia="zh-CN"/>
                    </w:rPr>
                    <w:t>P</w:t>
                  </w:r>
                </w:p>
              </w:tc>
            </w:tr>
            <w:tr w:rsidR="000E4BF7" w:rsidRPr="00257053" w:rsidTr="00FB355B">
              <w:trPr>
                <w:trHeight w:val="452"/>
                <w:jc w:val="center"/>
              </w:trPr>
              <w:tc>
                <w:tcPr>
                  <w:tcW w:w="629" w:type="pct"/>
                  <w:vAlign w:val="center"/>
                </w:tcPr>
                <w:p w:rsidR="000E4BF7" w:rsidRPr="00257053" w:rsidRDefault="000E4BF7" w:rsidP="000E4BF7">
                  <w:pPr>
                    <w:pStyle w:val="a4"/>
                    <w:spacing w:line="300" w:lineRule="exact"/>
                    <w:rPr>
                      <w:lang w:eastAsia="zh-CN"/>
                    </w:rPr>
                  </w:pPr>
                  <w:r w:rsidRPr="00257053">
                    <w:rPr>
                      <w:lang w:eastAsia="zh-CN"/>
                    </w:rPr>
                    <w:t>标准</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6</w:t>
                  </w:r>
                  <w:r w:rsidRPr="00257053">
                    <w:rPr>
                      <w:lang w:eastAsia="zh-CN"/>
                    </w:rPr>
                    <w:t>～</w:t>
                  </w:r>
                  <w:r w:rsidRPr="00257053">
                    <w:rPr>
                      <w:lang w:eastAsia="zh-CN"/>
                    </w:rPr>
                    <w:t>9</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30</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6</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0.5</w:t>
                  </w:r>
                </w:p>
              </w:tc>
              <w:tc>
                <w:tcPr>
                  <w:tcW w:w="757" w:type="pct"/>
                  <w:vAlign w:val="center"/>
                </w:tcPr>
                <w:p w:rsidR="000E4BF7" w:rsidRPr="00257053" w:rsidRDefault="000E4BF7" w:rsidP="000E4BF7">
                  <w:pPr>
                    <w:pStyle w:val="a4"/>
                    <w:spacing w:line="300" w:lineRule="exact"/>
                    <w:rPr>
                      <w:lang w:eastAsia="zh-CN"/>
                    </w:rPr>
                  </w:pPr>
                  <w:r w:rsidRPr="00257053">
                    <w:rPr>
                      <w:lang w:eastAsia="zh-CN"/>
                    </w:rPr>
                    <w:t>1.5</w:t>
                  </w:r>
                </w:p>
              </w:tc>
              <w:tc>
                <w:tcPr>
                  <w:tcW w:w="584" w:type="pct"/>
                  <w:vAlign w:val="center"/>
                </w:tcPr>
                <w:p w:rsidR="000E4BF7" w:rsidRPr="00257053" w:rsidRDefault="000E4BF7" w:rsidP="000E4BF7">
                  <w:pPr>
                    <w:pStyle w:val="a4"/>
                    <w:spacing w:line="300" w:lineRule="exact"/>
                    <w:rPr>
                      <w:lang w:eastAsia="zh-CN"/>
                    </w:rPr>
                  </w:pPr>
                  <w:r w:rsidRPr="00257053">
                    <w:rPr>
                      <w:lang w:eastAsia="zh-CN"/>
                    </w:rPr>
                    <w:t>0.3</w:t>
                  </w:r>
                </w:p>
              </w:tc>
            </w:tr>
          </w:tbl>
          <w:p w:rsidR="002B260B" w:rsidRPr="00257053" w:rsidRDefault="00ED770F" w:rsidP="007738F8">
            <w:pPr>
              <w:spacing w:line="500" w:lineRule="exact"/>
              <w:ind w:firstLineChars="200" w:firstLine="480"/>
              <w:rPr>
                <w:rFonts w:eastAsia="PMingLiU"/>
                <w:sz w:val="24"/>
              </w:rPr>
            </w:pPr>
            <w:r w:rsidRPr="00257053">
              <w:rPr>
                <w:sz w:val="24"/>
              </w:rPr>
              <w:t>3</w:t>
            </w:r>
            <w:r w:rsidRPr="00257053">
              <w:rPr>
                <w:sz w:val="24"/>
              </w:rPr>
              <w:t>、</w:t>
            </w:r>
            <w:r w:rsidRPr="00257053">
              <w:rPr>
                <w:kern w:val="0"/>
                <w:sz w:val="24"/>
                <w:lang w:val="zh-CN"/>
              </w:rPr>
              <w:t>声环境</w:t>
            </w:r>
          </w:p>
          <w:p w:rsidR="00ED770F" w:rsidRPr="00257053" w:rsidRDefault="00893761" w:rsidP="007738F8">
            <w:pPr>
              <w:spacing w:line="500" w:lineRule="exact"/>
              <w:ind w:firstLineChars="200" w:firstLine="480"/>
              <w:rPr>
                <w:rFonts w:eastAsia="PMingLiU"/>
                <w:sz w:val="24"/>
                <w:lang w:eastAsia="zh-CN"/>
              </w:rPr>
            </w:pPr>
            <w:r w:rsidRPr="00257053">
              <w:rPr>
                <w:sz w:val="24"/>
              </w:rPr>
              <w:t>厂界</w:t>
            </w:r>
            <w:r w:rsidR="00ED770F" w:rsidRPr="00257053">
              <w:rPr>
                <w:kern w:val="0"/>
                <w:sz w:val="24"/>
                <w:lang w:val="zh-CN"/>
              </w:rPr>
              <w:t>声环境执行《声环境质量标准》（</w:t>
            </w:r>
            <w:r w:rsidR="00ED770F" w:rsidRPr="00257053">
              <w:rPr>
                <w:kern w:val="0"/>
                <w:sz w:val="24"/>
                <w:lang w:val="zh-CN"/>
              </w:rPr>
              <w:t>GB3096</w:t>
            </w:r>
            <w:r w:rsidR="00ED770F" w:rsidRPr="00257053">
              <w:rPr>
                <w:sz w:val="24"/>
              </w:rPr>
              <w:t>-</w:t>
            </w:r>
            <w:r w:rsidR="00ED770F" w:rsidRPr="00257053">
              <w:rPr>
                <w:kern w:val="0"/>
                <w:sz w:val="24"/>
                <w:lang w:val="zh-CN"/>
              </w:rPr>
              <w:t>2008</w:t>
            </w:r>
            <w:r w:rsidR="00ED770F" w:rsidRPr="00257053">
              <w:rPr>
                <w:kern w:val="0"/>
                <w:sz w:val="24"/>
                <w:lang w:val="zh-CN"/>
              </w:rPr>
              <w:t>）</w:t>
            </w:r>
            <w:r w:rsidRPr="00257053">
              <w:rPr>
                <w:kern w:val="0"/>
                <w:sz w:val="24"/>
                <w:lang w:val="zh-CN" w:eastAsia="zh-CN"/>
              </w:rPr>
              <w:t>2</w:t>
            </w:r>
            <w:r w:rsidR="00ED770F" w:rsidRPr="00257053">
              <w:rPr>
                <w:kern w:val="0"/>
                <w:sz w:val="24"/>
                <w:lang w:val="zh-CN"/>
              </w:rPr>
              <w:t>类标准</w:t>
            </w:r>
            <w:r w:rsidRPr="00257053">
              <w:rPr>
                <w:kern w:val="0"/>
                <w:sz w:val="24"/>
                <w:lang w:val="zh-CN" w:eastAsia="zh-CN"/>
              </w:rPr>
              <w:t>（</w:t>
            </w:r>
            <w:r w:rsidRPr="00257053">
              <w:rPr>
                <w:kern w:val="0"/>
                <w:sz w:val="24"/>
                <w:lang w:val="zh-CN"/>
              </w:rPr>
              <w:t>昼间</w:t>
            </w:r>
            <w:r w:rsidRPr="00257053">
              <w:rPr>
                <w:sz w:val="24"/>
              </w:rPr>
              <w:t>≤6</w:t>
            </w:r>
            <w:r w:rsidRPr="00257053">
              <w:rPr>
                <w:sz w:val="24"/>
                <w:lang w:eastAsia="zh-CN"/>
              </w:rPr>
              <w:t>0</w:t>
            </w:r>
            <w:r w:rsidRPr="00257053">
              <w:rPr>
                <w:sz w:val="24"/>
              </w:rPr>
              <w:t>dB(A)</w:t>
            </w:r>
            <w:r w:rsidRPr="00257053">
              <w:rPr>
                <w:sz w:val="24"/>
              </w:rPr>
              <w:t>；夜间</w:t>
            </w:r>
            <w:r w:rsidRPr="00257053">
              <w:rPr>
                <w:sz w:val="24"/>
              </w:rPr>
              <w:t>≤5</w:t>
            </w:r>
            <w:r w:rsidRPr="00257053">
              <w:rPr>
                <w:sz w:val="24"/>
                <w:lang w:eastAsia="zh-CN"/>
              </w:rPr>
              <w:t>0</w:t>
            </w:r>
            <w:r w:rsidRPr="00257053">
              <w:rPr>
                <w:sz w:val="24"/>
              </w:rPr>
              <w:t>dB(A)</w:t>
            </w:r>
            <w:r w:rsidRPr="00257053">
              <w:rPr>
                <w:kern w:val="0"/>
                <w:sz w:val="24"/>
                <w:lang w:val="zh-CN" w:eastAsia="zh-CN"/>
              </w:rPr>
              <w:t>）</w:t>
            </w:r>
            <w:r w:rsidR="00ED770F" w:rsidRPr="00257053">
              <w:rPr>
                <w:sz w:val="24"/>
              </w:rPr>
              <w:t>。</w:t>
            </w:r>
          </w:p>
          <w:p w:rsidR="00893761" w:rsidRPr="00257053" w:rsidRDefault="00893761" w:rsidP="00893761">
            <w:pPr>
              <w:spacing w:line="500" w:lineRule="exact"/>
              <w:ind w:firstLineChars="200" w:firstLine="480"/>
              <w:rPr>
                <w:sz w:val="24"/>
                <w:lang w:eastAsia="zh-CN"/>
              </w:rPr>
            </w:pPr>
            <w:r w:rsidRPr="00257053">
              <w:rPr>
                <w:sz w:val="24"/>
              </w:rPr>
              <w:t>4</w:t>
            </w:r>
            <w:r w:rsidRPr="00257053">
              <w:rPr>
                <w:sz w:val="24"/>
              </w:rPr>
              <w:t>、地下水</w:t>
            </w:r>
          </w:p>
          <w:p w:rsidR="005A6B3F" w:rsidRDefault="00893761" w:rsidP="00040F9E">
            <w:pPr>
              <w:spacing w:line="500" w:lineRule="exact"/>
              <w:ind w:firstLineChars="200" w:firstLine="480"/>
              <w:rPr>
                <w:rFonts w:eastAsia="PMingLiU"/>
                <w:sz w:val="24"/>
              </w:rPr>
            </w:pPr>
            <w:r w:rsidRPr="00257053">
              <w:rPr>
                <w:sz w:val="24"/>
              </w:rPr>
              <w:t>地下水</w:t>
            </w:r>
            <w:r w:rsidRPr="00257053">
              <w:rPr>
                <w:sz w:val="24"/>
                <w:lang w:val="zh-CN"/>
              </w:rPr>
              <w:t>环境</w:t>
            </w:r>
            <w:r w:rsidRPr="00257053">
              <w:rPr>
                <w:sz w:val="24"/>
              </w:rPr>
              <w:t>执行《地下水质量标准》（</w:t>
            </w:r>
            <w:r w:rsidRPr="00257053">
              <w:rPr>
                <w:sz w:val="24"/>
              </w:rPr>
              <w:t>GB/T14848-2017</w:t>
            </w:r>
            <w:r w:rsidRPr="00257053">
              <w:rPr>
                <w:sz w:val="24"/>
              </w:rPr>
              <w:t>）</w:t>
            </w:r>
            <w:r w:rsidRPr="00257053">
              <w:rPr>
                <w:sz w:val="24"/>
              </w:rPr>
              <w:t>III</w:t>
            </w:r>
            <w:r w:rsidRPr="00257053">
              <w:rPr>
                <w:sz w:val="24"/>
              </w:rPr>
              <w:t>类水体标准：</w:t>
            </w:r>
            <w:r w:rsidRPr="00257053">
              <w:rPr>
                <w:spacing w:val="20"/>
                <w:sz w:val="24"/>
              </w:rPr>
              <w:t>pH</w:t>
            </w:r>
            <w:r w:rsidRPr="00257053">
              <w:rPr>
                <w:spacing w:val="20"/>
                <w:sz w:val="24"/>
              </w:rPr>
              <w:t>为</w:t>
            </w:r>
            <w:r w:rsidRPr="00257053">
              <w:rPr>
                <w:spacing w:val="20"/>
                <w:sz w:val="24"/>
              </w:rPr>
              <w:t>6.5-8.5</w:t>
            </w:r>
            <w:r w:rsidRPr="00257053">
              <w:rPr>
                <w:spacing w:val="20"/>
                <w:sz w:val="24"/>
              </w:rPr>
              <w:t>、总大肠菌群</w:t>
            </w:r>
            <w:r w:rsidRPr="00257053">
              <w:rPr>
                <w:spacing w:val="20"/>
                <w:sz w:val="24"/>
              </w:rPr>
              <w:t>≤3.0CPU/100mL</w:t>
            </w:r>
            <w:r w:rsidRPr="00257053">
              <w:rPr>
                <w:spacing w:val="20"/>
                <w:sz w:val="24"/>
              </w:rPr>
              <w:t>、溶解性总固体</w:t>
            </w:r>
            <w:r w:rsidRPr="00257053">
              <w:rPr>
                <w:spacing w:val="20"/>
                <w:sz w:val="24"/>
              </w:rPr>
              <w:t>≤1000mg/L</w:t>
            </w:r>
            <w:r w:rsidRPr="00257053">
              <w:rPr>
                <w:spacing w:val="20"/>
                <w:sz w:val="24"/>
              </w:rPr>
              <w:t>、</w:t>
            </w:r>
            <w:r w:rsidRPr="00257053">
              <w:rPr>
                <w:spacing w:val="20"/>
                <w:sz w:val="24"/>
              </w:rPr>
              <w:t>NH</w:t>
            </w:r>
            <w:r w:rsidRPr="00257053">
              <w:rPr>
                <w:spacing w:val="20"/>
                <w:sz w:val="24"/>
                <w:vertAlign w:val="subscript"/>
              </w:rPr>
              <w:t>3</w:t>
            </w:r>
            <w:r w:rsidRPr="00257053">
              <w:rPr>
                <w:spacing w:val="20"/>
                <w:sz w:val="24"/>
              </w:rPr>
              <w:t>-N≤0.2mg/L</w:t>
            </w:r>
            <w:r w:rsidRPr="00257053">
              <w:rPr>
                <w:spacing w:val="20"/>
                <w:sz w:val="24"/>
              </w:rPr>
              <w:t>、总硬度</w:t>
            </w:r>
            <w:r w:rsidRPr="00257053">
              <w:rPr>
                <w:spacing w:val="20"/>
                <w:sz w:val="24"/>
              </w:rPr>
              <w:t>≤450mg/L</w:t>
            </w:r>
            <w:r w:rsidRPr="00257053">
              <w:rPr>
                <w:sz w:val="24"/>
              </w:rPr>
              <w:t>。</w:t>
            </w:r>
          </w:p>
          <w:p w:rsidR="00040F9E" w:rsidRDefault="00040F9E" w:rsidP="00040F9E">
            <w:pPr>
              <w:spacing w:line="500" w:lineRule="exact"/>
              <w:ind w:firstLineChars="200" w:firstLine="480"/>
              <w:rPr>
                <w:rFonts w:eastAsia="PMingLiU"/>
                <w:sz w:val="24"/>
              </w:rPr>
            </w:pPr>
          </w:p>
          <w:p w:rsidR="00040F9E" w:rsidRPr="00040F9E" w:rsidRDefault="00040F9E" w:rsidP="00040F9E">
            <w:pPr>
              <w:spacing w:line="500" w:lineRule="exact"/>
              <w:ind w:firstLineChars="200" w:firstLine="480"/>
              <w:rPr>
                <w:rFonts w:eastAsia="PMingLiU"/>
                <w:sz w:val="24"/>
              </w:rPr>
            </w:pPr>
          </w:p>
        </w:tc>
      </w:tr>
      <w:tr w:rsidR="00ED770F" w:rsidRPr="00257053" w:rsidTr="00FB635B">
        <w:trPr>
          <w:jc w:val="center"/>
        </w:trPr>
        <w:tc>
          <w:tcPr>
            <w:tcW w:w="457" w:type="dxa"/>
            <w:vAlign w:val="center"/>
          </w:tcPr>
          <w:p w:rsidR="00ED770F" w:rsidRPr="00257053" w:rsidRDefault="00ED770F">
            <w:pPr>
              <w:jc w:val="center"/>
              <w:rPr>
                <w:b/>
                <w:sz w:val="24"/>
              </w:rPr>
            </w:pPr>
            <w:r w:rsidRPr="00257053">
              <w:rPr>
                <w:b/>
                <w:sz w:val="24"/>
              </w:rPr>
              <w:lastRenderedPageBreak/>
              <w:t>污染物排放标准</w:t>
            </w:r>
          </w:p>
        </w:tc>
        <w:tc>
          <w:tcPr>
            <w:tcW w:w="8959" w:type="dxa"/>
            <w:tcBorders>
              <w:bottom w:val="single" w:sz="4" w:space="0" w:color="auto"/>
            </w:tcBorders>
            <w:vAlign w:val="center"/>
          </w:tcPr>
          <w:p w:rsidR="009121DC" w:rsidRPr="00257053" w:rsidRDefault="00ED770F" w:rsidP="000E54E8">
            <w:pPr>
              <w:adjustRightInd w:val="0"/>
              <w:spacing w:line="500" w:lineRule="exact"/>
              <w:ind w:firstLineChars="200" w:firstLine="480"/>
              <w:jc w:val="both"/>
              <w:rPr>
                <w:sz w:val="24"/>
                <w:lang w:eastAsia="zh-CN"/>
              </w:rPr>
            </w:pPr>
            <w:r w:rsidRPr="00257053">
              <w:rPr>
                <w:sz w:val="24"/>
                <w:lang w:eastAsia="zh-CN"/>
              </w:rPr>
              <w:t>1</w:t>
            </w:r>
            <w:r w:rsidRPr="00257053">
              <w:rPr>
                <w:sz w:val="24"/>
                <w:lang w:eastAsia="zh-CN"/>
              </w:rPr>
              <w:t>、废气</w:t>
            </w:r>
          </w:p>
          <w:p w:rsidR="009121DC" w:rsidRPr="00257053" w:rsidRDefault="007D5917" w:rsidP="000E54E8">
            <w:pPr>
              <w:adjustRightInd w:val="0"/>
              <w:spacing w:line="500" w:lineRule="exact"/>
              <w:ind w:firstLineChars="200" w:firstLine="480"/>
              <w:jc w:val="both"/>
              <w:rPr>
                <w:sz w:val="24"/>
                <w:lang w:eastAsia="zh-CN"/>
              </w:rPr>
            </w:pPr>
            <w:r w:rsidRPr="00257053">
              <w:rPr>
                <w:sz w:val="24"/>
                <w:lang w:eastAsia="zh-CN"/>
              </w:rPr>
              <w:t>（</w:t>
            </w:r>
            <w:r w:rsidRPr="00257053">
              <w:rPr>
                <w:sz w:val="24"/>
                <w:lang w:eastAsia="zh-CN"/>
              </w:rPr>
              <w:t>1</w:t>
            </w:r>
            <w:r w:rsidRPr="00257053">
              <w:rPr>
                <w:sz w:val="24"/>
                <w:lang w:eastAsia="zh-CN"/>
              </w:rPr>
              <w:t>）</w:t>
            </w:r>
            <w:r w:rsidR="00CB5CF3" w:rsidRPr="00257053">
              <w:rPr>
                <w:sz w:val="24"/>
                <w:lang w:eastAsia="zh-CN"/>
              </w:rPr>
              <w:t>生产</w:t>
            </w:r>
            <w:r w:rsidRPr="00257053">
              <w:rPr>
                <w:sz w:val="24"/>
                <w:lang w:eastAsia="zh-CN"/>
              </w:rPr>
              <w:t>油烟废气</w:t>
            </w:r>
            <w:r w:rsidR="005A6B3F" w:rsidRPr="00257053">
              <w:rPr>
                <w:sz w:val="24"/>
                <w:lang w:eastAsia="zh-CN"/>
              </w:rPr>
              <w:t>：</w:t>
            </w:r>
            <w:r w:rsidR="00CB5CF3" w:rsidRPr="00257053">
              <w:rPr>
                <w:sz w:val="24"/>
              </w:rPr>
              <w:t>执行《饮食业油烟排放标准》（</w:t>
            </w:r>
            <w:r w:rsidR="00CB5CF3" w:rsidRPr="00257053">
              <w:rPr>
                <w:sz w:val="24"/>
              </w:rPr>
              <w:t>Gb18483-2001</w:t>
            </w:r>
            <w:r w:rsidR="00CB5CF3" w:rsidRPr="00257053">
              <w:rPr>
                <w:sz w:val="24"/>
              </w:rPr>
              <w:t>）</w:t>
            </w:r>
            <w:r w:rsidR="006602AC" w:rsidRPr="00257053">
              <w:rPr>
                <w:sz w:val="24"/>
              </w:rPr>
              <w:t>中标准要求</w:t>
            </w:r>
            <w:r w:rsidRPr="00257053">
              <w:rPr>
                <w:sz w:val="24"/>
                <w:lang w:eastAsia="zh-CN"/>
              </w:rPr>
              <w:t>；</w:t>
            </w:r>
          </w:p>
          <w:p w:rsidR="007D5917" w:rsidRPr="00257053" w:rsidRDefault="006602AC" w:rsidP="000E54E8">
            <w:pPr>
              <w:adjustRightInd w:val="0"/>
              <w:spacing w:line="500" w:lineRule="exact"/>
              <w:ind w:firstLineChars="200" w:firstLine="480"/>
              <w:jc w:val="both"/>
              <w:rPr>
                <w:sz w:val="24"/>
                <w:lang w:eastAsia="zh-CN"/>
              </w:rPr>
            </w:pPr>
            <w:r w:rsidRPr="00257053">
              <w:rPr>
                <w:sz w:val="24"/>
                <w:lang w:eastAsia="zh-CN"/>
              </w:rPr>
              <w:t>（</w:t>
            </w:r>
            <w:r w:rsidRPr="00257053">
              <w:rPr>
                <w:sz w:val="24"/>
                <w:lang w:eastAsia="zh-CN"/>
              </w:rPr>
              <w:t>2</w:t>
            </w:r>
            <w:r w:rsidRPr="00257053">
              <w:rPr>
                <w:sz w:val="24"/>
                <w:lang w:eastAsia="zh-CN"/>
              </w:rPr>
              <w:t>）</w:t>
            </w:r>
            <w:r w:rsidR="005E39F9" w:rsidRPr="00257053">
              <w:rPr>
                <w:sz w:val="24"/>
                <w:lang w:eastAsia="zh-CN"/>
              </w:rPr>
              <w:t>生产</w:t>
            </w:r>
            <w:r w:rsidR="007D5917" w:rsidRPr="00257053">
              <w:rPr>
                <w:sz w:val="24"/>
                <w:lang w:eastAsia="zh-CN"/>
              </w:rPr>
              <w:t>燃气废气</w:t>
            </w:r>
            <w:r w:rsidR="005A6B3F" w:rsidRPr="00257053">
              <w:rPr>
                <w:sz w:val="24"/>
                <w:lang w:eastAsia="zh-CN"/>
              </w:rPr>
              <w:t>：</w:t>
            </w:r>
            <w:r w:rsidR="007D5917" w:rsidRPr="00257053">
              <w:rPr>
                <w:sz w:val="24"/>
                <w:lang w:eastAsia="zh-CN"/>
              </w:rPr>
              <w:t>执行《锅炉大气污染物排放标准》（</w:t>
            </w:r>
            <w:r w:rsidR="007D5917" w:rsidRPr="00257053">
              <w:rPr>
                <w:sz w:val="24"/>
                <w:lang w:eastAsia="zh-CN"/>
              </w:rPr>
              <w:t>GB13271-2014</w:t>
            </w:r>
            <w:r w:rsidR="007D5917" w:rsidRPr="00257053">
              <w:rPr>
                <w:sz w:val="24"/>
                <w:lang w:eastAsia="zh-CN"/>
              </w:rPr>
              <w:t>）</w:t>
            </w:r>
            <w:r w:rsidR="005A6B3F" w:rsidRPr="00257053">
              <w:rPr>
                <w:sz w:val="24"/>
                <w:lang w:eastAsia="zh-CN"/>
              </w:rPr>
              <w:t>特别排放限值要求（表</w:t>
            </w:r>
            <w:r w:rsidR="005A6B3F" w:rsidRPr="00257053">
              <w:rPr>
                <w:sz w:val="24"/>
                <w:lang w:eastAsia="zh-CN"/>
              </w:rPr>
              <w:t>3</w:t>
            </w:r>
            <w:r w:rsidR="005A6B3F" w:rsidRPr="00257053">
              <w:rPr>
                <w:sz w:val="24"/>
                <w:lang w:eastAsia="zh-CN"/>
              </w:rPr>
              <w:t>燃气锅炉：颗粒物</w:t>
            </w:r>
            <w:r w:rsidR="005A6B3F" w:rsidRPr="00257053">
              <w:rPr>
                <w:sz w:val="24"/>
              </w:rPr>
              <w:t>≤20mg/m</w:t>
            </w:r>
            <w:r w:rsidR="005A6B3F" w:rsidRPr="00257053">
              <w:rPr>
                <w:sz w:val="24"/>
                <w:vertAlign w:val="superscript"/>
              </w:rPr>
              <w:t>3</w:t>
            </w:r>
            <w:r w:rsidR="005A6B3F" w:rsidRPr="00257053">
              <w:rPr>
                <w:sz w:val="24"/>
                <w:lang w:eastAsia="zh-CN"/>
              </w:rPr>
              <w:t>、</w:t>
            </w:r>
            <w:r w:rsidR="005A6B3F" w:rsidRPr="00257053">
              <w:rPr>
                <w:sz w:val="24"/>
              </w:rPr>
              <w:t>SO</w:t>
            </w:r>
            <w:r w:rsidR="005A6B3F" w:rsidRPr="00257053">
              <w:rPr>
                <w:sz w:val="24"/>
                <w:vertAlign w:val="subscript"/>
              </w:rPr>
              <w:t>2</w:t>
            </w:r>
            <w:r w:rsidR="005A6B3F" w:rsidRPr="00257053">
              <w:rPr>
                <w:sz w:val="24"/>
              </w:rPr>
              <w:t>≤50mg/m</w:t>
            </w:r>
            <w:r w:rsidR="005A6B3F" w:rsidRPr="00257053">
              <w:rPr>
                <w:sz w:val="24"/>
                <w:vertAlign w:val="superscript"/>
              </w:rPr>
              <w:t>3</w:t>
            </w:r>
            <w:r w:rsidR="005A6B3F" w:rsidRPr="00257053">
              <w:rPr>
                <w:sz w:val="24"/>
                <w:lang w:eastAsia="zh-CN"/>
              </w:rPr>
              <w:t>、</w:t>
            </w:r>
            <w:r w:rsidR="005A6B3F" w:rsidRPr="00257053">
              <w:rPr>
                <w:sz w:val="24"/>
                <w:lang w:eastAsia="zh-CN"/>
              </w:rPr>
              <w:t>NO</w:t>
            </w:r>
            <w:r w:rsidR="005A6B3F" w:rsidRPr="00257053">
              <w:rPr>
                <w:sz w:val="24"/>
                <w:vertAlign w:val="subscript"/>
                <w:lang w:eastAsia="zh-CN"/>
              </w:rPr>
              <w:t>X</w:t>
            </w:r>
            <w:r w:rsidR="005A6B3F" w:rsidRPr="00257053">
              <w:rPr>
                <w:sz w:val="24"/>
              </w:rPr>
              <w:t>≤150mg/m</w:t>
            </w:r>
            <w:r w:rsidR="005A6B3F" w:rsidRPr="00257053">
              <w:rPr>
                <w:sz w:val="24"/>
                <w:vertAlign w:val="superscript"/>
              </w:rPr>
              <w:t>3</w:t>
            </w:r>
            <w:r w:rsidR="005A6B3F" w:rsidRPr="00257053">
              <w:rPr>
                <w:sz w:val="24"/>
                <w:lang w:eastAsia="zh-CN"/>
              </w:rPr>
              <w:t>）；同时满足《</w:t>
            </w:r>
            <w:r w:rsidR="005A6B3F" w:rsidRPr="00257053">
              <w:rPr>
                <w:sz w:val="24"/>
              </w:rPr>
              <w:t>河南省生态环境厅关于印发河南省工业大气污染防治</w:t>
            </w:r>
            <w:r w:rsidR="005A6B3F" w:rsidRPr="00257053">
              <w:rPr>
                <w:sz w:val="24"/>
              </w:rPr>
              <w:t>6</w:t>
            </w:r>
            <w:r w:rsidR="005A6B3F" w:rsidRPr="00257053">
              <w:rPr>
                <w:sz w:val="24"/>
              </w:rPr>
              <w:t>个专项方案的通知</w:t>
            </w:r>
            <w:r w:rsidR="005A6B3F" w:rsidRPr="00257053">
              <w:rPr>
                <w:sz w:val="24"/>
                <w:lang w:eastAsia="zh-CN"/>
              </w:rPr>
              <w:t>》（</w:t>
            </w:r>
            <w:r w:rsidR="005A6B3F" w:rsidRPr="00257053">
              <w:rPr>
                <w:sz w:val="24"/>
              </w:rPr>
              <w:t>豫环文</w:t>
            </w:r>
            <w:r w:rsidR="005A6B3F" w:rsidRPr="00257053">
              <w:rPr>
                <w:sz w:val="24"/>
              </w:rPr>
              <w:t>[2019]84</w:t>
            </w:r>
            <w:r w:rsidR="005A6B3F" w:rsidRPr="00257053">
              <w:rPr>
                <w:sz w:val="24"/>
              </w:rPr>
              <w:t>号</w:t>
            </w:r>
            <w:r w:rsidR="005A6B3F" w:rsidRPr="00257053">
              <w:rPr>
                <w:sz w:val="24"/>
                <w:lang w:eastAsia="zh-CN"/>
              </w:rPr>
              <w:t>）中河南省</w:t>
            </w:r>
            <w:r w:rsidR="005A6B3F" w:rsidRPr="00257053">
              <w:rPr>
                <w:sz w:val="24"/>
                <w:lang w:eastAsia="zh-CN"/>
              </w:rPr>
              <w:t>2019</w:t>
            </w:r>
            <w:r w:rsidR="005A6B3F" w:rsidRPr="00257053">
              <w:rPr>
                <w:sz w:val="24"/>
                <w:lang w:eastAsia="zh-CN"/>
              </w:rPr>
              <w:t>年度锅炉综合整治方案中新建工业燃气锅炉标准要求（烟尘</w:t>
            </w:r>
            <w:r w:rsidR="005A6B3F" w:rsidRPr="00257053">
              <w:rPr>
                <w:sz w:val="24"/>
              </w:rPr>
              <w:t>≤5mg/m</w:t>
            </w:r>
            <w:r w:rsidR="005A6B3F" w:rsidRPr="00257053">
              <w:rPr>
                <w:sz w:val="24"/>
                <w:vertAlign w:val="superscript"/>
              </w:rPr>
              <w:t>3</w:t>
            </w:r>
            <w:r w:rsidR="005A6B3F" w:rsidRPr="00257053">
              <w:rPr>
                <w:sz w:val="24"/>
                <w:lang w:eastAsia="zh-CN"/>
              </w:rPr>
              <w:t>、</w:t>
            </w:r>
            <w:r w:rsidR="005A6B3F" w:rsidRPr="00257053">
              <w:rPr>
                <w:sz w:val="24"/>
              </w:rPr>
              <w:t>SO</w:t>
            </w:r>
            <w:r w:rsidR="005A6B3F" w:rsidRPr="00257053">
              <w:rPr>
                <w:sz w:val="24"/>
                <w:vertAlign w:val="subscript"/>
              </w:rPr>
              <w:t>2</w:t>
            </w:r>
            <w:r w:rsidR="005A6B3F" w:rsidRPr="00257053">
              <w:rPr>
                <w:sz w:val="24"/>
              </w:rPr>
              <w:t>≤10mg/m</w:t>
            </w:r>
            <w:r w:rsidR="005A6B3F" w:rsidRPr="00257053">
              <w:rPr>
                <w:sz w:val="24"/>
                <w:vertAlign w:val="superscript"/>
              </w:rPr>
              <w:t>3</w:t>
            </w:r>
            <w:r w:rsidR="005A6B3F" w:rsidRPr="00257053">
              <w:rPr>
                <w:sz w:val="24"/>
                <w:lang w:eastAsia="zh-CN"/>
              </w:rPr>
              <w:t>、</w:t>
            </w:r>
            <w:r w:rsidR="005A6B3F" w:rsidRPr="00257053">
              <w:rPr>
                <w:sz w:val="24"/>
                <w:lang w:eastAsia="zh-CN"/>
              </w:rPr>
              <w:t>NO</w:t>
            </w:r>
            <w:r w:rsidR="005A6B3F" w:rsidRPr="00257053">
              <w:rPr>
                <w:sz w:val="24"/>
                <w:vertAlign w:val="subscript"/>
                <w:lang w:eastAsia="zh-CN"/>
              </w:rPr>
              <w:t>X</w:t>
            </w:r>
            <w:r w:rsidR="005A6B3F" w:rsidRPr="00257053">
              <w:rPr>
                <w:sz w:val="24"/>
              </w:rPr>
              <w:t>≤30mg/m</w:t>
            </w:r>
            <w:r w:rsidR="005A6B3F" w:rsidRPr="00257053">
              <w:rPr>
                <w:sz w:val="24"/>
                <w:vertAlign w:val="superscript"/>
              </w:rPr>
              <w:t>3</w:t>
            </w:r>
            <w:r w:rsidR="005A6B3F" w:rsidRPr="00257053">
              <w:rPr>
                <w:sz w:val="24"/>
                <w:lang w:eastAsia="zh-CN"/>
              </w:rPr>
              <w:t>），</w:t>
            </w:r>
          </w:p>
          <w:p w:rsidR="00CB5CF3" w:rsidRPr="00257053" w:rsidRDefault="00CB5CF3" w:rsidP="000E54E8">
            <w:pPr>
              <w:adjustRightInd w:val="0"/>
              <w:spacing w:line="500" w:lineRule="exact"/>
              <w:ind w:firstLineChars="200" w:firstLine="480"/>
              <w:jc w:val="both"/>
              <w:rPr>
                <w:sz w:val="24"/>
                <w:lang w:eastAsia="zh-CN"/>
              </w:rPr>
            </w:pPr>
            <w:r w:rsidRPr="00257053">
              <w:rPr>
                <w:sz w:val="24"/>
                <w:lang w:eastAsia="zh-CN"/>
              </w:rPr>
              <w:t>（</w:t>
            </w:r>
            <w:r w:rsidRPr="00257053">
              <w:rPr>
                <w:sz w:val="24"/>
                <w:lang w:eastAsia="zh-CN"/>
              </w:rPr>
              <w:t>3</w:t>
            </w:r>
            <w:r w:rsidRPr="00257053">
              <w:rPr>
                <w:sz w:val="24"/>
                <w:lang w:eastAsia="zh-CN"/>
              </w:rPr>
              <w:t>）食堂油烟废气</w:t>
            </w:r>
            <w:r w:rsidRPr="00257053">
              <w:rPr>
                <w:sz w:val="24"/>
              </w:rPr>
              <w:t>排放执行《餐饮业油烟污染物排放标准》（</w:t>
            </w:r>
            <w:r w:rsidRPr="00257053">
              <w:rPr>
                <w:sz w:val="24"/>
              </w:rPr>
              <w:t>DB41/1604-2018</w:t>
            </w:r>
            <w:r w:rsidRPr="00257053">
              <w:rPr>
                <w:sz w:val="24"/>
              </w:rPr>
              <w:t>）中标准要求</w:t>
            </w:r>
            <w:r w:rsidRPr="00257053">
              <w:rPr>
                <w:sz w:val="24"/>
                <w:lang w:eastAsia="zh-CN"/>
              </w:rPr>
              <w:t>；</w:t>
            </w:r>
          </w:p>
          <w:p w:rsidR="001E0E3B" w:rsidRPr="00257053" w:rsidRDefault="001E0E3B" w:rsidP="000E54E8">
            <w:pPr>
              <w:autoSpaceDE w:val="0"/>
              <w:autoSpaceDN w:val="0"/>
              <w:adjustRightInd w:val="0"/>
              <w:spacing w:line="500" w:lineRule="exact"/>
              <w:ind w:firstLineChars="200" w:firstLine="480"/>
              <w:jc w:val="both"/>
              <w:rPr>
                <w:sz w:val="24"/>
                <w:lang w:eastAsia="zh-CN"/>
              </w:rPr>
            </w:pPr>
            <w:r w:rsidRPr="00257053">
              <w:rPr>
                <w:sz w:val="24"/>
                <w:lang w:eastAsia="zh-CN"/>
              </w:rPr>
              <w:t>2</w:t>
            </w:r>
            <w:r w:rsidRPr="00257053">
              <w:rPr>
                <w:sz w:val="24"/>
                <w:lang w:eastAsia="zh-CN"/>
              </w:rPr>
              <w:t>、废水</w:t>
            </w:r>
          </w:p>
          <w:p w:rsidR="001E0E3B" w:rsidRPr="00257053" w:rsidRDefault="001E0E3B" w:rsidP="000E54E8">
            <w:pPr>
              <w:autoSpaceDE w:val="0"/>
              <w:autoSpaceDN w:val="0"/>
              <w:adjustRightInd w:val="0"/>
              <w:spacing w:line="500" w:lineRule="exact"/>
              <w:ind w:firstLineChars="200" w:firstLine="480"/>
              <w:jc w:val="both"/>
              <w:rPr>
                <w:sz w:val="24"/>
                <w:lang w:eastAsia="zh-CN"/>
              </w:rPr>
            </w:pPr>
            <w:r w:rsidRPr="00257053">
              <w:rPr>
                <w:sz w:val="24"/>
                <w:lang w:eastAsia="zh-CN"/>
              </w:rPr>
              <w:t>项目营运期废水排放执行</w:t>
            </w:r>
            <w:r w:rsidR="006051A9" w:rsidRPr="00257053">
              <w:rPr>
                <w:sz w:val="24"/>
                <w:lang w:eastAsia="zh-CN"/>
              </w:rPr>
              <w:t>《污水综合排放标准》（</w:t>
            </w:r>
            <w:r w:rsidR="006051A9" w:rsidRPr="00257053">
              <w:rPr>
                <w:sz w:val="24"/>
                <w:lang w:eastAsia="zh-CN"/>
              </w:rPr>
              <w:t>GB8978-1996</w:t>
            </w:r>
            <w:r w:rsidR="006051A9" w:rsidRPr="00257053">
              <w:rPr>
                <w:sz w:val="24"/>
                <w:lang w:eastAsia="zh-CN"/>
              </w:rPr>
              <w:t>）表</w:t>
            </w:r>
            <w:r w:rsidR="006051A9" w:rsidRPr="00257053">
              <w:rPr>
                <w:sz w:val="24"/>
                <w:lang w:eastAsia="zh-CN"/>
              </w:rPr>
              <w:t>4</w:t>
            </w:r>
            <w:r w:rsidR="00F741ED" w:rsidRPr="00257053">
              <w:rPr>
                <w:sz w:val="24"/>
                <w:lang w:eastAsia="zh-CN"/>
              </w:rPr>
              <w:t>三</w:t>
            </w:r>
            <w:r w:rsidR="006051A9" w:rsidRPr="00257053">
              <w:rPr>
                <w:sz w:val="24"/>
                <w:lang w:eastAsia="zh-CN"/>
              </w:rPr>
              <w:t>级标准，并满足濮阳市第二污水处理厂收水水质要求</w:t>
            </w:r>
            <w:r w:rsidRPr="00257053">
              <w:rPr>
                <w:sz w:val="24"/>
                <w:lang w:eastAsia="zh-CN"/>
              </w:rPr>
              <w:t>。</w:t>
            </w:r>
          </w:p>
          <w:p w:rsidR="0033319B" w:rsidRPr="00257053" w:rsidRDefault="001E0E3B" w:rsidP="000E54E8">
            <w:pPr>
              <w:autoSpaceDE w:val="0"/>
              <w:autoSpaceDN w:val="0"/>
              <w:adjustRightInd w:val="0"/>
              <w:spacing w:line="500" w:lineRule="exact"/>
              <w:ind w:firstLineChars="200" w:firstLine="480"/>
              <w:jc w:val="both"/>
              <w:rPr>
                <w:sz w:val="24"/>
                <w:lang w:eastAsia="zh-CN"/>
              </w:rPr>
            </w:pPr>
            <w:r w:rsidRPr="00257053">
              <w:rPr>
                <w:sz w:val="24"/>
                <w:lang w:eastAsia="zh-CN"/>
              </w:rPr>
              <w:t>3</w:t>
            </w:r>
            <w:r w:rsidR="00ED770F" w:rsidRPr="00257053">
              <w:rPr>
                <w:sz w:val="24"/>
              </w:rPr>
              <w:t>、噪声</w:t>
            </w:r>
          </w:p>
          <w:p w:rsidR="00ED770F" w:rsidRPr="00257053" w:rsidRDefault="00ED770F" w:rsidP="000E54E8">
            <w:pPr>
              <w:autoSpaceDE w:val="0"/>
              <w:autoSpaceDN w:val="0"/>
              <w:adjustRightInd w:val="0"/>
              <w:spacing w:line="500" w:lineRule="exact"/>
              <w:ind w:firstLineChars="200" w:firstLine="480"/>
              <w:jc w:val="both"/>
              <w:rPr>
                <w:sz w:val="24"/>
              </w:rPr>
            </w:pPr>
            <w:r w:rsidRPr="00257053">
              <w:rPr>
                <w:sz w:val="24"/>
              </w:rPr>
              <w:t>营运期噪声执行《工业企业厂界环境噪声排放标准》（</w:t>
            </w:r>
            <w:r w:rsidRPr="00257053">
              <w:rPr>
                <w:sz w:val="24"/>
              </w:rPr>
              <w:t>GB12348</w:t>
            </w:r>
            <w:r w:rsidR="001E0E3B" w:rsidRPr="00257053">
              <w:rPr>
                <w:sz w:val="24"/>
              </w:rPr>
              <w:t>-</w:t>
            </w:r>
            <w:r w:rsidRPr="00257053">
              <w:rPr>
                <w:sz w:val="24"/>
              </w:rPr>
              <w:t>2008</w:t>
            </w:r>
            <w:r w:rsidRPr="00257053">
              <w:rPr>
                <w:sz w:val="24"/>
              </w:rPr>
              <w:t>）</w:t>
            </w:r>
            <w:r w:rsidR="00683877" w:rsidRPr="00257053">
              <w:rPr>
                <w:sz w:val="24"/>
                <w:lang w:eastAsia="zh-CN"/>
              </w:rPr>
              <w:t>2</w:t>
            </w:r>
            <w:r w:rsidRPr="00257053">
              <w:rPr>
                <w:sz w:val="24"/>
              </w:rPr>
              <w:t>类标准要求，即昼间</w:t>
            </w:r>
            <w:r w:rsidRPr="00257053">
              <w:rPr>
                <w:sz w:val="24"/>
              </w:rPr>
              <w:t>≤</w:t>
            </w:r>
            <w:r w:rsidRPr="00257053">
              <w:rPr>
                <w:sz w:val="24"/>
                <w:lang w:eastAsia="zh-CN"/>
              </w:rPr>
              <w:t>6</w:t>
            </w:r>
            <w:r w:rsidR="00683877" w:rsidRPr="00257053">
              <w:rPr>
                <w:sz w:val="24"/>
                <w:lang w:eastAsia="zh-CN"/>
              </w:rPr>
              <w:t>0</w:t>
            </w:r>
            <w:r w:rsidRPr="00257053">
              <w:rPr>
                <w:sz w:val="24"/>
              </w:rPr>
              <w:t>dB(A)</w:t>
            </w:r>
            <w:r w:rsidRPr="00257053">
              <w:rPr>
                <w:sz w:val="24"/>
              </w:rPr>
              <w:t>、夜间</w:t>
            </w:r>
            <w:r w:rsidRPr="00257053">
              <w:rPr>
                <w:sz w:val="24"/>
              </w:rPr>
              <w:t>≤5</w:t>
            </w:r>
            <w:r w:rsidR="00683877" w:rsidRPr="00257053">
              <w:rPr>
                <w:sz w:val="24"/>
                <w:lang w:eastAsia="zh-CN"/>
              </w:rPr>
              <w:t>0</w:t>
            </w:r>
            <w:r w:rsidRPr="00257053">
              <w:rPr>
                <w:sz w:val="24"/>
              </w:rPr>
              <w:t>dB(A)</w:t>
            </w:r>
            <w:r w:rsidRPr="00257053">
              <w:rPr>
                <w:sz w:val="24"/>
              </w:rPr>
              <w:t>。</w:t>
            </w:r>
          </w:p>
          <w:p w:rsidR="0033319B" w:rsidRPr="00257053" w:rsidRDefault="001E0E3B" w:rsidP="000E54E8">
            <w:pPr>
              <w:spacing w:line="500" w:lineRule="exact"/>
              <w:ind w:firstLineChars="200" w:firstLine="480"/>
              <w:jc w:val="both"/>
              <w:rPr>
                <w:sz w:val="24"/>
                <w:lang w:eastAsia="zh-CN"/>
              </w:rPr>
            </w:pPr>
            <w:r w:rsidRPr="00257053">
              <w:rPr>
                <w:sz w:val="24"/>
                <w:lang w:eastAsia="zh-CN"/>
              </w:rPr>
              <w:t>4</w:t>
            </w:r>
            <w:r w:rsidR="00ED770F" w:rsidRPr="00257053">
              <w:rPr>
                <w:sz w:val="24"/>
              </w:rPr>
              <w:t>、固废</w:t>
            </w:r>
            <w:r w:rsidR="00C62974" w:rsidRPr="00257053">
              <w:rPr>
                <w:sz w:val="24"/>
                <w:lang w:eastAsia="zh-CN"/>
              </w:rPr>
              <w:t>：</w:t>
            </w:r>
          </w:p>
          <w:p w:rsidR="005A6B3F" w:rsidRDefault="00C12861" w:rsidP="00040F9E">
            <w:pPr>
              <w:autoSpaceDE w:val="0"/>
              <w:autoSpaceDN w:val="0"/>
              <w:adjustRightInd w:val="0"/>
              <w:spacing w:line="500" w:lineRule="exact"/>
              <w:ind w:firstLineChars="200" w:firstLine="480"/>
              <w:jc w:val="both"/>
              <w:rPr>
                <w:sz w:val="24"/>
                <w:lang w:eastAsia="zh-CN"/>
              </w:rPr>
            </w:pPr>
            <w:r w:rsidRPr="00257053">
              <w:rPr>
                <w:sz w:val="24"/>
                <w:lang w:eastAsia="zh-CN"/>
              </w:rPr>
              <w:t>本项目产生的固体废物贮存、处置执行《一般工业固体废物贮存、处置场污染控制标准》（</w:t>
            </w:r>
            <w:r w:rsidRPr="00257053">
              <w:rPr>
                <w:sz w:val="24"/>
                <w:lang w:eastAsia="zh-CN"/>
              </w:rPr>
              <w:t>GB18599-2001</w:t>
            </w:r>
            <w:r w:rsidRPr="00257053">
              <w:rPr>
                <w:sz w:val="24"/>
                <w:lang w:eastAsia="zh-CN"/>
              </w:rPr>
              <w:t>）。</w:t>
            </w: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Default="00040F9E" w:rsidP="00040F9E">
            <w:pPr>
              <w:autoSpaceDE w:val="0"/>
              <w:autoSpaceDN w:val="0"/>
              <w:adjustRightInd w:val="0"/>
              <w:spacing w:line="500" w:lineRule="exact"/>
              <w:ind w:firstLineChars="200" w:firstLine="480"/>
              <w:jc w:val="both"/>
              <w:rPr>
                <w:sz w:val="24"/>
                <w:lang w:eastAsia="zh-CN"/>
              </w:rPr>
            </w:pPr>
          </w:p>
          <w:p w:rsidR="00040F9E" w:rsidRPr="00257053" w:rsidRDefault="00040F9E" w:rsidP="00040F9E">
            <w:pPr>
              <w:autoSpaceDE w:val="0"/>
              <w:autoSpaceDN w:val="0"/>
              <w:adjustRightInd w:val="0"/>
              <w:spacing w:line="500" w:lineRule="exact"/>
              <w:ind w:firstLineChars="200" w:firstLine="480"/>
              <w:jc w:val="both"/>
              <w:rPr>
                <w:sz w:val="24"/>
                <w:lang w:eastAsia="zh-CN"/>
              </w:rPr>
            </w:pPr>
          </w:p>
        </w:tc>
      </w:tr>
      <w:tr w:rsidR="00ED770F" w:rsidRPr="00257053" w:rsidTr="005A6B3F">
        <w:trPr>
          <w:trHeight w:val="5810"/>
          <w:jc w:val="center"/>
        </w:trPr>
        <w:tc>
          <w:tcPr>
            <w:tcW w:w="457" w:type="dxa"/>
            <w:vAlign w:val="center"/>
          </w:tcPr>
          <w:p w:rsidR="00ED770F" w:rsidRPr="00257053" w:rsidRDefault="00ED770F">
            <w:pPr>
              <w:spacing w:line="240" w:lineRule="exact"/>
              <w:jc w:val="center"/>
              <w:rPr>
                <w:b/>
                <w:sz w:val="24"/>
              </w:rPr>
            </w:pPr>
            <w:r w:rsidRPr="00257053">
              <w:rPr>
                <w:b/>
                <w:sz w:val="24"/>
              </w:rPr>
              <w:lastRenderedPageBreak/>
              <w:t>量控制指标</w:t>
            </w:r>
          </w:p>
        </w:tc>
        <w:tc>
          <w:tcPr>
            <w:tcW w:w="8959" w:type="dxa"/>
            <w:vAlign w:val="center"/>
          </w:tcPr>
          <w:p w:rsidR="005363FB" w:rsidRPr="00257053" w:rsidRDefault="005363FB" w:rsidP="00046FE4">
            <w:pPr>
              <w:spacing w:line="500" w:lineRule="exact"/>
              <w:ind w:firstLine="482"/>
              <w:jc w:val="both"/>
              <w:rPr>
                <w:color w:val="000000" w:themeColor="text1"/>
                <w:sz w:val="24"/>
                <w:lang w:eastAsia="zh-CN"/>
              </w:rPr>
            </w:pPr>
            <w:r w:rsidRPr="00257053">
              <w:rPr>
                <w:color w:val="000000" w:themeColor="text1"/>
                <w:sz w:val="24"/>
                <w:lang w:eastAsia="zh-CN"/>
              </w:rPr>
              <w:t>本项目完成后产生的污染物主要为废气、废水，评价按照国家及地方环保部门总量控制的要求，提出本项目完成后污染物总量控制建议指标，作为地方环境管理的依据。</w:t>
            </w:r>
          </w:p>
          <w:p w:rsidR="005363FB" w:rsidRPr="00257053" w:rsidRDefault="005363FB" w:rsidP="00046FE4">
            <w:pPr>
              <w:spacing w:line="500" w:lineRule="exact"/>
              <w:ind w:firstLine="482"/>
              <w:jc w:val="both"/>
              <w:rPr>
                <w:color w:val="000000" w:themeColor="text1"/>
                <w:sz w:val="24"/>
                <w:lang w:eastAsia="zh-CN"/>
              </w:rPr>
            </w:pPr>
            <w:r w:rsidRPr="00257053">
              <w:rPr>
                <w:color w:val="000000" w:themeColor="text1"/>
                <w:sz w:val="24"/>
                <w:lang w:eastAsia="zh-CN"/>
              </w:rPr>
              <w:t>（</w:t>
            </w:r>
            <w:r w:rsidRPr="00257053">
              <w:rPr>
                <w:color w:val="000000" w:themeColor="text1"/>
                <w:sz w:val="24"/>
                <w:lang w:eastAsia="zh-CN"/>
              </w:rPr>
              <w:t>1</w:t>
            </w:r>
            <w:r w:rsidRPr="00257053">
              <w:rPr>
                <w:color w:val="000000" w:themeColor="text1"/>
                <w:sz w:val="24"/>
                <w:lang w:eastAsia="zh-CN"/>
              </w:rPr>
              <w:t>）废气</w:t>
            </w:r>
          </w:p>
          <w:p w:rsidR="005363FB" w:rsidRPr="00257053" w:rsidRDefault="003C2133" w:rsidP="00B72303">
            <w:pPr>
              <w:spacing w:line="500" w:lineRule="exact"/>
              <w:ind w:firstLine="482"/>
              <w:jc w:val="both"/>
              <w:rPr>
                <w:color w:val="000000" w:themeColor="text1"/>
                <w:sz w:val="24"/>
                <w:lang w:eastAsia="zh-CN"/>
              </w:rPr>
            </w:pPr>
            <w:r w:rsidRPr="00257053">
              <w:rPr>
                <w:color w:val="000000" w:themeColor="text1"/>
                <w:sz w:val="24"/>
                <w:lang w:eastAsia="zh-CN"/>
              </w:rPr>
              <w:t>本</w:t>
            </w:r>
            <w:r w:rsidR="00CA361E" w:rsidRPr="00257053">
              <w:rPr>
                <w:color w:val="000000" w:themeColor="text1"/>
                <w:sz w:val="24"/>
                <w:lang w:eastAsia="zh-CN"/>
              </w:rPr>
              <w:t>项目生产中手撕面包长隧道烤炉、岩烧吐司</w:t>
            </w:r>
            <w:r w:rsidR="009A752F" w:rsidRPr="00257053">
              <w:rPr>
                <w:color w:val="000000" w:themeColor="text1"/>
                <w:sz w:val="24"/>
                <w:lang w:eastAsia="zh-CN"/>
              </w:rPr>
              <w:t>旋转烤炉</w:t>
            </w:r>
            <w:r w:rsidR="00CA361E" w:rsidRPr="00257053">
              <w:rPr>
                <w:color w:val="000000" w:themeColor="text1"/>
                <w:sz w:val="24"/>
                <w:lang w:eastAsia="zh-CN"/>
              </w:rPr>
              <w:t>、</w:t>
            </w:r>
            <w:r w:rsidR="006B5A2A" w:rsidRPr="00257053">
              <w:rPr>
                <w:color w:val="000000" w:themeColor="text1"/>
                <w:sz w:val="24"/>
                <w:lang w:eastAsia="zh-CN"/>
              </w:rPr>
              <w:t>夹心吐司隧道烤炉</w:t>
            </w:r>
            <w:r w:rsidR="00CA361E" w:rsidRPr="00257053">
              <w:rPr>
                <w:color w:val="000000" w:themeColor="text1"/>
                <w:sz w:val="24"/>
                <w:lang w:eastAsia="zh-CN"/>
              </w:rPr>
              <w:t>、蛋糕隧道烤炉燃料均使用天然气，</w:t>
            </w:r>
            <w:r w:rsidR="005363FB" w:rsidRPr="00257053">
              <w:rPr>
                <w:bCs/>
                <w:color w:val="000000" w:themeColor="text1"/>
                <w:sz w:val="24"/>
                <w:lang w:eastAsia="zh-CN"/>
              </w:rPr>
              <w:t>天然气燃烧排放的主要污染因子为</w:t>
            </w:r>
            <w:r w:rsidR="005363FB" w:rsidRPr="00257053">
              <w:rPr>
                <w:bCs/>
                <w:color w:val="000000" w:themeColor="text1"/>
                <w:sz w:val="24"/>
                <w:lang w:eastAsia="zh-CN"/>
              </w:rPr>
              <w:t>SO</w:t>
            </w:r>
            <w:r w:rsidR="005363FB" w:rsidRPr="00257053">
              <w:rPr>
                <w:bCs/>
                <w:color w:val="000000" w:themeColor="text1"/>
                <w:sz w:val="24"/>
                <w:vertAlign w:val="subscript"/>
                <w:lang w:eastAsia="zh-CN"/>
              </w:rPr>
              <w:t>2</w:t>
            </w:r>
            <w:r w:rsidR="005363FB" w:rsidRPr="00257053">
              <w:rPr>
                <w:bCs/>
                <w:color w:val="000000" w:themeColor="text1"/>
                <w:sz w:val="24"/>
                <w:lang w:eastAsia="zh-CN"/>
              </w:rPr>
              <w:t>、</w:t>
            </w:r>
            <w:r w:rsidR="005363FB" w:rsidRPr="00257053">
              <w:rPr>
                <w:bCs/>
                <w:color w:val="000000" w:themeColor="text1"/>
                <w:sz w:val="24"/>
                <w:lang w:eastAsia="zh-CN"/>
              </w:rPr>
              <w:t>NO</w:t>
            </w:r>
            <w:r w:rsidR="005363FB" w:rsidRPr="00257053">
              <w:rPr>
                <w:bCs/>
                <w:color w:val="000000" w:themeColor="text1"/>
                <w:sz w:val="24"/>
                <w:vertAlign w:val="subscript"/>
                <w:lang w:eastAsia="zh-CN"/>
              </w:rPr>
              <w:t>X</w:t>
            </w:r>
            <w:r w:rsidR="005363FB" w:rsidRPr="00257053">
              <w:rPr>
                <w:bCs/>
                <w:color w:val="000000" w:themeColor="text1"/>
                <w:sz w:val="24"/>
                <w:lang w:eastAsia="zh-CN"/>
              </w:rPr>
              <w:t>、</w:t>
            </w:r>
            <w:r w:rsidR="005363FB" w:rsidRPr="00257053">
              <w:rPr>
                <w:color w:val="000000" w:themeColor="text1"/>
                <w:sz w:val="24"/>
                <w:lang w:eastAsia="zh-CN"/>
              </w:rPr>
              <w:t>烟尘。本项目燃气废气</w:t>
            </w:r>
            <w:r w:rsidR="00306E20" w:rsidRPr="00257053">
              <w:rPr>
                <w:color w:val="000000" w:themeColor="text1"/>
                <w:sz w:val="24"/>
                <w:lang w:eastAsia="zh-CN"/>
              </w:rPr>
              <w:t>污染物</w:t>
            </w:r>
            <w:r w:rsidR="005363FB" w:rsidRPr="00257053">
              <w:rPr>
                <w:color w:val="000000" w:themeColor="text1"/>
                <w:sz w:val="24"/>
                <w:lang w:eastAsia="zh-CN"/>
              </w:rPr>
              <w:t>，</w:t>
            </w:r>
            <w:r w:rsidR="005363FB" w:rsidRPr="00257053">
              <w:rPr>
                <w:color w:val="000000" w:themeColor="text1"/>
                <w:sz w:val="24"/>
                <w:lang w:eastAsia="zh-CN"/>
              </w:rPr>
              <w:t>NO</w:t>
            </w:r>
            <w:r w:rsidR="005363FB" w:rsidRPr="00257053">
              <w:rPr>
                <w:color w:val="000000" w:themeColor="text1"/>
                <w:sz w:val="24"/>
                <w:vertAlign w:val="subscript"/>
                <w:lang w:eastAsia="zh-CN"/>
              </w:rPr>
              <w:t>X</w:t>
            </w:r>
            <w:r w:rsidR="005363FB" w:rsidRPr="00257053">
              <w:rPr>
                <w:color w:val="000000" w:themeColor="text1"/>
                <w:sz w:val="24"/>
                <w:lang w:eastAsia="zh-CN"/>
              </w:rPr>
              <w:t>排放浓度为</w:t>
            </w:r>
            <w:r w:rsidR="007E50B6" w:rsidRPr="00257053">
              <w:rPr>
                <w:color w:val="000000" w:themeColor="text1"/>
                <w:sz w:val="24"/>
                <w:lang w:eastAsia="zh-CN"/>
              </w:rPr>
              <w:t>27.5</w:t>
            </w:r>
            <w:r w:rsidR="005363FB" w:rsidRPr="00257053">
              <w:rPr>
                <w:color w:val="000000" w:themeColor="text1"/>
                <w:sz w:val="24"/>
                <w:lang w:eastAsia="zh-CN"/>
              </w:rPr>
              <w:t>mg/m</w:t>
            </w:r>
            <w:r w:rsidR="005363FB" w:rsidRPr="00257053">
              <w:rPr>
                <w:color w:val="000000" w:themeColor="text1"/>
                <w:sz w:val="24"/>
                <w:vertAlign w:val="superscript"/>
                <w:lang w:eastAsia="zh-CN"/>
              </w:rPr>
              <w:t>3</w:t>
            </w:r>
            <w:r w:rsidR="005363FB" w:rsidRPr="00257053">
              <w:rPr>
                <w:color w:val="000000" w:themeColor="text1"/>
                <w:sz w:val="24"/>
                <w:lang w:eastAsia="zh-CN"/>
              </w:rPr>
              <w:t>，排放量为</w:t>
            </w:r>
            <w:r w:rsidR="007E50B6" w:rsidRPr="00257053">
              <w:rPr>
                <w:color w:val="000000" w:themeColor="text1"/>
                <w:sz w:val="24"/>
                <w:lang w:eastAsia="zh-CN"/>
              </w:rPr>
              <w:t>0.1125</w:t>
            </w:r>
            <w:r w:rsidR="005363FB" w:rsidRPr="00257053">
              <w:rPr>
                <w:color w:val="000000" w:themeColor="text1"/>
                <w:sz w:val="24"/>
                <w:lang w:eastAsia="zh-CN"/>
              </w:rPr>
              <w:t>吨</w:t>
            </w:r>
            <w:r w:rsidR="005363FB" w:rsidRPr="00257053">
              <w:rPr>
                <w:color w:val="000000" w:themeColor="text1"/>
                <w:sz w:val="24"/>
                <w:lang w:eastAsia="zh-CN"/>
              </w:rPr>
              <w:t>/</w:t>
            </w:r>
            <w:r w:rsidR="005363FB" w:rsidRPr="00257053">
              <w:rPr>
                <w:color w:val="000000" w:themeColor="text1"/>
                <w:sz w:val="24"/>
                <w:lang w:eastAsia="zh-CN"/>
              </w:rPr>
              <w:t>年；</w:t>
            </w:r>
            <w:r w:rsidR="005363FB" w:rsidRPr="00257053">
              <w:rPr>
                <w:color w:val="000000" w:themeColor="text1"/>
                <w:sz w:val="24"/>
                <w:lang w:eastAsia="zh-CN"/>
              </w:rPr>
              <w:t>SO</w:t>
            </w:r>
            <w:r w:rsidR="005363FB" w:rsidRPr="00257053">
              <w:rPr>
                <w:color w:val="000000" w:themeColor="text1"/>
                <w:sz w:val="24"/>
                <w:vertAlign w:val="subscript"/>
                <w:lang w:eastAsia="zh-CN"/>
              </w:rPr>
              <w:t>2</w:t>
            </w:r>
            <w:r w:rsidR="005363FB" w:rsidRPr="00257053">
              <w:rPr>
                <w:color w:val="000000" w:themeColor="text1"/>
                <w:sz w:val="24"/>
                <w:lang w:eastAsia="zh-CN"/>
              </w:rPr>
              <w:t>排放浓度为</w:t>
            </w:r>
            <w:r w:rsidR="007E50B6" w:rsidRPr="00257053">
              <w:rPr>
                <w:color w:val="000000" w:themeColor="text1"/>
                <w:sz w:val="24"/>
                <w:lang w:eastAsia="zh-CN"/>
              </w:rPr>
              <w:t>1.17</w:t>
            </w:r>
            <w:r w:rsidR="005363FB" w:rsidRPr="00257053">
              <w:rPr>
                <w:color w:val="000000" w:themeColor="text1"/>
                <w:sz w:val="24"/>
                <w:lang w:eastAsia="zh-CN"/>
              </w:rPr>
              <w:t>mg/m</w:t>
            </w:r>
            <w:r w:rsidR="005363FB" w:rsidRPr="00257053">
              <w:rPr>
                <w:color w:val="000000" w:themeColor="text1"/>
                <w:sz w:val="24"/>
                <w:vertAlign w:val="superscript"/>
                <w:lang w:eastAsia="zh-CN"/>
              </w:rPr>
              <w:t>3</w:t>
            </w:r>
            <w:r w:rsidR="005363FB" w:rsidRPr="00257053">
              <w:rPr>
                <w:color w:val="000000" w:themeColor="text1"/>
                <w:sz w:val="24"/>
                <w:lang w:eastAsia="zh-CN"/>
              </w:rPr>
              <w:t>，排放量为</w:t>
            </w:r>
            <w:r w:rsidR="007E50B6" w:rsidRPr="00257053">
              <w:rPr>
                <w:color w:val="000000" w:themeColor="text1"/>
                <w:sz w:val="24"/>
                <w:lang w:eastAsia="zh-CN"/>
              </w:rPr>
              <w:t>0.0048</w:t>
            </w:r>
            <w:r w:rsidR="005363FB" w:rsidRPr="00257053">
              <w:rPr>
                <w:color w:val="000000" w:themeColor="text1"/>
                <w:sz w:val="24"/>
                <w:lang w:eastAsia="zh-CN"/>
              </w:rPr>
              <w:t>t/a</w:t>
            </w:r>
            <w:r w:rsidR="005363FB" w:rsidRPr="00257053">
              <w:rPr>
                <w:color w:val="000000" w:themeColor="text1"/>
                <w:sz w:val="24"/>
                <w:lang w:eastAsia="zh-CN"/>
              </w:rPr>
              <w:t>，烟尘排放浓度为</w:t>
            </w:r>
            <w:r w:rsidR="007E50B6" w:rsidRPr="00257053">
              <w:rPr>
                <w:color w:val="000000" w:themeColor="text1"/>
                <w:sz w:val="24"/>
                <w:lang w:eastAsia="zh-CN"/>
              </w:rPr>
              <w:t>0.07</w:t>
            </w:r>
            <w:r w:rsidR="005363FB" w:rsidRPr="00257053">
              <w:rPr>
                <w:color w:val="000000" w:themeColor="text1"/>
                <w:sz w:val="24"/>
                <w:lang w:eastAsia="zh-CN"/>
              </w:rPr>
              <w:t>mg/m</w:t>
            </w:r>
            <w:r w:rsidR="005363FB" w:rsidRPr="00257053">
              <w:rPr>
                <w:color w:val="000000" w:themeColor="text1"/>
                <w:sz w:val="24"/>
                <w:vertAlign w:val="superscript"/>
                <w:lang w:eastAsia="zh-CN"/>
              </w:rPr>
              <w:t>3</w:t>
            </w:r>
            <w:r w:rsidR="005363FB" w:rsidRPr="00257053">
              <w:rPr>
                <w:color w:val="000000" w:themeColor="text1"/>
                <w:sz w:val="24"/>
                <w:lang w:eastAsia="zh-CN"/>
              </w:rPr>
              <w:t>，排放量为</w:t>
            </w:r>
            <w:r w:rsidR="007E50B6" w:rsidRPr="00257053">
              <w:rPr>
                <w:color w:val="000000" w:themeColor="text1"/>
                <w:sz w:val="24"/>
                <w:lang w:eastAsia="zh-CN"/>
              </w:rPr>
              <w:t>0.0003</w:t>
            </w:r>
            <w:r w:rsidR="005363FB" w:rsidRPr="00257053">
              <w:rPr>
                <w:color w:val="000000" w:themeColor="text1"/>
                <w:sz w:val="24"/>
                <w:lang w:eastAsia="zh-CN"/>
              </w:rPr>
              <w:t>t/a</w:t>
            </w:r>
            <w:r w:rsidR="005363FB" w:rsidRPr="00257053">
              <w:rPr>
                <w:color w:val="000000" w:themeColor="text1"/>
                <w:sz w:val="24"/>
                <w:lang w:eastAsia="zh-CN"/>
              </w:rPr>
              <w:t>。燃气废气执行《锅炉大气污染物排放标准》（</w:t>
            </w:r>
            <w:r w:rsidR="005363FB" w:rsidRPr="00257053">
              <w:rPr>
                <w:color w:val="000000" w:themeColor="text1"/>
                <w:sz w:val="24"/>
                <w:lang w:eastAsia="zh-CN"/>
              </w:rPr>
              <w:t>GB13271-2014</w:t>
            </w:r>
            <w:r w:rsidR="005363FB" w:rsidRPr="00257053">
              <w:rPr>
                <w:color w:val="000000" w:themeColor="text1"/>
                <w:sz w:val="24"/>
                <w:lang w:eastAsia="zh-CN"/>
              </w:rPr>
              <w:t>）特别排放限值要求</w:t>
            </w:r>
            <w:r w:rsidR="00B72303" w:rsidRPr="00257053">
              <w:rPr>
                <w:color w:val="000000" w:themeColor="text1"/>
                <w:sz w:val="24"/>
                <w:lang w:eastAsia="zh-CN"/>
              </w:rPr>
              <w:t>及《</w:t>
            </w:r>
            <w:r w:rsidR="00B72303" w:rsidRPr="00257053">
              <w:rPr>
                <w:color w:val="000000" w:themeColor="text1"/>
                <w:sz w:val="24"/>
              </w:rPr>
              <w:t>河南省生态环境厅关于印发河南省工业大气污染防治</w:t>
            </w:r>
            <w:r w:rsidR="00B72303" w:rsidRPr="00257053">
              <w:rPr>
                <w:color w:val="000000" w:themeColor="text1"/>
                <w:sz w:val="24"/>
              </w:rPr>
              <w:t>6</w:t>
            </w:r>
            <w:r w:rsidR="00B72303" w:rsidRPr="00257053">
              <w:rPr>
                <w:color w:val="000000" w:themeColor="text1"/>
                <w:sz w:val="24"/>
              </w:rPr>
              <w:t>个专项方案的通知</w:t>
            </w:r>
            <w:r w:rsidR="00B72303" w:rsidRPr="00257053">
              <w:rPr>
                <w:color w:val="000000" w:themeColor="text1"/>
                <w:sz w:val="24"/>
                <w:lang w:eastAsia="zh-CN"/>
              </w:rPr>
              <w:t>》（</w:t>
            </w:r>
            <w:r w:rsidR="00B72303" w:rsidRPr="00257053">
              <w:rPr>
                <w:color w:val="000000" w:themeColor="text1"/>
                <w:sz w:val="24"/>
              </w:rPr>
              <w:t>豫环文</w:t>
            </w:r>
            <w:r w:rsidR="00B72303" w:rsidRPr="00257053">
              <w:rPr>
                <w:color w:val="000000" w:themeColor="text1"/>
                <w:sz w:val="24"/>
              </w:rPr>
              <w:t>[2019]84</w:t>
            </w:r>
            <w:r w:rsidR="00B72303" w:rsidRPr="00257053">
              <w:rPr>
                <w:color w:val="000000" w:themeColor="text1"/>
                <w:sz w:val="24"/>
              </w:rPr>
              <w:t>号</w:t>
            </w:r>
            <w:r w:rsidR="00B72303" w:rsidRPr="00257053">
              <w:rPr>
                <w:color w:val="000000" w:themeColor="text1"/>
                <w:sz w:val="24"/>
                <w:lang w:eastAsia="zh-CN"/>
              </w:rPr>
              <w:t>）中河南省</w:t>
            </w:r>
            <w:r w:rsidR="00B72303" w:rsidRPr="00257053">
              <w:rPr>
                <w:color w:val="000000" w:themeColor="text1"/>
                <w:sz w:val="24"/>
                <w:lang w:eastAsia="zh-CN"/>
              </w:rPr>
              <w:t>2019</w:t>
            </w:r>
            <w:r w:rsidR="00B72303" w:rsidRPr="00257053">
              <w:rPr>
                <w:color w:val="000000" w:themeColor="text1"/>
                <w:sz w:val="24"/>
                <w:lang w:eastAsia="zh-CN"/>
              </w:rPr>
              <w:t>年度锅炉综合整治方案中新建工业燃气锅炉标准要求（</w:t>
            </w:r>
            <w:r w:rsidR="00B72303" w:rsidRPr="00257053">
              <w:rPr>
                <w:color w:val="000000" w:themeColor="text1"/>
                <w:sz w:val="24"/>
              </w:rPr>
              <w:t>SO</w:t>
            </w:r>
            <w:r w:rsidR="00B72303" w:rsidRPr="00257053">
              <w:rPr>
                <w:color w:val="000000" w:themeColor="text1"/>
                <w:sz w:val="24"/>
                <w:vertAlign w:val="subscript"/>
              </w:rPr>
              <w:t>2</w:t>
            </w:r>
            <w:r w:rsidR="00B72303" w:rsidRPr="00257053">
              <w:rPr>
                <w:color w:val="000000" w:themeColor="text1"/>
                <w:sz w:val="24"/>
              </w:rPr>
              <w:t>≤10mg/m</w:t>
            </w:r>
            <w:r w:rsidR="00B72303" w:rsidRPr="00257053">
              <w:rPr>
                <w:color w:val="000000" w:themeColor="text1"/>
                <w:sz w:val="24"/>
                <w:vertAlign w:val="superscript"/>
              </w:rPr>
              <w:t>3</w:t>
            </w:r>
            <w:r w:rsidR="00B72303" w:rsidRPr="00257053">
              <w:rPr>
                <w:color w:val="000000" w:themeColor="text1"/>
                <w:sz w:val="24"/>
                <w:lang w:eastAsia="zh-CN"/>
              </w:rPr>
              <w:t>、</w:t>
            </w:r>
            <w:r w:rsidR="00B72303" w:rsidRPr="00257053">
              <w:rPr>
                <w:color w:val="000000" w:themeColor="text1"/>
                <w:sz w:val="24"/>
                <w:lang w:eastAsia="zh-CN"/>
              </w:rPr>
              <w:t>NO</w:t>
            </w:r>
            <w:r w:rsidR="00B72303" w:rsidRPr="00257053">
              <w:rPr>
                <w:color w:val="000000" w:themeColor="text1"/>
                <w:sz w:val="24"/>
                <w:vertAlign w:val="subscript"/>
                <w:lang w:eastAsia="zh-CN"/>
              </w:rPr>
              <w:t>X</w:t>
            </w:r>
            <w:r w:rsidR="00B72303" w:rsidRPr="00257053">
              <w:rPr>
                <w:color w:val="000000" w:themeColor="text1"/>
                <w:sz w:val="24"/>
              </w:rPr>
              <w:t>≤30mg/m</w:t>
            </w:r>
            <w:r w:rsidR="00B72303" w:rsidRPr="00257053">
              <w:rPr>
                <w:color w:val="000000" w:themeColor="text1"/>
                <w:sz w:val="24"/>
                <w:vertAlign w:val="superscript"/>
              </w:rPr>
              <w:t>3</w:t>
            </w:r>
            <w:r w:rsidR="00B72303" w:rsidRPr="00257053">
              <w:rPr>
                <w:color w:val="000000" w:themeColor="text1"/>
                <w:sz w:val="24"/>
                <w:lang w:eastAsia="zh-CN"/>
              </w:rPr>
              <w:t>），</w:t>
            </w:r>
            <w:r w:rsidR="005363FB" w:rsidRPr="00257053">
              <w:rPr>
                <w:color w:val="000000" w:themeColor="text1"/>
                <w:sz w:val="24"/>
                <w:lang w:eastAsia="zh-CN"/>
              </w:rPr>
              <w:t>二氧化硫、氮氧化物排放量分别</w:t>
            </w:r>
            <w:r w:rsidR="005363FB" w:rsidRPr="00257053">
              <w:rPr>
                <w:color w:val="000000" w:themeColor="text1"/>
                <w:sz w:val="24"/>
                <w:lang w:eastAsia="zh-CN"/>
              </w:rPr>
              <w:t>≤0.</w:t>
            </w:r>
            <w:r w:rsidRPr="00257053">
              <w:rPr>
                <w:color w:val="000000" w:themeColor="text1"/>
                <w:sz w:val="24"/>
                <w:lang w:eastAsia="zh-CN"/>
              </w:rPr>
              <w:t>0409</w:t>
            </w:r>
            <w:r w:rsidR="005363FB" w:rsidRPr="00257053">
              <w:rPr>
                <w:color w:val="000000" w:themeColor="text1"/>
                <w:sz w:val="24"/>
                <w:lang w:eastAsia="zh-CN"/>
              </w:rPr>
              <w:t>吨</w:t>
            </w:r>
            <w:r w:rsidR="005363FB" w:rsidRPr="00257053">
              <w:rPr>
                <w:color w:val="000000" w:themeColor="text1"/>
                <w:sz w:val="24"/>
                <w:lang w:eastAsia="zh-CN"/>
              </w:rPr>
              <w:t>/</w:t>
            </w:r>
            <w:r w:rsidR="005363FB" w:rsidRPr="00257053">
              <w:rPr>
                <w:color w:val="000000" w:themeColor="text1"/>
                <w:sz w:val="24"/>
                <w:lang w:eastAsia="zh-CN"/>
              </w:rPr>
              <w:t>年、</w:t>
            </w:r>
            <w:r w:rsidRPr="00257053">
              <w:rPr>
                <w:color w:val="000000" w:themeColor="text1"/>
                <w:sz w:val="24"/>
                <w:lang w:eastAsia="zh-CN"/>
              </w:rPr>
              <w:t>0.1226</w:t>
            </w:r>
            <w:r w:rsidR="005363FB" w:rsidRPr="00257053">
              <w:rPr>
                <w:color w:val="000000" w:themeColor="text1"/>
                <w:sz w:val="24"/>
                <w:lang w:eastAsia="zh-CN"/>
              </w:rPr>
              <w:t>吨</w:t>
            </w:r>
            <w:r w:rsidR="005363FB" w:rsidRPr="00257053">
              <w:rPr>
                <w:color w:val="000000" w:themeColor="text1"/>
                <w:sz w:val="24"/>
                <w:lang w:eastAsia="zh-CN"/>
              </w:rPr>
              <w:t>/</w:t>
            </w:r>
            <w:r w:rsidR="005363FB" w:rsidRPr="00257053">
              <w:rPr>
                <w:color w:val="000000" w:themeColor="text1"/>
                <w:sz w:val="24"/>
                <w:lang w:eastAsia="zh-CN"/>
              </w:rPr>
              <w:t>年。本项目二氧化硫、氮氧化物排放量分别为：</w:t>
            </w:r>
            <w:r w:rsidR="007E50B6" w:rsidRPr="00257053">
              <w:rPr>
                <w:color w:val="000000" w:themeColor="text1"/>
                <w:sz w:val="24"/>
                <w:lang w:eastAsia="zh-CN"/>
              </w:rPr>
              <w:t>0.0048</w:t>
            </w:r>
            <w:r w:rsidR="005363FB" w:rsidRPr="00257053">
              <w:rPr>
                <w:color w:val="000000" w:themeColor="text1"/>
                <w:sz w:val="24"/>
                <w:lang w:eastAsia="zh-CN"/>
              </w:rPr>
              <w:t>吨</w:t>
            </w:r>
            <w:r w:rsidR="005363FB" w:rsidRPr="00257053">
              <w:rPr>
                <w:color w:val="000000" w:themeColor="text1"/>
                <w:sz w:val="24"/>
                <w:lang w:eastAsia="zh-CN"/>
              </w:rPr>
              <w:t>/</w:t>
            </w:r>
            <w:r w:rsidR="005363FB" w:rsidRPr="00257053">
              <w:rPr>
                <w:color w:val="000000" w:themeColor="text1"/>
                <w:sz w:val="24"/>
                <w:lang w:eastAsia="zh-CN"/>
              </w:rPr>
              <w:t>年、</w:t>
            </w:r>
            <w:r w:rsidR="007E50B6" w:rsidRPr="00257053">
              <w:rPr>
                <w:color w:val="000000" w:themeColor="text1"/>
                <w:sz w:val="24"/>
                <w:lang w:eastAsia="zh-CN"/>
              </w:rPr>
              <w:t>0.1125</w:t>
            </w:r>
            <w:r w:rsidR="005363FB" w:rsidRPr="00257053">
              <w:rPr>
                <w:color w:val="000000" w:themeColor="text1"/>
                <w:sz w:val="24"/>
                <w:lang w:eastAsia="zh-CN"/>
              </w:rPr>
              <w:t>吨</w:t>
            </w:r>
            <w:r w:rsidR="005363FB" w:rsidRPr="00257053">
              <w:rPr>
                <w:color w:val="000000" w:themeColor="text1"/>
                <w:sz w:val="24"/>
                <w:lang w:eastAsia="zh-CN"/>
              </w:rPr>
              <w:t>/</w:t>
            </w:r>
            <w:r w:rsidR="005363FB" w:rsidRPr="00257053">
              <w:rPr>
                <w:color w:val="000000" w:themeColor="text1"/>
                <w:sz w:val="24"/>
                <w:lang w:eastAsia="zh-CN"/>
              </w:rPr>
              <w:t>年。</w:t>
            </w:r>
          </w:p>
          <w:p w:rsidR="005363FB" w:rsidRPr="00431106" w:rsidRDefault="005363FB" w:rsidP="001265CB">
            <w:pPr>
              <w:tabs>
                <w:tab w:val="left" w:pos="851"/>
                <w:tab w:val="left" w:pos="1134"/>
                <w:tab w:val="left" w:pos="1276"/>
              </w:tabs>
              <w:adjustRightInd w:val="0"/>
              <w:snapToGrid w:val="0"/>
              <w:spacing w:line="480" w:lineRule="exact"/>
              <w:ind w:firstLineChars="200" w:firstLine="480"/>
              <w:jc w:val="both"/>
              <w:rPr>
                <w:sz w:val="24"/>
                <w:lang w:eastAsia="zh-CN"/>
              </w:rPr>
            </w:pPr>
            <w:r w:rsidRPr="00431106">
              <w:rPr>
                <w:sz w:val="24"/>
                <w:lang w:eastAsia="zh-CN"/>
              </w:rPr>
              <w:t>（</w:t>
            </w:r>
            <w:r w:rsidRPr="00431106">
              <w:rPr>
                <w:sz w:val="24"/>
                <w:lang w:eastAsia="zh-CN"/>
              </w:rPr>
              <w:t>2</w:t>
            </w:r>
            <w:r w:rsidRPr="00431106">
              <w:rPr>
                <w:sz w:val="24"/>
                <w:lang w:eastAsia="zh-CN"/>
              </w:rPr>
              <w:t>）废水</w:t>
            </w:r>
          </w:p>
          <w:p w:rsidR="001265CB" w:rsidRPr="00431106" w:rsidRDefault="006166E1" w:rsidP="001265CB">
            <w:pPr>
              <w:tabs>
                <w:tab w:val="left" w:pos="851"/>
                <w:tab w:val="left" w:pos="1134"/>
                <w:tab w:val="left" w:pos="1276"/>
              </w:tabs>
              <w:adjustRightInd w:val="0"/>
              <w:snapToGrid w:val="0"/>
              <w:spacing w:line="480" w:lineRule="exact"/>
              <w:ind w:firstLineChars="200" w:firstLine="480"/>
              <w:jc w:val="both"/>
              <w:rPr>
                <w:sz w:val="24"/>
                <w:lang w:eastAsia="zh-CN"/>
              </w:rPr>
            </w:pPr>
            <w:r w:rsidRPr="00431106">
              <w:rPr>
                <w:sz w:val="24"/>
                <w:lang w:eastAsia="zh-CN"/>
              </w:rPr>
              <w:t>本项目产生的</w:t>
            </w:r>
            <w:r w:rsidR="00584B18" w:rsidRPr="00431106">
              <w:rPr>
                <w:sz w:val="24"/>
                <w:lang w:eastAsia="zh-CN"/>
              </w:rPr>
              <w:t>废水主要有生产废水和生活污水，</w:t>
            </w:r>
            <w:r w:rsidR="001265CB" w:rsidRPr="00431106">
              <w:rPr>
                <w:sz w:val="24"/>
                <w:lang w:eastAsia="zh-CN"/>
              </w:rPr>
              <w:t>生产废水经污水处理设施处理后，</w:t>
            </w:r>
            <w:r w:rsidR="001265CB" w:rsidRPr="00431106">
              <w:rPr>
                <w:rFonts w:hint="eastAsia"/>
                <w:sz w:val="24"/>
                <w:lang w:eastAsia="zh-CN"/>
              </w:rPr>
              <w:t>汇同</w:t>
            </w:r>
            <w:r w:rsidR="001265CB" w:rsidRPr="00431106">
              <w:rPr>
                <w:sz w:val="24"/>
                <w:lang w:eastAsia="zh-CN"/>
              </w:rPr>
              <w:t>经隔油池</w:t>
            </w:r>
            <w:r w:rsidR="001265CB" w:rsidRPr="00431106">
              <w:rPr>
                <w:sz w:val="24"/>
                <w:lang w:eastAsia="zh-CN"/>
              </w:rPr>
              <w:t>+</w:t>
            </w:r>
            <w:r w:rsidR="001265CB" w:rsidRPr="00431106">
              <w:rPr>
                <w:sz w:val="24"/>
                <w:lang w:eastAsia="zh-CN"/>
              </w:rPr>
              <w:t>化粪池处理后的生活污水，通过园区管网进入濮阳市第二污水处理厂处理</w:t>
            </w:r>
            <w:r w:rsidR="001265CB" w:rsidRPr="00431106">
              <w:rPr>
                <w:rFonts w:hint="eastAsia"/>
                <w:sz w:val="24"/>
                <w:lang w:eastAsia="zh-CN"/>
              </w:rPr>
              <w:t>。</w:t>
            </w:r>
          </w:p>
          <w:p w:rsidR="001265CB" w:rsidRPr="00431106" w:rsidRDefault="001265CB" w:rsidP="001265CB">
            <w:pPr>
              <w:spacing w:line="500" w:lineRule="exact"/>
              <w:ind w:firstLine="482"/>
              <w:jc w:val="both"/>
              <w:rPr>
                <w:b/>
                <w:sz w:val="24"/>
                <w:lang w:eastAsia="zh-CN"/>
              </w:rPr>
            </w:pPr>
            <w:r w:rsidRPr="00431106">
              <w:rPr>
                <w:sz w:val="24"/>
                <w:lang w:eastAsia="zh-CN"/>
              </w:rPr>
              <w:t>项目</w:t>
            </w:r>
            <w:r w:rsidRPr="00431106">
              <w:rPr>
                <w:rFonts w:hint="eastAsia"/>
                <w:sz w:val="24"/>
                <w:lang w:eastAsia="zh-CN"/>
              </w:rPr>
              <w:t>综合</w:t>
            </w:r>
            <w:r w:rsidRPr="00431106">
              <w:rPr>
                <w:sz w:val="24"/>
                <w:lang w:eastAsia="zh-CN"/>
              </w:rPr>
              <w:t>废水排放总量为</w:t>
            </w:r>
            <w:r w:rsidRPr="00431106">
              <w:rPr>
                <w:sz w:val="24"/>
                <w:lang w:eastAsia="zh-CN"/>
              </w:rPr>
              <w:t>7215.6</w:t>
            </w:r>
            <w:r w:rsidRPr="00431106">
              <w:rPr>
                <w:sz w:val="24"/>
                <w:lang w:eastAsia="zh-CN"/>
              </w:rPr>
              <w:t>吨</w:t>
            </w:r>
            <w:r w:rsidRPr="00431106">
              <w:rPr>
                <w:sz w:val="24"/>
                <w:lang w:eastAsia="zh-CN"/>
              </w:rPr>
              <w:t>/</w:t>
            </w:r>
            <w:r w:rsidRPr="00431106">
              <w:rPr>
                <w:sz w:val="24"/>
                <w:lang w:eastAsia="zh-CN"/>
              </w:rPr>
              <w:t>年，</w:t>
            </w:r>
            <w:r w:rsidR="00EE2DFD" w:rsidRPr="00431106">
              <w:rPr>
                <w:sz w:val="24"/>
                <w:lang w:eastAsia="zh-CN"/>
              </w:rPr>
              <w:t>综合废水</w:t>
            </w:r>
            <w:r w:rsidRPr="00431106">
              <w:rPr>
                <w:sz w:val="24"/>
                <w:lang w:eastAsia="zh-CN"/>
              </w:rPr>
              <w:t>主要污染物化学需氧量、氨氮排放浓度分别为</w:t>
            </w:r>
            <w:r w:rsidR="00EE2DFD" w:rsidRPr="00431106">
              <w:rPr>
                <w:sz w:val="24"/>
                <w:lang w:eastAsia="zh-CN"/>
              </w:rPr>
              <w:t>248.8</w:t>
            </w:r>
            <w:r w:rsidRPr="00431106">
              <w:rPr>
                <w:sz w:val="24"/>
                <w:lang w:eastAsia="zh-CN"/>
              </w:rPr>
              <w:t>mg/L</w:t>
            </w:r>
            <w:r w:rsidRPr="00431106">
              <w:rPr>
                <w:sz w:val="24"/>
                <w:lang w:eastAsia="zh-CN"/>
              </w:rPr>
              <w:t>、</w:t>
            </w:r>
            <w:r w:rsidR="00EE2DFD" w:rsidRPr="00431106">
              <w:rPr>
                <w:sz w:val="24"/>
                <w:lang w:eastAsia="zh-CN"/>
              </w:rPr>
              <w:t>144.7</w:t>
            </w:r>
            <w:r w:rsidRPr="00431106">
              <w:rPr>
                <w:sz w:val="24"/>
                <w:lang w:eastAsia="zh-CN"/>
              </w:rPr>
              <w:t>mg/L</w:t>
            </w:r>
            <w:r w:rsidRPr="00431106">
              <w:rPr>
                <w:sz w:val="24"/>
                <w:lang w:eastAsia="zh-CN"/>
              </w:rPr>
              <w:t>，排放量分别为</w:t>
            </w:r>
            <w:r w:rsidR="00C768D8" w:rsidRPr="00431106">
              <w:rPr>
                <w:sz w:val="24"/>
                <w:lang w:eastAsia="zh-CN"/>
              </w:rPr>
              <w:t>1.7952</w:t>
            </w:r>
            <w:r w:rsidRPr="00431106">
              <w:rPr>
                <w:sz w:val="24"/>
                <w:lang w:eastAsia="zh-CN"/>
              </w:rPr>
              <w:t>吨</w:t>
            </w:r>
            <w:r w:rsidRPr="00431106">
              <w:rPr>
                <w:sz w:val="24"/>
                <w:lang w:eastAsia="zh-CN"/>
              </w:rPr>
              <w:t>/</w:t>
            </w:r>
            <w:r w:rsidRPr="00431106">
              <w:rPr>
                <w:sz w:val="24"/>
                <w:lang w:eastAsia="zh-CN"/>
              </w:rPr>
              <w:t>年，</w:t>
            </w:r>
            <w:r w:rsidR="00C768D8" w:rsidRPr="00431106">
              <w:rPr>
                <w:sz w:val="24"/>
                <w:lang w:eastAsia="zh-CN"/>
              </w:rPr>
              <w:t>0.1876</w:t>
            </w:r>
            <w:r w:rsidRPr="00431106">
              <w:rPr>
                <w:sz w:val="24"/>
                <w:lang w:eastAsia="zh-CN"/>
              </w:rPr>
              <w:t>吨</w:t>
            </w:r>
            <w:r w:rsidRPr="00431106">
              <w:rPr>
                <w:sz w:val="24"/>
                <w:lang w:eastAsia="zh-CN"/>
              </w:rPr>
              <w:t>/</w:t>
            </w:r>
            <w:r w:rsidRPr="00431106">
              <w:rPr>
                <w:sz w:val="24"/>
                <w:lang w:eastAsia="zh-CN"/>
              </w:rPr>
              <w:t>年；化学需氧量、氨氮排放浓度满足《污水综合排放标准》（</w:t>
            </w:r>
            <w:r w:rsidRPr="00431106">
              <w:rPr>
                <w:sz w:val="24"/>
                <w:lang w:eastAsia="zh-CN"/>
              </w:rPr>
              <w:t>GB8978-1996</w:t>
            </w:r>
            <w:r w:rsidRPr="00431106">
              <w:rPr>
                <w:sz w:val="24"/>
                <w:lang w:eastAsia="zh-CN"/>
              </w:rPr>
              <w:t>）表</w:t>
            </w:r>
            <w:r w:rsidRPr="00431106">
              <w:rPr>
                <w:sz w:val="24"/>
                <w:lang w:eastAsia="zh-CN"/>
              </w:rPr>
              <w:t>4</w:t>
            </w:r>
            <w:r w:rsidRPr="00431106">
              <w:rPr>
                <w:sz w:val="24"/>
                <w:lang w:eastAsia="zh-CN"/>
              </w:rPr>
              <w:t>三级标准要求及濮阳市第二污水处理厂受纳水质标准计，即化学需氧量、氨氮排放浓度分别</w:t>
            </w:r>
            <w:r w:rsidRPr="00431106">
              <w:rPr>
                <w:sz w:val="24"/>
                <w:lang w:eastAsia="zh-CN"/>
              </w:rPr>
              <w:t>≤350mg/L</w:t>
            </w:r>
            <w:r w:rsidRPr="00431106">
              <w:rPr>
                <w:sz w:val="24"/>
                <w:lang w:eastAsia="zh-CN"/>
              </w:rPr>
              <w:t>、</w:t>
            </w:r>
            <w:r w:rsidRPr="00431106">
              <w:rPr>
                <w:sz w:val="24"/>
                <w:lang w:eastAsia="zh-CN"/>
              </w:rPr>
              <w:t>≤40mg/L</w:t>
            </w:r>
            <w:r w:rsidRPr="00431106">
              <w:rPr>
                <w:sz w:val="24"/>
                <w:lang w:eastAsia="zh-CN"/>
              </w:rPr>
              <w:t>，排放量分别</w:t>
            </w:r>
            <w:r w:rsidRPr="00431106">
              <w:rPr>
                <w:sz w:val="24"/>
                <w:lang w:eastAsia="zh-CN"/>
              </w:rPr>
              <w:t>≤</w:t>
            </w:r>
            <w:r w:rsidR="00C768D8" w:rsidRPr="00431106">
              <w:rPr>
                <w:sz w:val="24"/>
                <w:lang w:eastAsia="zh-CN"/>
              </w:rPr>
              <w:t>2.5255</w:t>
            </w:r>
            <w:r w:rsidRPr="00431106">
              <w:rPr>
                <w:sz w:val="24"/>
                <w:lang w:eastAsia="zh-CN"/>
              </w:rPr>
              <w:t>吨</w:t>
            </w:r>
            <w:r w:rsidRPr="00431106">
              <w:rPr>
                <w:sz w:val="24"/>
                <w:lang w:eastAsia="zh-CN"/>
              </w:rPr>
              <w:t>/</w:t>
            </w:r>
            <w:r w:rsidRPr="00431106">
              <w:rPr>
                <w:sz w:val="24"/>
                <w:lang w:eastAsia="zh-CN"/>
              </w:rPr>
              <w:t>年、</w:t>
            </w:r>
            <w:r w:rsidRPr="00431106">
              <w:rPr>
                <w:sz w:val="24"/>
                <w:lang w:eastAsia="zh-CN"/>
              </w:rPr>
              <w:t>≤</w:t>
            </w:r>
            <w:r w:rsidR="00C768D8" w:rsidRPr="00431106">
              <w:rPr>
                <w:sz w:val="24"/>
                <w:lang w:eastAsia="zh-CN"/>
              </w:rPr>
              <w:t>0.2886</w:t>
            </w:r>
            <w:r w:rsidRPr="00431106">
              <w:rPr>
                <w:sz w:val="24"/>
                <w:lang w:eastAsia="zh-CN"/>
              </w:rPr>
              <w:t>吨</w:t>
            </w:r>
            <w:r w:rsidRPr="00431106">
              <w:rPr>
                <w:sz w:val="24"/>
                <w:lang w:eastAsia="zh-CN"/>
              </w:rPr>
              <w:t>/</w:t>
            </w:r>
            <w:r w:rsidRPr="00431106">
              <w:rPr>
                <w:sz w:val="24"/>
                <w:lang w:eastAsia="zh-CN"/>
              </w:rPr>
              <w:t>年。</w:t>
            </w:r>
            <w:r w:rsidR="00C768D8" w:rsidRPr="00431106">
              <w:rPr>
                <w:rFonts w:hint="eastAsia"/>
                <w:sz w:val="24"/>
                <w:lang w:eastAsia="zh-CN"/>
              </w:rPr>
              <w:t>综合</w:t>
            </w:r>
            <w:r w:rsidR="00C768D8" w:rsidRPr="00431106">
              <w:rPr>
                <w:sz w:val="24"/>
                <w:lang w:eastAsia="zh-CN"/>
              </w:rPr>
              <w:t>废水</w:t>
            </w:r>
            <w:r w:rsidRPr="00431106">
              <w:rPr>
                <w:sz w:val="24"/>
                <w:lang w:eastAsia="zh-CN"/>
              </w:rPr>
              <w:t>经濮阳第二污水处理厂进一步处理后，</w:t>
            </w:r>
            <w:r w:rsidRPr="00431106">
              <w:rPr>
                <w:sz w:val="24"/>
                <w:lang w:eastAsia="zh-CN"/>
              </w:rPr>
              <w:t>COD</w:t>
            </w:r>
            <w:r w:rsidRPr="00431106">
              <w:rPr>
                <w:sz w:val="24"/>
                <w:lang w:eastAsia="zh-CN"/>
              </w:rPr>
              <w:t>排放浓度为</w:t>
            </w:r>
            <w:r w:rsidRPr="00431106">
              <w:rPr>
                <w:sz w:val="24"/>
                <w:lang w:eastAsia="zh-CN"/>
              </w:rPr>
              <w:t>40mg/L</w:t>
            </w:r>
            <w:r w:rsidRPr="00431106">
              <w:rPr>
                <w:sz w:val="24"/>
                <w:lang w:eastAsia="zh-CN"/>
              </w:rPr>
              <w:t>，排放量为</w:t>
            </w:r>
            <w:r w:rsidR="00E56AF7" w:rsidRPr="00431106">
              <w:rPr>
                <w:sz w:val="24"/>
                <w:lang w:eastAsia="zh-CN"/>
              </w:rPr>
              <w:t>0.2886</w:t>
            </w:r>
            <w:r w:rsidRPr="00431106">
              <w:rPr>
                <w:sz w:val="24"/>
                <w:lang w:eastAsia="zh-CN"/>
              </w:rPr>
              <w:t>t/a</w:t>
            </w:r>
            <w:r w:rsidRPr="00431106">
              <w:rPr>
                <w:sz w:val="24"/>
                <w:lang w:eastAsia="zh-CN"/>
              </w:rPr>
              <w:t>；</w:t>
            </w:r>
            <w:r w:rsidRPr="00431106">
              <w:rPr>
                <w:sz w:val="24"/>
                <w:lang w:eastAsia="zh-CN"/>
              </w:rPr>
              <w:t>NH</w:t>
            </w:r>
            <w:r w:rsidRPr="00431106">
              <w:rPr>
                <w:sz w:val="24"/>
                <w:vertAlign w:val="subscript"/>
                <w:lang w:eastAsia="zh-CN"/>
              </w:rPr>
              <w:t>3</w:t>
            </w:r>
            <w:r w:rsidRPr="00431106">
              <w:rPr>
                <w:sz w:val="24"/>
                <w:lang w:eastAsia="zh-CN"/>
              </w:rPr>
              <w:t>-N</w:t>
            </w:r>
            <w:r w:rsidRPr="00431106">
              <w:rPr>
                <w:sz w:val="24"/>
                <w:lang w:eastAsia="zh-CN"/>
              </w:rPr>
              <w:t>排放浓度</w:t>
            </w:r>
            <w:r w:rsidRPr="00431106">
              <w:rPr>
                <w:sz w:val="24"/>
                <w:lang w:eastAsia="zh-CN"/>
              </w:rPr>
              <w:t>2mg/L</w:t>
            </w:r>
            <w:r w:rsidRPr="00431106">
              <w:rPr>
                <w:sz w:val="24"/>
                <w:lang w:eastAsia="zh-CN"/>
              </w:rPr>
              <w:t>，排放量为</w:t>
            </w:r>
            <w:r w:rsidR="00E56AF7" w:rsidRPr="00431106">
              <w:rPr>
                <w:sz w:val="24"/>
                <w:lang w:eastAsia="zh-CN"/>
              </w:rPr>
              <w:t>0.0144</w:t>
            </w:r>
            <w:r w:rsidRPr="00431106">
              <w:rPr>
                <w:sz w:val="24"/>
                <w:lang w:eastAsia="zh-CN"/>
              </w:rPr>
              <w:t>t/a</w:t>
            </w:r>
            <w:r w:rsidRPr="00431106">
              <w:rPr>
                <w:sz w:val="24"/>
                <w:lang w:eastAsia="zh-CN"/>
              </w:rPr>
              <w:t>。</w:t>
            </w:r>
          </w:p>
          <w:p w:rsidR="005A6B3F" w:rsidRPr="00E56AF7" w:rsidRDefault="001265CB" w:rsidP="00E56AF7">
            <w:pPr>
              <w:spacing w:line="500" w:lineRule="exact"/>
              <w:ind w:firstLine="482"/>
              <w:jc w:val="both"/>
              <w:rPr>
                <w:color w:val="FF0000"/>
                <w:sz w:val="24"/>
                <w:lang w:eastAsia="zh-CN"/>
              </w:rPr>
            </w:pPr>
            <w:r w:rsidRPr="00431106">
              <w:rPr>
                <w:sz w:val="24"/>
              </w:rPr>
              <w:t>综上，评价建议总量控制指标为：</w:t>
            </w:r>
            <w:r w:rsidRPr="00431106">
              <w:rPr>
                <w:sz w:val="24"/>
              </w:rPr>
              <w:t>COD</w:t>
            </w:r>
            <w:r w:rsidRPr="00431106">
              <w:rPr>
                <w:sz w:val="24"/>
                <w:lang w:eastAsia="zh-CN"/>
              </w:rPr>
              <w:t>：</w:t>
            </w:r>
            <w:r w:rsidRPr="00431106">
              <w:rPr>
                <w:sz w:val="24"/>
              </w:rPr>
              <w:t>0.2886t/a</w:t>
            </w:r>
            <w:r w:rsidRPr="00431106">
              <w:rPr>
                <w:sz w:val="24"/>
                <w:lang w:eastAsia="zh-CN"/>
              </w:rPr>
              <w:t>；；</w:t>
            </w:r>
            <w:r w:rsidRPr="00431106">
              <w:rPr>
                <w:sz w:val="24"/>
              </w:rPr>
              <w:t>NH</w:t>
            </w:r>
            <w:r w:rsidRPr="00431106">
              <w:rPr>
                <w:sz w:val="24"/>
                <w:vertAlign w:val="subscript"/>
              </w:rPr>
              <w:t>3</w:t>
            </w:r>
            <w:r w:rsidRPr="00431106">
              <w:rPr>
                <w:sz w:val="24"/>
              </w:rPr>
              <w:t>-N</w:t>
            </w:r>
            <w:r w:rsidRPr="00431106">
              <w:rPr>
                <w:sz w:val="24"/>
                <w:lang w:eastAsia="zh-CN"/>
              </w:rPr>
              <w:t>：</w:t>
            </w:r>
            <w:r w:rsidRPr="00431106">
              <w:rPr>
                <w:sz w:val="24"/>
              </w:rPr>
              <w:t>0.0144t/a</w:t>
            </w:r>
            <w:r w:rsidRPr="00431106">
              <w:rPr>
                <w:sz w:val="24"/>
                <w:lang w:eastAsia="zh-CN"/>
              </w:rPr>
              <w:t>；</w:t>
            </w:r>
            <w:r w:rsidRPr="00431106">
              <w:rPr>
                <w:sz w:val="24"/>
              </w:rPr>
              <w:t xml:space="preserve"> SO</w:t>
            </w:r>
            <w:r w:rsidRPr="00431106">
              <w:rPr>
                <w:sz w:val="24"/>
                <w:vertAlign w:val="subscript"/>
              </w:rPr>
              <w:t>2</w:t>
            </w:r>
            <w:r w:rsidRPr="00431106">
              <w:rPr>
                <w:sz w:val="24"/>
              </w:rPr>
              <w:t>：</w:t>
            </w:r>
            <w:r w:rsidRPr="00431106">
              <w:rPr>
                <w:sz w:val="24"/>
                <w:lang w:eastAsia="zh-CN"/>
              </w:rPr>
              <w:t>0.0048</w:t>
            </w:r>
            <w:r w:rsidRPr="00431106">
              <w:rPr>
                <w:sz w:val="24"/>
              </w:rPr>
              <w:t>t/a</w:t>
            </w:r>
            <w:r w:rsidRPr="00431106">
              <w:rPr>
                <w:sz w:val="24"/>
                <w:lang w:eastAsia="zh-CN"/>
              </w:rPr>
              <w:t>；</w:t>
            </w:r>
            <w:r w:rsidRPr="00431106">
              <w:rPr>
                <w:sz w:val="24"/>
              </w:rPr>
              <w:t>NO</w:t>
            </w:r>
            <w:r w:rsidRPr="00431106">
              <w:rPr>
                <w:sz w:val="24"/>
                <w:vertAlign w:val="subscript"/>
              </w:rPr>
              <w:t>X</w:t>
            </w:r>
            <w:r w:rsidRPr="00431106">
              <w:rPr>
                <w:sz w:val="24"/>
                <w:lang w:eastAsia="zh-CN"/>
              </w:rPr>
              <w:t>：</w:t>
            </w:r>
            <w:r w:rsidRPr="00431106">
              <w:rPr>
                <w:sz w:val="24"/>
              </w:rPr>
              <w:t>0.1125t/a</w:t>
            </w:r>
            <w:r w:rsidRPr="00431106">
              <w:rPr>
                <w:sz w:val="24"/>
                <w:lang w:eastAsia="zh-CN"/>
              </w:rPr>
              <w:t>。</w:t>
            </w:r>
          </w:p>
        </w:tc>
      </w:tr>
    </w:tbl>
    <w:p w:rsidR="00ED770F" w:rsidRPr="00257053" w:rsidRDefault="00ED770F">
      <w:pPr>
        <w:spacing w:line="360" w:lineRule="auto"/>
        <w:rPr>
          <w:rFonts w:eastAsia="黑体"/>
          <w:color w:val="000000"/>
          <w:sz w:val="30"/>
          <w:szCs w:val="30"/>
        </w:rPr>
        <w:sectPr w:rsidR="00ED770F" w:rsidRPr="00257053" w:rsidSect="00891917">
          <w:pgSz w:w="11906" w:h="16838" w:code="9"/>
          <w:pgMar w:top="1474" w:right="1418" w:bottom="1531" w:left="1418" w:header="851" w:footer="1191" w:gutter="0"/>
          <w:pgNumType w:fmt="numberInDash"/>
          <w:cols w:space="720"/>
          <w:docGrid w:type="lines" w:linePitch="312"/>
        </w:sectPr>
      </w:pPr>
    </w:p>
    <w:p w:rsidR="00ED770F" w:rsidRPr="00257053" w:rsidRDefault="00ED770F">
      <w:pPr>
        <w:spacing w:line="360" w:lineRule="auto"/>
        <w:rPr>
          <w:rFonts w:eastAsia="黑体"/>
          <w:color w:val="000000"/>
          <w:sz w:val="30"/>
          <w:szCs w:val="30"/>
        </w:rPr>
      </w:pPr>
      <w:r w:rsidRPr="00257053">
        <w:rPr>
          <w:rFonts w:eastAsia="黑体"/>
          <w:color w:val="000000"/>
          <w:sz w:val="30"/>
          <w:szCs w:val="30"/>
        </w:rPr>
        <w:lastRenderedPageBreak/>
        <w:t>建设项目工程分析</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ED770F" w:rsidRPr="00257053" w:rsidTr="009E1AA3">
        <w:trPr>
          <w:trHeight w:val="703"/>
        </w:trPr>
        <w:tc>
          <w:tcPr>
            <w:tcW w:w="9180" w:type="dxa"/>
          </w:tcPr>
          <w:p w:rsidR="00ED770F" w:rsidRPr="00257053" w:rsidRDefault="00ED770F">
            <w:pPr>
              <w:rPr>
                <w:rFonts w:eastAsia="黑体"/>
                <w:sz w:val="28"/>
                <w:szCs w:val="28"/>
                <w:lang w:eastAsia="zh-CN"/>
              </w:rPr>
            </w:pPr>
            <w:r w:rsidRPr="00257053">
              <w:rPr>
                <w:rFonts w:eastAsia="黑体"/>
                <w:sz w:val="28"/>
                <w:szCs w:val="28"/>
              </w:rPr>
              <w:t>工艺流程简述</w:t>
            </w:r>
            <w:r w:rsidRPr="00257053">
              <w:rPr>
                <w:rFonts w:eastAsia="黑体"/>
                <w:sz w:val="28"/>
                <w:szCs w:val="28"/>
                <w:lang w:eastAsia="zh-CN"/>
              </w:rPr>
              <w:t>(</w:t>
            </w:r>
            <w:r w:rsidRPr="00257053">
              <w:rPr>
                <w:rFonts w:eastAsia="黑体"/>
                <w:sz w:val="28"/>
                <w:szCs w:val="28"/>
              </w:rPr>
              <w:t>图示</w:t>
            </w:r>
            <w:r w:rsidRPr="00257053">
              <w:rPr>
                <w:rFonts w:eastAsia="黑体"/>
                <w:sz w:val="28"/>
                <w:szCs w:val="28"/>
                <w:lang w:eastAsia="zh-CN"/>
              </w:rPr>
              <w:t>)</w:t>
            </w:r>
          </w:p>
          <w:p w:rsidR="006E5432" w:rsidRPr="00257053" w:rsidRDefault="00990799" w:rsidP="006E5432">
            <w:pPr>
              <w:autoSpaceDE w:val="0"/>
              <w:autoSpaceDN w:val="0"/>
              <w:adjustRightInd w:val="0"/>
              <w:spacing w:line="500" w:lineRule="exact"/>
              <w:ind w:firstLineChars="200" w:firstLine="482"/>
              <w:rPr>
                <w:b/>
                <w:sz w:val="24"/>
                <w:lang w:eastAsia="zh-CN"/>
              </w:rPr>
            </w:pPr>
            <w:r w:rsidRPr="00257053">
              <w:rPr>
                <w:b/>
                <w:sz w:val="24"/>
                <w:lang w:eastAsia="zh-CN"/>
              </w:rPr>
              <w:t>一</w:t>
            </w:r>
            <w:r w:rsidR="006E5432" w:rsidRPr="00257053">
              <w:rPr>
                <w:b/>
                <w:sz w:val="24"/>
                <w:lang w:eastAsia="zh-CN"/>
              </w:rPr>
              <w:t>、</w:t>
            </w:r>
            <w:r w:rsidRPr="00257053">
              <w:rPr>
                <w:b/>
                <w:sz w:val="24"/>
                <w:lang w:eastAsia="zh-CN"/>
              </w:rPr>
              <w:t>手撕面包</w:t>
            </w:r>
            <w:r w:rsidR="0024442F" w:rsidRPr="00257053">
              <w:rPr>
                <w:b/>
                <w:sz w:val="24"/>
                <w:lang w:eastAsia="zh-CN"/>
              </w:rPr>
              <w:t>生产</w:t>
            </w:r>
            <w:r w:rsidRPr="00257053">
              <w:rPr>
                <w:b/>
                <w:sz w:val="24"/>
                <w:lang w:eastAsia="zh-CN"/>
              </w:rPr>
              <w:t>工艺流程</w:t>
            </w:r>
          </w:p>
          <w:p w:rsidR="006E5432" w:rsidRPr="00257053" w:rsidRDefault="0072680C" w:rsidP="006E5432">
            <w:pPr>
              <w:adjustRightInd w:val="0"/>
              <w:snapToGrid w:val="0"/>
              <w:jc w:val="center"/>
              <w:rPr>
                <w:color w:val="FF0000"/>
                <w:sz w:val="24"/>
                <w:lang w:eastAsia="zh-CN"/>
              </w:rPr>
            </w:pPr>
            <w:r w:rsidRPr="00257053">
              <w:rPr>
                <w:noProof/>
                <w:sz w:val="28"/>
                <w:lang w:val="en-US" w:eastAsia="zh-CN"/>
              </w:rPr>
              <mc:AlternateContent>
                <mc:Choice Requires="wpc">
                  <w:drawing>
                    <wp:inline distT="0" distB="0" distL="0" distR="0">
                      <wp:extent cx="5473065" cy="2112645"/>
                      <wp:effectExtent l="0" t="635" r="0" b="1270"/>
                      <wp:docPr id="2929" name="画布 1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97" name="直线 1425"/>
                              <wps:cNvCnPr>
                                <a:cxnSpLocks noChangeShapeType="1"/>
                              </wps:cNvCnPr>
                              <wps:spPr bwMode="auto">
                                <a:xfrm rot="5400000" flipH="1" flipV="1">
                                  <a:off x="4585335" y="1235075"/>
                                  <a:ext cx="568325" cy="635"/>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98" name="矩形 1415"/>
                              <wps:cNvSpPr>
                                <a:spLocks noChangeArrowheads="1"/>
                              </wps:cNvSpPr>
                              <wps:spPr bwMode="auto">
                                <a:xfrm>
                                  <a:off x="932180" y="68961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打面</w:t>
                                    </w:r>
                                  </w:p>
                                </w:txbxContent>
                              </wps:txbx>
                              <wps:bodyPr rot="0" vert="horz" wrap="square" lIns="91440" tIns="45720" rIns="91440" bIns="45720" anchor="t" anchorCtr="0" upright="1">
                                <a:noAutofit/>
                              </wps:bodyPr>
                            </wps:wsp>
                            <wps:wsp>
                              <wps:cNvPr id="3199" name="直线 1416"/>
                              <wps:cNvCnPr>
                                <a:cxnSpLocks noChangeShapeType="1"/>
                              </wps:cNvCnPr>
                              <wps:spPr bwMode="auto">
                                <a:xfrm flipV="1">
                                  <a:off x="598805" y="83566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4" name="直线 1425"/>
                              <wps:cNvCnPr>
                                <a:cxnSpLocks noChangeShapeType="1"/>
                              </wps:cNvCnPr>
                              <wps:spPr bwMode="auto">
                                <a:xfrm rot="5400000" flipH="1" flipV="1">
                                  <a:off x="1012190" y="54546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66" name="矩形 1424"/>
                              <wps:cNvSpPr>
                                <a:spLocks noChangeArrowheads="1"/>
                              </wps:cNvSpPr>
                              <wps:spPr bwMode="auto">
                                <a:xfrm>
                                  <a:off x="823595" y="186690"/>
                                  <a:ext cx="596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EB581B">
                                    <w:pPr>
                                      <w:spacing w:line="240" w:lineRule="exact"/>
                                      <w:ind w:leftChars="-50" w:left="-105" w:rightChars="-50" w:right="-105"/>
                                      <w:jc w:val="center"/>
                                      <w:rPr>
                                        <w:sz w:val="18"/>
                                        <w:szCs w:val="18"/>
                                      </w:rPr>
                                    </w:pPr>
                                    <w:r w:rsidRPr="00435BDD">
                                      <w:rPr>
                                        <w:rFonts w:hint="eastAsia"/>
                                        <w:sz w:val="18"/>
                                        <w:szCs w:val="18"/>
                                      </w:rPr>
                                      <w:t>粉尘</w:t>
                                    </w:r>
                                  </w:p>
                                </w:txbxContent>
                              </wps:txbx>
                              <wps:bodyPr rot="0" vert="horz" wrap="square" lIns="91440" tIns="45720" rIns="91440" bIns="45720" anchor="t" anchorCtr="0" upright="1">
                                <a:noAutofit/>
                              </wps:bodyPr>
                            </wps:wsp>
                            <wps:wsp>
                              <wps:cNvPr id="3267" name="矩形 1424"/>
                              <wps:cNvSpPr>
                                <a:spLocks noChangeArrowheads="1"/>
                              </wps:cNvSpPr>
                              <wps:spPr bwMode="auto">
                                <a:xfrm>
                                  <a:off x="2735580" y="1117600"/>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EB581B">
                                    <w:pPr>
                                      <w:spacing w:line="240" w:lineRule="exact"/>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3268" name="矩形 1424"/>
                              <wps:cNvSpPr>
                                <a:spLocks noChangeArrowheads="1"/>
                              </wps:cNvSpPr>
                              <wps:spPr bwMode="auto">
                                <a:xfrm>
                                  <a:off x="1744345" y="1091565"/>
                                  <a:ext cx="9010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EB581B">
                                    <w:pPr>
                                      <w:spacing w:line="240" w:lineRule="exact"/>
                                      <w:ind w:leftChars="-50" w:left="-105" w:rightChars="-50" w:right="-105"/>
                                      <w:jc w:val="center"/>
                                      <w:rPr>
                                        <w:sz w:val="18"/>
                                        <w:szCs w:val="18"/>
                                      </w:rPr>
                                    </w:pPr>
                                    <w:r>
                                      <w:rPr>
                                        <w:rFonts w:hint="eastAsia"/>
                                        <w:sz w:val="18"/>
                                        <w:szCs w:val="18"/>
                                      </w:rPr>
                                      <w:t>不合格品</w:t>
                                    </w:r>
                                  </w:p>
                                </w:txbxContent>
                              </wps:txbx>
                              <wps:bodyPr rot="0" vert="horz" wrap="square" lIns="91440" tIns="45720" rIns="91440" bIns="45720" anchor="t" anchorCtr="0" upright="1">
                                <a:noAutofit/>
                              </wps:bodyPr>
                            </wps:wsp>
                            <wps:wsp>
                              <wps:cNvPr id="3269" name="矩形 1315"/>
                              <wps:cNvSpPr>
                                <a:spLocks noChangeArrowheads="1"/>
                              </wps:cNvSpPr>
                              <wps:spPr bwMode="auto">
                                <a:xfrm>
                                  <a:off x="1054100" y="1579245"/>
                                  <a:ext cx="4667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EB581B">
                                    <w:pPr>
                                      <w:spacing w:line="240" w:lineRule="exact"/>
                                      <w:ind w:leftChars="-100" w:left="-210" w:rightChars="-100" w:right="-210"/>
                                      <w:jc w:val="center"/>
                                    </w:pPr>
                                    <w:r>
                                      <w:rPr>
                                        <w:rFonts w:hint="eastAsia"/>
                                        <w:lang w:eastAsia="zh-CN"/>
                                      </w:rPr>
                                      <w:t>成品</w:t>
                                    </w:r>
                                  </w:p>
                                  <w:p w:rsidR="00CA7332" w:rsidRDefault="00CA7332" w:rsidP="00EB581B">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3270" name="矩形 1415"/>
                              <wps:cNvSpPr>
                                <a:spLocks noChangeArrowheads="1"/>
                              </wps:cNvSpPr>
                              <wps:spPr bwMode="auto">
                                <a:xfrm>
                                  <a:off x="1663065" y="67564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冷冻</w:t>
                                    </w:r>
                                  </w:p>
                                </w:txbxContent>
                              </wps:txbx>
                              <wps:bodyPr rot="0" vert="horz" wrap="square" lIns="91440" tIns="45720" rIns="91440" bIns="45720" anchor="t" anchorCtr="0" upright="1">
                                <a:noAutofit/>
                              </wps:bodyPr>
                            </wps:wsp>
                            <wps:wsp>
                              <wps:cNvPr id="3271" name="矩形 1415"/>
                              <wps:cNvSpPr>
                                <a:spLocks noChangeArrowheads="1"/>
                              </wps:cNvSpPr>
                              <wps:spPr bwMode="auto">
                                <a:xfrm>
                                  <a:off x="2414270" y="682625"/>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开酥</w:t>
                                    </w:r>
                                  </w:p>
                                </w:txbxContent>
                              </wps:txbx>
                              <wps:bodyPr rot="0" vert="horz" wrap="square" lIns="91440" tIns="45720" rIns="91440" bIns="45720" anchor="t" anchorCtr="0" upright="1">
                                <a:noAutofit/>
                              </wps:bodyPr>
                            </wps:wsp>
                            <wps:wsp>
                              <wps:cNvPr id="3272" name="矩形 1415"/>
                              <wps:cNvSpPr>
                                <a:spLocks noChangeArrowheads="1"/>
                              </wps:cNvSpPr>
                              <wps:spPr bwMode="auto">
                                <a:xfrm>
                                  <a:off x="3148330" y="68326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成型</w:t>
                                    </w:r>
                                  </w:p>
                                </w:txbxContent>
                              </wps:txbx>
                              <wps:bodyPr rot="0" vert="horz" wrap="square" lIns="91440" tIns="45720" rIns="91440" bIns="45720" anchor="t" anchorCtr="0" upright="1">
                                <a:noAutofit/>
                              </wps:bodyPr>
                            </wps:wsp>
                            <wps:wsp>
                              <wps:cNvPr id="3273" name="矩形 1415"/>
                              <wps:cNvSpPr>
                                <a:spLocks noChangeArrowheads="1"/>
                              </wps:cNvSpPr>
                              <wps:spPr bwMode="auto">
                                <a:xfrm>
                                  <a:off x="3896995" y="668655"/>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发酵</w:t>
                                    </w:r>
                                  </w:p>
                                </w:txbxContent>
                              </wps:txbx>
                              <wps:bodyPr rot="0" vert="horz" wrap="square" lIns="91440" tIns="45720" rIns="91440" bIns="45720" anchor="t" anchorCtr="0" upright="1">
                                <a:noAutofit/>
                              </wps:bodyPr>
                            </wps:wsp>
                            <wps:wsp>
                              <wps:cNvPr id="3274" name="矩形 1415"/>
                              <wps:cNvSpPr>
                                <a:spLocks noChangeArrowheads="1"/>
                              </wps:cNvSpPr>
                              <wps:spPr bwMode="auto">
                                <a:xfrm>
                                  <a:off x="4631055" y="65405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t>烘烤</w:t>
                                    </w:r>
                                  </w:p>
                                </w:txbxContent>
                              </wps:txbx>
                              <wps:bodyPr rot="0" vert="horz" wrap="square" lIns="91440" tIns="45720" rIns="91440" bIns="45720" anchor="t" anchorCtr="0" upright="1">
                                <a:noAutofit/>
                              </wps:bodyPr>
                            </wps:wsp>
                            <wps:wsp>
                              <wps:cNvPr id="3275" name="矩形 1315"/>
                              <wps:cNvSpPr>
                                <a:spLocks noChangeArrowheads="1"/>
                              </wps:cNvSpPr>
                              <wps:spPr bwMode="auto">
                                <a:xfrm>
                                  <a:off x="4534535" y="1524000"/>
                                  <a:ext cx="6546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A86FA8">
                                    <w:pPr>
                                      <w:spacing w:line="240" w:lineRule="exact"/>
                                      <w:ind w:leftChars="-100" w:left="-210" w:rightChars="-100" w:right="-210"/>
                                      <w:jc w:val="center"/>
                                    </w:pPr>
                                    <w:r>
                                      <w:rPr>
                                        <w:rFonts w:hint="eastAsia"/>
                                        <w:lang w:eastAsia="zh-CN"/>
                                      </w:rPr>
                                      <w:t>脱模冷却</w:t>
                                    </w:r>
                                  </w:p>
                                  <w:p w:rsidR="00CA7332" w:rsidRDefault="00CA7332" w:rsidP="00A86FA8">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3276" name="直线 1416"/>
                              <wps:cNvCnPr>
                                <a:cxnSpLocks noChangeShapeType="1"/>
                              </wps:cNvCnPr>
                              <wps:spPr bwMode="auto">
                                <a:xfrm flipV="1">
                                  <a:off x="4194175" y="167640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77" name="矩形 1415"/>
                              <wps:cNvSpPr>
                                <a:spLocks noChangeArrowheads="1"/>
                              </wps:cNvSpPr>
                              <wps:spPr bwMode="auto">
                                <a:xfrm>
                                  <a:off x="3675380" y="153924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内包装</w:t>
                                    </w:r>
                                  </w:p>
                                </w:txbxContent>
                              </wps:txbx>
                              <wps:bodyPr rot="0" vert="horz" wrap="square" lIns="91440" tIns="45720" rIns="91440" bIns="45720" anchor="t" anchorCtr="0" upright="1">
                                <a:noAutofit/>
                              </wps:bodyPr>
                            </wps:wsp>
                            <wps:wsp>
                              <wps:cNvPr id="3278" name="直线 1416"/>
                              <wps:cNvCnPr>
                                <a:cxnSpLocks noChangeShapeType="1"/>
                              </wps:cNvCnPr>
                              <wps:spPr bwMode="auto">
                                <a:xfrm flipV="1">
                                  <a:off x="3367405" y="168402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79" name="矩形 1415"/>
                              <wps:cNvSpPr>
                                <a:spLocks noChangeArrowheads="1"/>
                              </wps:cNvSpPr>
                              <wps:spPr bwMode="auto">
                                <a:xfrm>
                                  <a:off x="2848610" y="154686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rPr>
                                        <w:rFonts w:hint="eastAsia"/>
                                        <w:lang w:eastAsia="zh-CN"/>
                                      </w:rPr>
                                      <w:t>外包装</w:t>
                                    </w:r>
                                  </w:p>
                                </w:txbxContent>
                              </wps:txbx>
                              <wps:bodyPr rot="0" vert="horz" wrap="square" lIns="91440" tIns="45720" rIns="91440" bIns="45720" anchor="t" anchorCtr="0" upright="1">
                                <a:noAutofit/>
                              </wps:bodyPr>
                            </wps:wsp>
                            <wps:wsp>
                              <wps:cNvPr id="3280" name="直线 1416"/>
                              <wps:cNvCnPr>
                                <a:cxnSpLocks noChangeShapeType="1"/>
                              </wps:cNvCnPr>
                              <wps:spPr bwMode="auto">
                                <a:xfrm flipV="1">
                                  <a:off x="2512060" y="168402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81" name="矩形 1415"/>
                              <wps:cNvSpPr>
                                <a:spLocks noChangeArrowheads="1"/>
                              </wps:cNvSpPr>
                              <wps:spPr bwMode="auto">
                                <a:xfrm>
                                  <a:off x="1795780" y="1546860"/>
                                  <a:ext cx="71691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50" w:left="-105" w:rightChars="-50" w:right="-105"/>
                                      <w:jc w:val="center"/>
                                    </w:pPr>
                                    <w:r>
                                      <w:t>检验入库</w:t>
                                    </w:r>
                                  </w:p>
                                </w:txbxContent>
                              </wps:txbx>
                              <wps:bodyPr rot="0" vert="horz" wrap="square" lIns="91440" tIns="45720" rIns="91440" bIns="45720" anchor="t" anchorCtr="0" upright="1">
                                <a:noAutofit/>
                              </wps:bodyPr>
                            </wps:wsp>
                            <wps:wsp>
                              <wps:cNvPr id="3282" name="直线 1416"/>
                              <wps:cNvCnPr>
                                <a:cxnSpLocks noChangeShapeType="1"/>
                              </wps:cNvCnPr>
                              <wps:spPr bwMode="auto">
                                <a:xfrm flipV="1">
                                  <a:off x="1458595" y="1691005"/>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83" name="矩形 1424"/>
                              <wps:cNvSpPr>
                                <a:spLocks noChangeArrowheads="1"/>
                              </wps:cNvSpPr>
                              <wps:spPr bwMode="auto">
                                <a:xfrm>
                                  <a:off x="18415" y="175895"/>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EB581B">
                                    <w:pPr>
                                      <w:spacing w:line="240" w:lineRule="exact"/>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3284" name="直线 1425"/>
                              <wps:cNvCnPr>
                                <a:cxnSpLocks noChangeShapeType="1"/>
                              </wps:cNvCnPr>
                              <wps:spPr bwMode="auto">
                                <a:xfrm rot="5400000" flipH="1" flipV="1">
                                  <a:off x="232410" y="53086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85" name="矩形 1315"/>
                              <wps:cNvSpPr>
                                <a:spLocks noChangeArrowheads="1"/>
                              </wps:cNvSpPr>
                              <wps:spPr bwMode="auto">
                                <a:xfrm>
                                  <a:off x="145415" y="674370"/>
                                  <a:ext cx="46672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EB581B">
                                    <w:pPr>
                                      <w:spacing w:line="240" w:lineRule="exact"/>
                                      <w:ind w:leftChars="-100" w:left="-210" w:rightChars="-100" w:right="-210"/>
                                      <w:jc w:val="center"/>
                                    </w:pPr>
                                    <w:r>
                                      <w:rPr>
                                        <w:rFonts w:hint="eastAsia"/>
                                      </w:rPr>
                                      <w:t>配料</w:t>
                                    </w:r>
                                  </w:p>
                                  <w:p w:rsidR="00CA7332" w:rsidRDefault="00CA7332" w:rsidP="00EB581B">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3286" name="直线 1416"/>
                              <wps:cNvCnPr>
                                <a:cxnSpLocks noChangeShapeType="1"/>
                              </wps:cNvCnPr>
                              <wps:spPr bwMode="auto">
                                <a:xfrm flipV="1">
                                  <a:off x="1359535" y="83566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7" name="直线 1416"/>
                              <wps:cNvCnPr>
                                <a:cxnSpLocks noChangeShapeType="1"/>
                              </wps:cNvCnPr>
                              <wps:spPr bwMode="auto">
                                <a:xfrm flipV="1">
                                  <a:off x="2081530" y="828675"/>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8" name="直线 1416"/>
                              <wps:cNvCnPr>
                                <a:cxnSpLocks noChangeShapeType="1"/>
                              </wps:cNvCnPr>
                              <wps:spPr bwMode="auto">
                                <a:xfrm flipV="1">
                                  <a:off x="2820670" y="828675"/>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9" name="直线 1416"/>
                              <wps:cNvCnPr>
                                <a:cxnSpLocks noChangeShapeType="1"/>
                              </wps:cNvCnPr>
                              <wps:spPr bwMode="auto">
                                <a:xfrm flipV="1">
                                  <a:off x="3566795" y="82169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0" name="直线 1416"/>
                              <wps:cNvCnPr>
                                <a:cxnSpLocks noChangeShapeType="1"/>
                              </wps:cNvCnPr>
                              <wps:spPr bwMode="auto">
                                <a:xfrm flipV="1">
                                  <a:off x="4320540" y="814705"/>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1" name="直线 1425"/>
                              <wps:cNvCnPr>
                                <a:cxnSpLocks noChangeShapeType="1"/>
                              </wps:cNvCnPr>
                              <wps:spPr bwMode="auto">
                                <a:xfrm rot="5400000" flipH="1" flipV="1">
                                  <a:off x="2036445" y="141605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92" name="直线 1425"/>
                              <wps:cNvCnPr>
                                <a:cxnSpLocks noChangeShapeType="1"/>
                              </wps:cNvCnPr>
                              <wps:spPr bwMode="auto">
                                <a:xfrm rot="5400000" flipH="1" flipV="1">
                                  <a:off x="2980055" y="140906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93" name="直线 1425"/>
                              <wps:cNvCnPr>
                                <a:cxnSpLocks noChangeShapeType="1"/>
                              </wps:cNvCnPr>
                              <wps:spPr bwMode="auto">
                                <a:xfrm rot="5400000" flipH="1" flipV="1">
                                  <a:off x="4692015" y="51625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94" name="矩形 1424"/>
                              <wps:cNvSpPr>
                                <a:spLocks noChangeArrowheads="1"/>
                              </wps:cNvSpPr>
                              <wps:spPr bwMode="auto">
                                <a:xfrm>
                                  <a:off x="4247515" y="121285"/>
                                  <a:ext cx="1057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EB581B">
                                    <w:pPr>
                                      <w:spacing w:line="240" w:lineRule="exact"/>
                                      <w:ind w:leftChars="-50" w:left="-105" w:rightChars="-50" w:right="-105"/>
                                      <w:jc w:val="center"/>
                                      <w:rPr>
                                        <w:sz w:val="18"/>
                                        <w:szCs w:val="18"/>
                                      </w:rPr>
                                    </w:pPr>
                                    <w:r>
                                      <w:rPr>
                                        <w:rFonts w:hint="eastAsia"/>
                                        <w:sz w:val="18"/>
                                        <w:szCs w:val="18"/>
                                      </w:rPr>
                                      <w:t>燃气废气</w:t>
                                    </w:r>
                                  </w:p>
                                </w:txbxContent>
                              </wps:txbx>
                              <wps:bodyPr rot="0" vert="horz" wrap="square" lIns="91440" tIns="45720" rIns="91440" bIns="45720" anchor="t" anchorCtr="0" upright="1">
                                <a:noAutofit/>
                              </wps:bodyPr>
                            </wps:wsp>
                          </wpc:wpc>
                        </a:graphicData>
                      </a:graphic>
                    </wp:inline>
                  </w:drawing>
                </mc:Choice>
                <mc:Fallback>
                  <w:pict>
                    <v:group id="画布 1286" o:spid="_x0000_s1089" editas="canvas" style="width:430.95pt;height:166.35pt;mso-position-horizontal-relative:char;mso-position-vertical-relative:line" coordsize="54730,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PRhQgAAApxAAAOAAAAZHJzL2Uyb0RvYy54bWzsXcuO21QY3iPxDpb3aXyuPo6aVu2kA0gF&#10;KrWw9yTOxMKxg+2ZTEE8CQskduxZISGeBvU1+P/jW+wkJdOZcdLqzCLj2CfHx/Z/+f6rHz+9WUbW&#10;dZBmYRKPbfLIsa0gniazML4c29+9OR8o28pyP575URIHY/ttkNlPn3z+2eP1ahTQZJFEsyC1YJI4&#10;G61XY3uR56vRcJhNF8HSzx4lqyCGg/MkXfo5fE0vh7PUX8Psy2hIHUcO10k6W6XJNMgy2DspDtpP&#10;9PzzeTDNv53PsyC3orENa8v1Z6o/L/Bz+OSxP7pM/dUinJbL8D9gFUs/jOGk9VQTP/etqzTcmmoZ&#10;TtMkS+b5o2myHCbzeTgN9DXA1RCnczVnfnztZ/pipnB3qgXC1j3Oe3GJ646T8zCK4G4MYfYR7sP/&#10;a3g+AR6O4vagYo8eW45Zr+ABZqv6UWZ3W+Lrhb8K9JVno+k3169SK5yNbUY817ZifwmU9O7XP9/9&#10;9Y9FOBX4FPH8MPAsfpXiUqc38evVy2T6Q2bFydnCjy8DPeWbtyv4LcFfwOo3foJfshWc52L9dTKD&#10;Mf5VnuhHejNPl1aaAOkI7uCfbc2jcPUlTqO3vsctPCk8TutmbHOhBGPCtt7CAcqE4+oV+qPgJrem&#10;MEBIxWDV1hQGSBiIi/FHeB6cZZVm+RdBsrRwY2xHYYw3wh/51y+zvBhaDcHd9ZPDZ2Kt9YyO/kGW&#10;ROEMHysOy9LLi7Mota595ITiOorJWsPS5CqewX5/tAj82Yt4ZuX6juVpCPcwCmw8wzKY2VYUAMPj&#10;lh6d+2EEo4sZC2qBq4UF41R43ZoZfvYc74V6ofiAU/liwJ3JZPDs/IwP5DlxxYRNzs4m5BdcPOGj&#10;RTibBTGuv2JMwg8jqlJEFCxVs2Z9o4bt2fXNhyVW//WiNXEgPRSUdZHM3r5K8epKOi9290HwIEBL&#10;gv/tj3///h0InmwS/Gu9Rni+HWp/lqbJGp8hMGKL3IsfvJ/c8aGVxOwxShSQPJKq8iQpRWZFypy4&#10;xCtJmXouDi1oYA81pyCRb0XNngBOwfW0yPRAal6GOWiXKFyObVWTfE3aHwvh7r/yc/1X3vGNYR9A&#10;4fnNxU0hYznOh/RREH0h+oACQMuDOFok6U8gBEBjju3sxys/BZEQfRUDlXmEc1Sx+gsXLoUv6eaR&#10;i80jfjyFqcZ2blvF5lleqOWrVRpeLuBMhUyNk2cgiOehlnzNqo7BiV7NiZXqIbK6Vw+oelDZdFWM&#10;8JRygO2AKxUTUna4klGmBNz+h1Ewd2LJLQWzyYUHKRtQlUbBaHR8KzC5B1FRybfI+uQQFXEIJR4Q&#10;NNC74ILLDqCiLpOq1EL3D6gIdQH0fagOQqw28bNFgbxmsIUywx8ZRijg4akgLSplzQgV0qK1LgT5&#10;/tBIS4GpgFAKaJwoKYHcNZ1USEt4sKuU6dRVhN0n0kKC3MDHJypgNxBOx6C5NRBqGSWEcuc59Qbn&#10;UrkDfs7FwHMdNXCI99yTDvf45LxtlLwEm+zuRgmaUnfSpbeEt7VNhcuvrJ3q/y6rp8GEtcVhMOGm&#10;O4LKxh1xFJkBik+I0jwjhLgSJERLaihBNVBEJMiYqwCUw/H93oZb2WdGahipgW6TyplQmI2N1Kit&#10;IyM12lJj26fTK9IgLueMl1DD8Yjo4mkPfNGwT9uPRmoYrAHosD+s4aKGajw9xv9UuOWobPxPJdZg&#10;vXqCiSM4QQsEDRThehQkSAtrcCndKqxx775ggzUM1ngf1lBGauwKmILrasur0a/UkJJpLAFSQ7pC&#10;QoigLTRMAOnBI5/36DcByxEcUu93FniGFXezIuQLHDOUSzkkS6A8QFZUVBZu/iYtwcRyHz4JoV9W&#10;LIStwdJVdlCVRkRdelxWZIQrBh78ghUZ7QZwDSt+cqyok3AMK26zIjsyK0JWk1fG3aRUUnStWgNQ&#10;PzGAyqkBqLsBapMKUkWzerUVuWTgZCr80hKSbSGFydiKPWfJ9gxQmWHF3awIXNC2Fft19nIBAaIq&#10;h11AfkQ3sAz8Wadc3buzt+/MiE8/3+UAvw2vk51MuLYVrnWbxLCjJ/5y4oFtWIZupQvu1I6OZPCH&#10;xz+G1N+D0n39kakteZhiKupuZy/1ivcYBARYlb0kGEQUO8QsgNrRS4LEbJQMhEDrFL77K4vqGfCZ&#10;TMKdhY2Q0VsDvqMrGQaMCdZXEemXijtF1mATKTBKxhQwdouV99WXuFtpK/0WMFLFFZYtFmkrYLR0&#10;fe1GyXxyvnaTeLpbySDW6lTPH62EkQpCHeBFzZdGybQKUkyVPHT12NURY5+SUUdOrSCuJ9zaktmh&#10;ZFwiIc/aWDIP2eChZ0vG5CnvUTJNbsXRLRmCvViqokrgQAesmlZIyVgyxpI51JJR25kK/ZbtKLSc&#10;NF5yhQKqblGyqfR7T4sYUx98QPub2rl46/pgbrLv9+jCJqOi0oUn11yDMkgMLuwwwZwt94jprWG6&#10;mB3csXCvfQZ665jpDIADK90Jrm0GSfAt3fmglWsmmeF/eufcWjkfksxgilD2aKQTSmYg2PCmTDIy&#10;bcyMB/CQnrh7NUyTy1AhreO5th1FAEppU01RBVkObXVj2vMZp8PBTocTygug0D5IlgWEhq6NvL6T&#10;vG7SAo4ur7GDKgRwSnkNkZqOeWDktZHXh8pr7FJ6KiF2zij0bClxCOHuVvDDtAk2feg775zYh6+9&#10;JsJeyevT82Q6TPKqrxkncquAzPgyjS/zzr5Mbzu+fXqc4MH7DspKSsIdDzvwtDyehhMMJ9ydE5qA&#10;+MnqBC49eLNSge0FgZ43hhFAEIAH3bxD4f7eoeA1Yd6qcL7XzBBOuSuq3BBKKLwLoSXtoarepVVV&#10;oGkebxq69tnQteji8DF1voGG1vp9e1pOli8HxDf6bX7Xba+bVxg++Q8AAP//AwBQSwMEFAAGAAgA&#10;AAAhAD4uXYPYAAAABQEAAA8AAABkcnMvZG93bnJldi54bWxMjk1LxDAQhu+C/yGM4M1NP2Ctteki&#10;ggePuy54zTZjU0wm3Sbd1n/v6EUvAy/vyzNPs1u9Exec4hBIQb7JQCB1wQzUKzi+vdxVIGLSZLQL&#10;hAq+MMKuvb5qdG3CQnu8HFIvGEKx1gpsSmMtZewseh03YUTi7iNMXieOUy/NpBeGeyeLLNtKrwfi&#10;D1aP+Gyx+zzMXkF2Llx5Xs2c9sfcj+H1vbJLqdTtzfr0CCLhmv7G8KPP6tCy0ynMZKJwzODd7+Wu&#10;2uYPIE4KyrK4B9k28r99+w0AAP//AwBQSwECLQAUAAYACAAAACEAtoM4kv4AAADhAQAAEwAAAAAA&#10;AAAAAAAAAAAAAAAAW0NvbnRlbnRfVHlwZXNdLnhtbFBLAQItABQABgAIAAAAIQA4/SH/1gAAAJQB&#10;AAALAAAAAAAAAAAAAAAAAC8BAABfcmVscy8ucmVsc1BLAQItABQABgAIAAAAIQBLMGPRhQgAAApx&#10;AAAOAAAAAAAAAAAAAAAAAC4CAABkcnMvZTJvRG9jLnhtbFBLAQItABQABgAIAAAAIQA+Ll2D2AAA&#10;AAUBAAAPAAAAAAAAAAAAAAAAAN8KAABkcnMvZG93bnJldi54bWxQSwUGAAAAAAQABADzAAAA5AsA&#10;AAAA&#10;">
                      <v:shape id="_x0000_s1090" type="#_x0000_t75" style="position:absolute;width:54730;height:21126;visibility:visible;mso-wrap-style:square">
                        <v:fill o:detectmouseclick="t"/>
                        <v:path o:connecttype="none"/>
                      </v:shape>
                      <v:line id="直线 1425" o:spid="_x0000_s1091" style="position:absolute;rotation:90;flip:x y;visibility:visible;mso-wrap-style:square" from="45853,12350" to="51536,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7m8cAAADdAAAADwAAAGRycy9kb3ducmV2LnhtbESPT2vCQBTE74LfYXmCl6KbGGhN6ipF&#10;qXoS6p/2+si+JqHZtzG71fjt3ULB4zAzv2Fmi87U4kKtqywriMcRCOLc6ooLBcfD+2gKwnlkjbVl&#10;UnAjB4t5vzfDTNsrf9Bl7wsRIOwyVFB632RSurwkg25sG+LgfdvWoA+yLaRu8RrgppaTKHqWBisO&#10;CyU2tCwp/9n/GgWNdHhK0qfkdv5c7eL1eTMt0i+lhoPu7RWEp84/wv/trVaQxOkL/L0JT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LXubxwAAAN0AAAAPAAAAAAAA&#10;AAAAAAAAAKECAABkcnMvZG93bnJldi54bWxQSwUGAAAAAAQABAD5AAAAlQMAAAAA&#10;" strokeweight=".5pt">
                        <v:stroke startarrow="block"/>
                      </v:line>
                      <v:rect id="_x0000_s1092" style="position:absolute;left:9321;top:6896;width:41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h1sIA&#10;AADdAAAADwAAAGRycy9kb3ducmV2LnhtbERPz2vCMBS+D/wfwhO8zVRlY6tGqaLgSZgbbN4ezTMp&#10;Ni+libb+98tB8Pjx/V6seleLG7Wh8qxgMs5AEJdeV2wU/HzvXj9AhIissfZMCu4UYLUcvCww177j&#10;L7odoxEphEOOCmyMTS5lKC05DGPfECfu7FuHMcHWSN1il8JdLadZ9i4dVpwaLDa0sVRejlenYNuc&#10;DsWbCbL4jfbv4tfdzh6MUqNhX8xBROrjU/xw77WC2eQzzU1v0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WHWwgAAAN0AAAAPAAAAAAAAAAAAAAAAAJgCAABkcnMvZG93&#10;bnJldi54bWxQSwUGAAAAAAQABAD1AAAAhwMAAAAA&#10;" filled="f">
                        <v:textbox>
                          <w:txbxContent>
                            <w:p w:rsidR="00CA7332" w:rsidRDefault="00CA7332" w:rsidP="00EB581B">
                              <w:pPr>
                                <w:spacing w:line="240" w:lineRule="exact"/>
                                <w:ind w:leftChars="-50" w:left="-105" w:rightChars="-50" w:right="-105"/>
                                <w:jc w:val="center"/>
                              </w:pPr>
                              <w:r>
                                <w:rPr>
                                  <w:rFonts w:hint="eastAsia"/>
                                  <w:lang w:eastAsia="zh-CN"/>
                                </w:rPr>
                                <w:t>打面</w:t>
                              </w:r>
                            </w:p>
                          </w:txbxContent>
                        </v:textbox>
                      </v:rect>
                      <v:line id="直线 1416" o:spid="_x0000_s1093" style="position:absolute;flip:y;visibility:visible;mso-wrap-style:square" from="5988,8356" to="9226,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wxEcYAAADdAAAADwAAAGRycy9kb3ducmV2LnhtbESPQWvCQBCF74L/YZmCl1A3GpAmdRW1&#10;FQTxUNtDj0N2moRmZ0N2qum/dwsFj48373vzluvBtepCfWg8G5hNU1DEpbcNVwY+3vePT6CCIFts&#10;PZOBXwqwXo1HSyysv/IbXc5SqQjhUKCBWqQrtA5lTQ7D1HfE0fvyvUOJsq+07fEa4a7V8zRdaIcN&#10;x4YaO9rVVH6ff1x8Y3/ilyxLtk4nSU6vn3JMtRgzeRg2z6CEBrkf/6cP1kA2y3P4WxMR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sMRHGAAAA3QAAAA8AAAAAAAAA&#10;AAAAAAAAoQIAAGRycy9kb3ducmV2LnhtbFBLBQYAAAAABAAEAPkAAACUAwAAAAA=&#10;">
                        <v:stroke endarrow="block"/>
                      </v:line>
                      <v:line id="直线 1425" o:spid="_x0000_s1094" style="position:absolute;rotation:90;flip:x y;visibility:visible;mso-wrap-style:square" from="10121,5455" to="12858,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HMQAAADdAAAADwAAAGRycy9kb3ducmV2LnhtbESPQWsCMRSE7wX/Q3iCt5p1LVJXo4hF&#10;8LIUtRdvj81zs7h5WZJUd/99Uyj0OMzMN8x629tWPMiHxrGC2TQDQVw53XCt4OtyeH0HESKyxtYx&#10;KRgowHYzelljod2TT/Q4x1okCIcCFZgYu0LKUBmyGKauI07ezXmLMUlfS+3xmeC2lXmWLaTFhtOC&#10;wY72hqr7+dsqKLUpPwbX5gOdLstPfy3zrtRKTcb9bgUiUh//w3/to1Ywzxdv8PsmP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OAccxAAAAN0AAAAPAAAAAAAAAAAA&#10;AAAAAKECAABkcnMvZG93bnJldi54bWxQSwUGAAAAAAQABAD5AAAAkgMAAAAA&#10;" strokeweight="1pt">
                        <v:stroke dashstyle="dash" endarrow="block"/>
                      </v:line>
                      <v:rect id="_x0000_s1095" style="position:absolute;left:8235;top:1866;width:5969;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PWMYA&#10;AADdAAAADwAAAGRycy9kb3ducmV2LnhtbESP3WrCQBSE7wu+w3IEb4puaiFIdBURpKEUpPHn+pA9&#10;JsHs2Zhdk/Ttu4WCl8PMfMOsNoOpRUetqywreJtFIIhzqysuFJyO++kChPPIGmvLpOCHHGzWo5cV&#10;Jtr2/E1d5gsRIOwSVFB63yRSurwkg25mG+LgXW1r0AfZFlK32Ae4qeU8imJpsOKwUGJDu5LyW/Yw&#10;Cvr80F2OXx/y8HpJLd/T+y47fyo1GQ/bJQhPg3+G/9upVvA+j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HPWMYAAADdAAAADwAAAAAAAAAAAAAAAACYAgAAZHJz&#10;L2Rvd25yZXYueG1sUEsFBgAAAAAEAAQA9QAAAIsDAAAAAA==&#10;" filled="f" stroked="f">
                        <v:textbox>
                          <w:txbxContent>
                            <w:p w:rsidR="00CA7332" w:rsidRPr="00435BDD" w:rsidRDefault="00CA7332" w:rsidP="00EB581B">
                              <w:pPr>
                                <w:spacing w:line="240" w:lineRule="exact"/>
                                <w:ind w:leftChars="-50" w:left="-105" w:rightChars="-50" w:right="-105"/>
                                <w:jc w:val="center"/>
                                <w:rPr>
                                  <w:sz w:val="18"/>
                                  <w:szCs w:val="18"/>
                                </w:rPr>
                              </w:pPr>
                              <w:r w:rsidRPr="00435BDD">
                                <w:rPr>
                                  <w:rFonts w:hint="eastAsia"/>
                                  <w:sz w:val="18"/>
                                  <w:szCs w:val="18"/>
                                </w:rPr>
                                <w:t>粉尘</w:t>
                              </w:r>
                            </w:p>
                          </w:txbxContent>
                        </v:textbox>
                      </v:rect>
                      <v:rect id="_x0000_s1096" style="position:absolute;left:27355;top:11176;width:8528;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qw8YA&#10;AADdAAAADwAAAGRycy9kb3ducmV2LnhtbESPQWvCQBSE74L/YXlCL6VutGBLdBURxFAEMVbPj+xr&#10;Epp9G7PbJP57Vyh4HGbmG2ax6k0lWmpcaVnBZByBIM6sLjlX8H3avn2CcB5ZY2WZFNzIwWo5HCww&#10;1rbjI7Wpz0WAsItRQeF9HUvpsoIMurGtiYP3YxuDPsgml7rBLsBNJadRNJMGSw4LBda0KSj7Tf+M&#10;gi47tJfTficPr5fE8jW5btLzl1Ivo349B+Gp98/wfzvRCt6nsw9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1qw8YAAADdAAAADwAAAAAAAAAAAAAAAACYAgAAZHJz&#10;L2Rvd25yZXYueG1sUEsFBgAAAAAEAAQA9QAAAIsDAAAAAA==&#10;" filled="f" stroked="f">
                        <v:textbox>
                          <w:txbxContent>
                            <w:p w:rsidR="00CA7332" w:rsidRDefault="00CA7332" w:rsidP="00EB581B">
                              <w:pPr>
                                <w:spacing w:line="240" w:lineRule="exact"/>
                                <w:ind w:leftChars="-50" w:left="-105" w:rightChars="-50" w:right="-105"/>
                                <w:jc w:val="center"/>
                                <w:rPr>
                                  <w:sz w:val="18"/>
                                  <w:szCs w:val="18"/>
                                </w:rPr>
                              </w:pPr>
                              <w:r>
                                <w:rPr>
                                  <w:rFonts w:hint="eastAsia"/>
                                  <w:sz w:val="18"/>
                                  <w:szCs w:val="18"/>
                                </w:rPr>
                                <w:t>废弃包装材料</w:t>
                              </w:r>
                            </w:p>
                          </w:txbxContent>
                        </v:textbox>
                      </v:rect>
                      <v:rect id="_x0000_s1097" style="position:absolute;left:17443;top:10915;width:901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scMA&#10;AADdAAAADwAAAGRycy9kb3ducmV2LnhtbERPy2qDQBTdF/IPww1kU5qxFkKwmYQghEopSM1jfXFu&#10;VercUWei9u87i0KXh/PeHWbTipEG11hW8LyOQBCXVjdcKbicT09bEM4ja2wtk4IfcnDYLx52mGg7&#10;8SeNha9ECGGXoILa+y6R0pU1GXRr2xEH7ssOBn2AQyX1gFMIN62Mo2gjDTYcGmrsKK2p/C7uRsFU&#10;5uPt/PEm88dbZrnP+rS4viu1Ws7HVxCeZv8v/nNnWsFLvAlzw5v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L+scMAAADdAAAADwAAAAAAAAAAAAAAAACYAgAAZHJzL2Rv&#10;d25yZXYueG1sUEsFBgAAAAAEAAQA9QAAAIgDAAAAAA==&#10;" filled="f" stroked="f">
                        <v:textbox>
                          <w:txbxContent>
                            <w:p w:rsidR="00CA7332" w:rsidRDefault="00CA7332" w:rsidP="00EB581B">
                              <w:pPr>
                                <w:spacing w:line="240" w:lineRule="exact"/>
                                <w:ind w:leftChars="-50" w:left="-105" w:rightChars="-50" w:right="-105"/>
                                <w:jc w:val="center"/>
                                <w:rPr>
                                  <w:sz w:val="18"/>
                                  <w:szCs w:val="18"/>
                                </w:rPr>
                              </w:pPr>
                              <w:r>
                                <w:rPr>
                                  <w:rFonts w:hint="eastAsia"/>
                                  <w:sz w:val="18"/>
                                  <w:szCs w:val="18"/>
                                </w:rPr>
                                <w:t>不合格品</w:t>
                              </w:r>
                            </w:p>
                          </w:txbxContent>
                        </v:textbox>
                      </v:rect>
                      <v:rect id="_x0000_s1098" style="position:absolute;left:10541;top:15792;width:4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bKsYA&#10;AADdAAAADwAAAGRycy9kb3ducmV2LnhtbESPQWvCQBSE74L/YXlCL6VutCBtdBURxFAEMVbPj+xr&#10;Epp9G7PbJP57Vyh4HGbmG2ax6k0lWmpcaVnBZByBIM6sLjlX8H3avn2AcB5ZY2WZFNzIwWo5HCww&#10;1rbjI7Wpz0WAsItRQeF9HUvpsoIMurGtiYP3YxuDPsgml7rBLsBNJadRNJMGSw4LBda0KSj7Tf+M&#10;gi47tJfTficPr5fE8jW5btLzl1Ivo349B+Gp98/wfzvRCt6ns09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5bKsYAAADdAAAADwAAAAAAAAAAAAAAAACYAgAAZHJz&#10;L2Rvd25yZXYueG1sUEsFBgAAAAAEAAQA9QAAAIsDAAAAAA==&#10;" filled="f" stroked="f">
                        <v:textbox>
                          <w:txbxContent>
                            <w:p w:rsidR="00CA7332" w:rsidRDefault="00CA7332" w:rsidP="00EB581B">
                              <w:pPr>
                                <w:spacing w:line="240" w:lineRule="exact"/>
                                <w:ind w:leftChars="-100" w:left="-210" w:rightChars="-100" w:right="-210"/>
                                <w:jc w:val="center"/>
                              </w:pPr>
                              <w:r>
                                <w:rPr>
                                  <w:rFonts w:hint="eastAsia"/>
                                  <w:lang w:eastAsia="zh-CN"/>
                                </w:rPr>
                                <w:t>成品</w:t>
                              </w:r>
                            </w:p>
                            <w:p w:rsidR="00CA7332" w:rsidRDefault="00CA7332" w:rsidP="00EB581B">
                              <w:pPr>
                                <w:spacing w:line="240" w:lineRule="exact"/>
                                <w:ind w:leftChars="-50" w:left="-105" w:rightChars="-50" w:right="-105"/>
                                <w:jc w:val="center"/>
                              </w:pPr>
                            </w:p>
                          </w:txbxContent>
                        </v:textbox>
                      </v:rect>
                      <v:rect id="_x0000_s1099" style="position:absolute;left:16630;top:675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qVsIA&#10;AADdAAAADwAAAGRycy9kb3ducmV2LnhtbERPy2oCMRTdF/oP4Rbc1UyVqkyNMi0KrgQfoN1dJrfJ&#10;4ORmmERn/PtmIbg8nPd82bta3KgNlWcFH8MMBHHpdcVGwfGwfp+BCBFZY+2ZFNwpwHLx+jLHXPuO&#10;d3TbRyNSCIccFdgYm1zKUFpyGIa+IU7cn28dxgRbI3WLXQp3tRxl2UQ6rDg1WGzox1J52V+dglXz&#10;uy0+TZDFKdrzxX93a7s1Sg3e+uILRKQ+PsUP90YrGI+maX96k5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3upWwgAAAN0AAAAPAAAAAAAAAAAAAAAAAJgCAABkcnMvZG93&#10;bnJldi54bWxQSwUGAAAAAAQABAD1AAAAhwMAAAAA&#10;" filled="f">
                        <v:textbox>
                          <w:txbxContent>
                            <w:p w:rsidR="00CA7332" w:rsidRDefault="00CA7332" w:rsidP="00EB581B">
                              <w:pPr>
                                <w:spacing w:line="240" w:lineRule="exact"/>
                                <w:ind w:leftChars="-50" w:left="-105" w:rightChars="-50" w:right="-105"/>
                                <w:jc w:val="center"/>
                              </w:pPr>
                              <w:r>
                                <w:rPr>
                                  <w:rFonts w:hint="eastAsia"/>
                                  <w:lang w:eastAsia="zh-CN"/>
                                </w:rPr>
                                <w:t>冷冻</w:t>
                              </w:r>
                            </w:p>
                          </w:txbxContent>
                        </v:textbox>
                      </v:rect>
                      <v:rect id="_x0000_s1100" style="position:absolute;left:24142;top:682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JPzcUA&#10;AADdAAAADwAAAGRycy9kb3ducmV2LnhtbESPQWsCMRSE74X+h/AK3mpWxbZsjbKKQk9CtVC9PTav&#10;yeLmZdlEd/vvjSB4HGbmG2a26F0tLtSGyrOC0TADQVx6XbFR8LPfvH6ACBFZY+2ZFPxTgMX8+WmG&#10;ufYdf9NlF41IEA45KrAxNrmUobTkMAx9Q5y8P986jEm2RuoWuwR3tRxn2Zt0WHFasNjQylJ52p2d&#10;gnVz3BZTE2TxG+3h5Jfdxm6NUoOXvvgEEamPj/C9/aUVTMbvI7i9SU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k/NxQAAAN0AAAAPAAAAAAAAAAAAAAAAAJgCAABkcnMv&#10;ZG93bnJldi54bWxQSwUGAAAAAAQABAD1AAAAigMAAAAA&#10;" filled="f">
                        <v:textbox>
                          <w:txbxContent>
                            <w:p w:rsidR="00CA7332" w:rsidRDefault="00CA7332" w:rsidP="00EB581B">
                              <w:pPr>
                                <w:spacing w:line="240" w:lineRule="exact"/>
                                <w:ind w:leftChars="-50" w:left="-105" w:rightChars="-50" w:right="-105"/>
                                <w:jc w:val="center"/>
                              </w:pPr>
                              <w:r>
                                <w:rPr>
                                  <w:rFonts w:hint="eastAsia"/>
                                  <w:lang w:eastAsia="zh-CN"/>
                                </w:rPr>
                                <w:t>开酥</w:t>
                              </w:r>
                            </w:p>
                          </w:txbxContent>
                        </v:textbox>
                      </v:rect>
                      <v:rect id="_x0000_s1101" style="position:absolute;left:31483;top:6832;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DRusYA&#10;AADdAAAADwAAAGRycy9kb3ducmV2LnhtbESPzWrDMBCE74W+g9hCb41cl/zgRAlOaKCnQJJCk9ti&#10;bSUTa2UsNXbfPioUchxm5htmsRpcI67UhdqzgtdRBoK48rpmo+DzuH2ZgQgRWWPjmRT8UoDV8vFh&#10;gYX2Pe/peohGJAiHAhXYGNtCylBZchhGviVO3rfvHMYkOyN1h32Cu0bmWTaRDmtOCxZb2liqLocf&#10;p+C9Pe/KsQmy/Ir2dPHrfmt3Rqnnp6Gcg4g0xHv4v/2hFbzl0xz+3q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DRusYAAADdAAAADwAAAAAAAAAAAAAAAACYAgAAZHJz&#10;L2Rvd25yZXYueG1sUEsFBgAAAAAEAAQA9QAAAIsDAAAAAA==&#10;" filled="f">
                        <v:textbox>
                          <w:txbxContent>
                            <w:p w:rsidR="00CA7332" w:rsidRDefault="00CA7332" w:rsidP="00EB581B">
                              <w:pPr>
                                <w:spacing w:line="240" w:lineRule="exact"/>
                                <w:ind w:leftChars="-50" w:left="-105" w:rightChars="-50" w:right="-105"/>
                                <w:jc w:val="center"/>
                              </w:pPr>
                              <w:r>
                                <w:rPr>
                                  <w:rFonts w:hint="eastAsia"/>
                                  <w:lang w:eastAsia="zh-CN"/>
                                </w:rPr>
                                <w:t>成型</w:t>
                              </w:r>
                            </w:p>
                          </w:txbxContent>
                        </v:textbox>
                      </v:rect>
                      <v:rect id="_x0000_s1102" style="position:absolute;left:38969;top:668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0IcUA&#10;AADdAAAADwAAAGRycy9kb3ducmV2LnhtbESPQWsCMRSE7wX/Q3gFb91sFW3ZGmUVhZ4EbaF6e2xe&#10;k8XNy7KJ7vbfm0Khx2FmvmEWq8E14kZdqD0reM5yEMSV1zUbBZ8fu6dXECEia2w8k4IfCrBajh4W&#10;WGjf84Fux2hEgnAoUIGNsS2kDJUlhyHzLXHyvn3nMCbZGak77BPcNXKS53PpsOa0YLGljaXqcrw6&#10;Bdv2vC9nJsjyK9rTxa/7nd0bpcaPQ/kGItIQ/8N/7XetYDp5mcLv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HQhxQAAAN0AAAAPAAAAAAAAAAAAAAAAAJgCAABkcnMv&#10;ZG93bnJldi54bWxQSwUGAAAAAAQABAD1AAAAigMAAAAA&#10;" filled="f">
                        <v:textbox>
                          <w:txbxContent>
                            <w:p w:rsidR="00CA7332" w:rsidRDefault="00CA7332" w:rsidP="00EB581B">
                              <w:pPr>
                                <w:spacing w:line="240" w:lineRule="exact"/>
                                <w:ind w:leftChars="-50" w:left="-105" w:rightChars="-50" w:right="-105"/>
                                <w:jc w:val="center"/>
                              </w:pPr>
                              <w:r>
                                <w:rPr>
                                  <w:rFonts w:hint="eastAsia"/>
                                  <w:lang w:eastAsia="zh-CN"/>
                                </w:rPr>
                                <w:t>发酵</w:t>
                              </w:r>
                            </w:p>
                          </w:txbxContent>
                        </v:textbox>
                      </v:rect>
                      <v:rect id="_x0000_s1103" style="position:absolute;left:46310;top:6540;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VcUA&#10;AADdAAAADwAAAGRycy9kb3ducmV2LnhtbESPQWsCMRSE74X+h/AK3jSrtrWsRtkWBU9CbcF6e2ye&#10;yeLmZdlEd/vvTUHocZiZb5jFqne1uFIbKs8KxqMMBHHpdcVGwffXZvgGIkRkjbVnUvBLAVbLx4cF&#10;5tp3/EnXfTQiQTjkqMDG2ORShtKSwzDyDXHyTr51GJNsjdQtdgnuajnJslfpsOK0YLGhD0vleX9x&#10;CtbNcVe8mCCLQ7Q/Z//ebezOKDV46os5iEh9/A/f21utYDqZPcPf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5exVxQAAAN0AAAAPAAAAAAAAAAAAAAAAAJgCAABkcnMv&#10;ZG93bnJldi54bWxQSwUGAAAAAAQABAD1AAAAigMAAAAA&#10;" filled="f">
                        <v:textbox>
                          <w:txbxContent>
                            <w:p w:rsidR="00CA7332" w:rsidRDefault="00CA7332" w:rsidP="00EB581B">
                              <w:pPr>
                                <w:spacing w:line="240" w:lineRule="exact"/>
                                <w:ind w:leftChars="-50" w:left="-105" w:rightChars="-50" w:right="-105"/>
                                <w:jc w:val="center"/>
                              </w:pPr>
                              <w:r>
                                <w:t>烘烤</w:t>
                              </w:r>
                            </w:p>
                          </w:txbxContent>
                        </v:textbox>
                      </v:rect>
                      <v:rect id="_x0000_s1104" style="position:absolute;left:45345;top:15240;width:654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JzsUA&#10;AADdAAAADwAAAGRycy9kb3ducmV2LnhtbESPQWsCMRSE74L/IbyCN81WsS1bo6xFwZNQLVRvj81r&#10;srh5WTapu/57Uyh4HGbmG2ax6l0trtSGyrOC50kGgrj0umKj4Ou4Hb+BCBFZY+2ZFNwowGo5HCww&#10;177jT7oeohEJwiFHBTbGJpcylJYcholviJP341uHMcnWSN1il+CultMse5EOK04LFhv6sFReDr9O&#10;waY574u5CbL4jvZ08etua/dGqdFTX7yDiNTHR/i/vdMKZtPXOfy9S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UnOxQAAAN0AAAAPAAAAAAAAAAAAAAAAAJgCAABkcnMv&#10;ZG93bnJldi54bWxQSwUGAAAAAAQABAD1AAAAigMAAAAA&#10;" filled="f">
                        <v:textbox>
                          <w:txbxContent>
                            <w:p w:rsidR="00CA7332" w:rsidRDefault="00CA7332" w:rsidP="00A86FA8">
                              <w:pPr>
                                <w:spacing w:line="240" w:lineRule="exact"/>
                                <w:ind w:leftChars="-100" w:left="-210" w:rightChars="-100" w:right="-210"/>
                                <w:jc w:val="center"/>
                              </w:pPr>
                              <w:r>
                                <w:rPr>
                                  <w:rFonts w:hint="eastAsia"/>
                                  <w:lang w:eastAsia="zh-CN"/>
                                </w:rPr>
                                <w:t>脱模冷却</w:t>
                              </w:r>
                            </w:p>
                            <w:p w:rsidR="00CA7332" w:rsidRDefault="00CA7332" w:rsidP="00A86FA8">
                              <w:pPr>
                                <w:spacing w:line="240" w:lineRule="exact"/>
                                <w:ind w:leftChars="-50" w:left="-105" w:rightChars="-50" w:right="-105"/>
                                <w:jc w:val="center"/>
                              </w:pPr>
                            </w:p>
                          </w:txbxContent>
                        </v:textbox>
                      </v:rect>
                      <v:line id="直线 1416" o:spid="_x0000_s1105" style="position:absolute;flip:y;visibility:visible;mso-wrap-style:square" from="41941,16764" to="45275,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PgXMUAAADdAAAADwAAAGRycy9kb3ducmV2LnhtbESPzWrDMBCE74G8g9hCLqGR45YkuFFC&#10;KARKT/m9L9ZaNrVWxlJt109fFQI9DjPzDbPdD7YWHbW+cqxguUhAEOdOV2wU3K7H5w0IH5A11o5J&#10;wQ952O+mky1m2vV8pu4SjIgQ9hkqKENoMil9XpJFv3ANcfQK11oMUbZG6hb7CLe1TJNkJS1WHBdK&#10;bOi9pPzr8m0VpPNx8CYvzpuxGz9Prjev9+Kg1OxpOLyBCDSE//Cj/aEVvKTrFfy9iU9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PgXMUAAADdAAAADwAAAAAAAAAA&#10;AAAAAAChAgAAZHJzL2Rvd25yZXYueG1sUEsFBgAAAAAEAAQA+QAAAJMDAAAAAA==&#10;">
                        <v:stroke startarrow="block"/>
                      </v:line>
                      <v:rect id="_x0000_s1106" style="position:absolute;left:36753;top:15392;width:519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yIsUA&#10;AADdAAAADwAAAGRycy9kb3ducmV2LnhtbESPQWsCMRSE7wX/Q3iCt5qtYpWtUbZFoSehWqi9PTav&#10;yeLmZdlEd/vvjSB4HGbmG2a57l0tLtSGyrOCl3EGgrj0umKj4PuwfV6ACBFZY+2ZFPxTgPVq8LTE&#10;XPuOv+iyj0YkCIccFdgYm1zKUFpyGMa+IU7en28dxiRbI3WLXYK7Wk6y7FU6rDgtWGzow1J52p+d&#10;gk3zuytmJsjiJ9rjyb93W7szSo2GffEGIlIfH+F7+1MrmE7mc7i9SU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3IixQAAAN0AAAAPAAAAAAAAAAAAAAAAAJgCAABkcnMv&#10;ZG93bnJldi54bWxQSwUGAAAAAAQABAD1AAAAigMAAAAA&#10;" filled="f">
                        <v:textbox>
                          <w:txbxContent>
                            <w:p w:rsidR="00CA7332" w:rsidRDefault="00CA7332" w:rsidP="00EB581B">
                              <w:pPr>
                                <w:spacing w:line="240" w:lineRule="exact"/>
                                <w:ind w:leftChars="-50" w:left="-105" w:rightChars="-50" w:right="-105"/>
                                <w:jc w:val="center"/>
                              </w:pPr>
                              <w:r>
                                <w:rPr>
                                  <w:rFonts w:hint="eastAsia"/>
                                  <w:lang w:eastAsia="zh-CN"/>
                                </w:rPr>
                                <w:t>内包装</w:t>
                              </w:r>
                            </w:p>
                          </w:txbxContent>
                        </v:textbox>
                      </v:rect>
                      <v:line id="直线 1416" o:spid="_x0000_s1107" style="position:absolute;flip:y;visibility:visible;mso-wrap-style:square" from="33674,16840" to="37007,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DRtcIAAADdAAAADwAAAGRycy9kb3ducmV2LnhtbERPy2rCQBTdF/yH4QrdFJ2YFpXoKCII&#10;pav62l8yN5Ng5k7IjEmar+8sCl0eznu7H2wtOmp95VjBYp6AIM6drtgouF1PszUIH5A11o5JwQ95&#10;2O8mL1vMtOv5TN0lGBFD2GeooAyhyaT0eUkW/dw1xJErXGsxRNgaqVvsY7itZZokS2mx4thQYkPH&#10;kvLH5WkVpG/j4E1enNdjN359u9583IuDUq/T4bABEWgI/+I/96dW8J6u4tz4Jj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DRtcIAAADdAAAADwAAAAAAAAAAAAAA&#10;AAChAgAAZHJzL2Rvd25yZXYueG1sUEsFBgAAAAAEAAQA+QAAAJADAAAAAA==&#10;">
                        <v:stroke startarrow="block"/>
                      </v:line>
                      <v:rect id="_x0000_s1108" style="position:absolute;left:28486;top:15468;width:51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Dy8UA&#10;AADdAAAADwAAAGRycy9kb3ducmV2LnhtbESPQWsCMRSE74X+h/AK3jSr0tauRtkWBU9CbcF6e2ye&#10;yeLmZdlEd/vvTUHocZiZb5jFqne1uFIbKs8KxqMMBHHpdcVGwffXZjgDESKyxtozKfilAKvl48MC&#10;c+07/qTrPhqRIBxyVGBjbHIpQ2nJYRj5hjh5J986jEm2RuoWuwR3tZxk2Yt0WHFasNjQh6XyvL84&#10;BevmuCueTZDFIdqfs3/vNnZnlBo89cUcRKQ+/ofv7a1WMJ28vsHf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EPLxQAAAN0AAAAPAAAAAAAAAAAAAAAAAJgCAABkcnMv&#10;ZG93bnJldi54bWxQSwUGAAAAAAQABAD1AAAAigMAAAAA&#10;" filled="f">
                        <v:textbox>
                          <w:txbxContent>
                            <w:p w:rsidR="00CA7332" w:rsidRDefault="00CA7332" w:rsidP="00EB581B">
                              <w:pPr>
                                <w:spacing w:line="240" w:lineRule="exact"/>
                                <w:ind w:leftChars="-50" w:left="-105" w:rightChars="-50" w:right="-105"/>
                                <w:jc w:val="center"/>
                              </w:pPr>
                              <w:r>
                                <w:rPr>
                                  <w:rFonts w:hint="eastAsia"/>
                                  <w:lang w:eastAsia="zh-CN"/>
                                </w:rPr>
                                <w:t>外包装</w:t>
                              </w:r>
                            </w:p>
                          </w:txbxContent>
                        </v:textbox>
                      </v:rect>
                      <v:line id="直线 1416" o:spid="_x0000_s1109" style="position:absolute;flip:y;visibility:visible;mso-wrap-style:square" from="25120,16840" to="28454,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tlMIAAADdAAAADwAAAGRycy9kb3ducmV2LnhtbERPy2rCQBTdF/yH4QpuSp00LRKio0hB&#10;EFf10f0lczMJZu6EzJjEfH1nUejycN6b3Wgb0VPna8cK3pcJCOLC6ZqNgtv18JaB8AFZY+OYFDzJ&#10;w247e9lgrt3AZ+ovwYgYwj5HBVUIbS6lLyqy6JeuJY5c6TqLIcLOSN3hEMNtI9MkWUmLNceGClv6&#10;qqi4Xx5WQfo6jd4U5Tmb+un07Qbz+VPulVrMx/0aRKAx/Iv/3Eet4CPN4v74Jj4B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OtlMIAAADdAAAADwAAAAAAAAAAAAAA&#10;AAChAgAAZHJzL2Rvd25yZXYueG1sUEsFBgAAAAAEAAQA+QAAAJADAAAAAA==&#10;">
                        <v:stroke startarrow="block"/>
                      </v:line>
                      <v:rect id="_x0000_s1110" style="position:absolute;left:17957;top:15468;width:71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6sUA&#10;AADdAAAADwAAAGRycy9kb3ducmV2LnhtbESPT2sCMRTE7wW/Q3iF3mpWi0VWo6yi0JPgH1Bvj81r&#10;srh5WTapu/32jSD0OMzMb5j5sne1uFMbKs8KRsMMBHHpdcVGwem4fZ+CCBFZY+2ZFPxSgOVi8DLH&#10;XPuO93Q/RCMShEOOCmyMTS5lKC05DEPfECfv27cOY5KtkbrFLsFdLcdZ9ikdVpwWLDa0tlTeDj9O&#10;waa57oqJCbI4R3u5+VW3tTuj1NtrX8xAROrjf/jZ/tIKPsbTETzep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z/qxQAAAN0AAAAPAAAAAAAAAAAAAAAAAJgCAABkcnMv&#10;ZG93bnJldi54bWxQSwUGAAAAAAQABAD1AAAAigMAAAAA&#10;" filled="f">
                        <v:textbox>
                          <w:txbxContent>
                            <w:p w:rsidR="00CA7332" w:rsidRDefault="00CA7332" w:rsidP="00EB581B">
                              <w:pPr>
                                <w:spacing w:line="240" w:lineRule="exact"/>
                                <w:ind w:leftChars="-50" w:left="-105" w:rightChars="-50" w:right="-105"/>
                                <w:jc w:val="center"/>
                              </w:pPr>
                              <w:r>
                                <w:t>检验入库</w:t>
                              </w:r>
                            </w:p>
                          </w:txbxContent>
                        </v:textbox>
                      </v:rect>
                      <v:line id="直线 1416" o:spid="_x0000_s1111" style="position:absolute;flip:y;visibility:visible;mso-wrap-style:square" from="14585,16910" to="17919,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2WeMUAAADdAAAADwAAAGRycy9kb3ducmV2LnhtbESPQWvCQBSE74X+h+UJvRTdNEoJ0VWk&#10;IIgnte39kX3ZBLNvQ3abpPn1bqHgcZiZb5jNbrSN6KnztWMFb4sEBHHhdM1GwdfnYZ6B8AFZY+OY&#10;FPySh932+WmDuXYDX6i/BiMihH2OCqoQ2lxKX1Rk0S9cSxy90nUWQ5SdkbrDIcJtI9MkeZcWa44L&#10;Fbb0UVFxu/5YBenrNHpTlJds6qfT2Q1m9V3ulXqZjfs1iEBjeIT/20etYJlmKfy9iU9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2WeMUAAADdAAAADwAAAAAAAAAA&#10;AAAAAAChAgAAZHJzL2Rvd25yZXYueG1sUEsFBgAAAAAEAAQA+QAAAJMDAAAAAA==&#10;">
                        <v:stroke startarrow="block"/>
                      </v:line>
                      <v:rect id="_x0000_s1112" style="position:absolute;left:184;top:1758;width:8528;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KOsYA&#10;AADdAAAADwAAAGRycy9kb3ducmV2LnhtbESP3WrCQBSE7wu+w3IEb4puqlAkuooI0iAFafy5PmSP&#10;STB7NmbXJL59t1DwcpiZb5jlujeVaKlxpWUFH5MIBHFmdcm5gtNxN56DcB5ZY2WZFDzJwXo1eFti&#10;rG3HP9SmPhcBwi5GBYX3dSylywoy6Ca2Jg7e1TYGfZBNLnWDXYCbSk6j6FMaLDksFFjTtqDslj6M&#10;gi47tJfj95c8vF8Sy/fkvk3Pe6VGw36zAOGp96/wfzvRCmbT+Qz+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qKOsYAAADdAAAADwAAAAAAAAAAAAAAAACYAgAAZHJz&#10;L2Rvd25yZXYueG1sUEsFBgAAAAAEAAQA9QAAAIsDAAAAAA==&#10;" filled="f" stroked="f">
                        <v:textbox>
                          <w:txbxContent>
                            <w:p w:rsidR="00CA7332" w:rsidRDefault="00CA7332" w:rsidP="00EB581B">
                              <w:pPr>
                                <w:spacing w:line="240" w:lineRule="exact"/>
                                <w:ind w:leftChars="-50" w:left="-105" w:rightChars="-50" w:right="-105"/>
                                <w:jc w:val="center"/>
                                <w:rPr>
                                  <w:sz w:val="18"/>
                                  <w:szCs w:val="18"/>
                                </w:rPr>
                              </w:pPr>
                              <w:r>
                                <w:rPr>
                                  <w:rFonts w:hint="eastAsia"/>
                                  <w:sz w:val="18"/>
                                  <w:szCs w:val="18"/>
                                </w:rPr>
                                <w:t>废弃包装材料</w:t>
                              </w:r>
                            </w:p>
                          </w:txbxContent>
                        </v:textbox>
                      </v:rect>
                      <v:line id="直线 1425" o:spid="_x0000_s1113" style="position:absolute;rotation:90;flip:x y;visibility:visible;mso-wrap-style:square" from="2323,5309" to="5060,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h5sUAAADdAAAADwAAAGRycy9kb3ducmV2LnhtbESPT2sCMRTE7wW/Q3hCbzXrthRdjSIV&#10;oZdF/HPx9tg8N4ublyVJdffbNwWhx2FmfsMs171txZ18aBwrmE4yEMSV0w3XCs6n3dsMRIjIGlvH&#10;pGCgAOvV6GWJhXYPPtD9GGuRIBwKVGBi7AopQ2XIYpi4jjh5V+ctxiR9LbXHR4LbVuZZ9iktNpwW&#10;DHb0Zai6HX+sglKbcju4Nh/ocJrv/aXMu1Ir9TruNwsQkfr4H362v7WC93z2AX9v0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Th5sUAAADdAAAADwAAAAAAAAAA&#10;AAAAAAChAgAAZHJzL2Rvd25yZXYueG1sUEsFBgAAAAAEAAQA+QAAAJMDAAAAAA==&#10;" strokeweight="1pt">
                        <v:stroke dashstyle="dash" endarrow="block"/>
                      </v:line>
                      <v:rect id="_x0000_s1114" style="position:absolute;left:1454;top:6743;width:4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56cUA&#10;AADdAAAADwAAAGRycy9kb3ducmV2LnhtbESPT2sCMRTE74LfITyhN83WYpHVKKso9CT4B1pvj81r&#10;srh5WTbR3X77piD0OMzMb5jlune1eFAbKs8KXicZCOLS64qNgst5P56DCBFZY+2ZFPxQgPVqOFhi&#10;rn3HR3qcohEJwiFHBTbGJpcylJYcholviJP37VuHMcnWSN1il+CultMse5cOK04LFhvaWipvp7tT&#10;sGuuh2Jmgiw+o/26+U23twej1MuoLxYgIvXxP/xsf2gFb9P5D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DnpxQAAAN0AAAAPAAAAAAAAAAAAAAAAAJgCAABkcnMv&#10;ZG93bnJldi54bWxQSwUGAAAAAAQABAD1AAAAigMAAAAA&#10;" filled="f">
                        <v:textbox>
                          <w:txbxContent>
                            <w:p w:rsidR="00CA7332" w:rsidRDefault="00CA7332" w:rsidP="00EB581B">
                              <w:pPr>
                                <w:spacing w:line="240" w:lineRule="exact"/>
                                <w:ind w:leftChars="-100" w:left="-210" w:rightChars="-100" w:right="-210"/>
                                <w:jc w:val="center"/>
                              </w:pPr>
                              <w:r>
                                <w:rPr>
                                  <w:rFonts w:hint="eastAsia"/>
                                </w:rPr>
                                <w:t>配料</w:t>
                              </w:r>
                            </w:p>
                            <w:p w:rsidR="00CA7332" w:rsidRDefault="00CA7332" w:rsidP="00EB581B">
                              <w:pPr>
                                <w:spacing w:line="240" w:lineRule="exact"/>
                                <w:ind w:leftChars="-50" w:left="-105" w:rightChars="-50" w:right="-105"/>
                                <w:jc w:val="center"/>
                              </w:pPr>
                            </w:p>
                          </w:txbxContent>
                        </v:textbox>
                      </v:rect>
                      <v:line id="直线 1416" o:spid="_x0000_s1115" style="position:absolute;flip:y;visibility:visible;mso-wrap-style:square" from="13595,8356" to="16833,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9SwsYAAADdAAAADwAAAGRycy9kb3ducmV2LnhtbESPT2vCQBDF74V+h2UKvQTdaEA0ukpr&#10;KxSKB/8cPA7ZMQlmZ0N2qvHbu4VCj4837/fmLVa9a9SVulB7NjAapqCIC29rLg0cD5vBFFQQZIuN&#10;ZzJwpwCr5fPTAnPrb7yj615KFSEccjRQibS51qGoyGEY+pY4emffOZQou1LbDm8R7ho9TtOJdlhz&#10;bKiwpXVFxWX/4+Ibmy1/ZFny7nSSzOjzJN+pFmNeX/q3OSihXv6P/9Jf1kA2nk7gd01EgF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PUsLGAAAA3QAAAA8AAAAAAAAA&#10;AAAAAAAAoQIAAGRycy9kb3ducmV2LnhtbFBLBQYAAAAABAAEAPkAAACUAwAAAAA=&#10;">
                        <v:stroke endarrow="block"/>
                      </v:line>
                      <v:line id="直线 1416" o:spid="_x0000_s1116" style="position:absolute;flip:y;visibility:visible;mso-wrap-style:square" from="20815,8286" to="24053,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P3WcYAAADdAAAADwAAAGRycy9kb3ducmV2LnhtbESPT2vCQBDF74V+h2UKXkLd1EDV6Cr1&#10;HwilB60Hj0N2moRmZ0N21PTbd4VCj4837/fmzZe9a9SVulB7NvAyTEERF97WXBo4fe6eJ6CCIFts&#10;PJOBHwqwXDw+zDG3/sYHuh6lVBHCIUcDlUibax2KihyGoW+Jo/flO4cSZVdq2+Etwl2jR2n6qh3W&#10;HBsqbGldUfF9vLj4xu6DN1mWrJxOkiltz/KeajFm8NS/zUAJ9fJ//JfeWwPZaDKG+5qIA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D91nGAAAA3QAAAA8AAAAAAAAA&#10;AAAAAAAAoQIAAGRycy9kb3ducmV2LnhtbFBLBQYAAAAABAAEAPkAAACUAwAAAAA=&#10;">
                        <v:stroke endarrow="block"/>
                      </v:line>
                      <v:line id="直线 1416" o:spid="_x0000_s1117" style="position:absolute;flip:y;visibility:visible;mso-wrap-style:square" from="28206,8286" to="3144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xjK8YAAADdAAAADwAAAGRycy9kb3ducmV2LnhtbESPwUrDQBCG74LvsIzgJdiNDUiN3ZbW&#10;WihID60ePA7ZMQlmZ0N22sa3dw4Fj8M//zffzJdj6MyZhtRGdvA4ycEQV9G3XDv4/Ng+zMAkQfbY&#10;RSYHv5Rgubi9mWPp44UPdD5KbRTCqUQHjUhfWpuqhgKmSeyJNfuOQ0DRcaitH/Ci8NDZaZ4/2YAt&#10;64UGe3ptqPo5noJqbPe8KYpsHWyWPdPbl7znVpy7vxtXL2CERvlfvrZ33kExnamufqMIs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cYyvGAAAA3QAAAA8AAAAAAAAA&#10;AAAAAAAAoQIAAGRycy9kb3ducmV2LnhtbFBLBQYAAAAABAAEAPkAAACUAwAAAAA=&#10;">
                        <v:stroke endarrow="block"/>
                      </v:line>
                      <v:line id="直线 1416" o:spid="_x0000_s1118" style="position:absolute;flip:y;visibility:visible;mso-wrap-style:square" from="35667,8216" to="38906,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GsMYAAADdAAAADwAAAGRycy9kb3ducmV2LnhtbESPQWvCQBCF74L/YZlCL0E3NVBi6irW&#10;KhRKD1UPHofsNAnNzobsqPHfdwsFj48373vzFqvBtepCfWg8G3iapqCIS28brgwcD7tJDioIssXW&#10;Mxm4UYDVcjxaYGH9lb/ospdKRQiHAg3UIl2hdShrchimviOO3rfvHUqUfaVtj9cId62epemzdthw&#10;bKixo01N5c/+7OIbu09+y7Lk1ekkmdP2JB+pFmMeH4b1CyihQe7H/+l3ayCb5XP4WxMR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QxrDGAAAA3QAAAA8AAAAAAAAA&#10;AAAAAAAAoQIAAGRycy9kb3ducmV2LnhtbFBLBQYAAAAABAAEAPkAAACUAwAAAAA=&#10;">
                        <v:stroke endarrow="block"/>
                      </v:line>
                      <v:line id="直线 1416" o:spid="_x0000_s1119" style="position:absolute;flip:y;visibility:visible;mso-wrap-style:square" from="43205,8147" to="46443,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8MYAAADdAAAADwAAAGRycy9kb3ducmV2LnhtbESPwUrDQBCG74LvsIzgJdiNDYiN3ZbW&#10;WihID60ePA7ZMQlmZ0N22sa3dw4Fj8M//zffzJdj6MyZhtRGdvA4ycEQV9G3XDv4/Ng+PINJguyx&#10;i0wOfinBcnF7M8fSxwsf6HyU2iiEU4kOGpG+tDZVDQVMk9gTa/Ydh4Ci41BbP+BF4aGz0zx/sgFb&#10;1gsN9vTaUPVzPAXV2O55UxTZOtgsm9Hbl7znVpy7vxtXL2CERvlfvrZ33kExnam/fqMIs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z+fDGAAAA3QAAAA8AAAAAAAAA&#10;AAAAAAAAoQIAAGRycy9kb3ducmV2LnhtbFBLBQYAAAAABAAEAPkAAACUAwAAAAA=&#10;">
                        <v:stroke endarrow="block"/>
                      </v:line>
                      <v:line id="直线 1425" o:spid="_x0000_s1120" style="position:absolute;rotation:90;flip:x y;visibility:visible;mso-wrap-style:square" from="20364,14160" to="23101,1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rUo8QAAADdAAAADwAAAGRycy9kb3ducmV2LnhtbESPQYvCMBSE74L/ITxhb5raBdGuUURZ&#10;2EsRdS97ezRvm2LzUpKstv9+Iwgeh5n5hllve9uKG/nQOFYwn2UgiCunG64VfF8+p0sQISJrbB2T&#10;goECbDfj0RoL7e58ots51iJBOBSowMTYFVKGypDFMHMdcfJ+nbcYk/S11B7vCW5bmWfZQlpsOC0Y&#10;7GhvqLqe/6yCUpvyMLg2H+h0WR39T5l3pVbqbdLvPkBE6uMr/Gx/aQXv+WoOjzfpCc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tSjxAAAAN0AAAAPAAAAAAAAAAAA&#10;AAAAAKECAABkcnMvZG93bnJldi54bWxQSwUGAAAAAAQABAD5AAAAkgMAAAAA&#10;" strokeweight="1pt">
                        <v:stroke dashstyle="dash" endarrow="block"/>
                      </v:line>
                      <v:line id="直线 1425" o:spid="_x0000_s1121" style="position:absolute;rotation:90;flip:x y;visibility:visible;mso-wrap-style:square" from="29800,14090" to="3253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hK1MQAAADdAAAADwAAAGRycy9kb3ducmV2LnhtbESPzWrDMBCE74W+g9hCbo1cBUrjRAkl&#10;oZCLKfm55LZYG8vEWhlJTey3jwqFHoeZ+YZZrgfXiRuF2HrW8DYtQBDX3rTcaDgdv14/QMSEbLDz&#10;TBpGirBePT8tsTT+znu6HVIjMoRjiRpsSn0pZawtOYxT3xNn7+KDw5RlaKQJeM9w10lVFO/SYct5&#10;wWJPG0v19fDjNFTGVtvRd2qk/XH+Hc6V6iuj9eRl+FyASDSk//Bfe2c0zNRcwe+b/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ErUxAAAAN0AAAAPAAAAAAAAAAAA&#10;AAAAAKECAABkcnMvZG93bnJldi54bWxQSwUGAAAAAAQABAD5AAAAkgMAAAAA&#10;" strokeweight="1pt">
                        <v:stroke dashstyle="dash" endarrow="block"/>
                      </v:line>
                      <v:line id="直线 1425" o:spid="_x0000_s1122" style="position:absolute;rotation:90;flip:x y;visibility:visible;mso-wrap-style:square" from="46919,5163" to="49656,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TvT8QAAADdAAAADwAAAGRycy9kb3ducmV2LnhtbESPQYvCMBSE74L/ITxhb5paQbRrFFEW&#10;9lIWdS97ezRvm2LzUpKo7b/fLAgeh5n5htnsetuKO/nQOFYwn2UgiCunG64VfF8+pisQISJrbB2T&#10;goEC7Lbj0QYL7R58ovs51iJBOBSowMTYFVKGypDFMHMdcfJ+nbcYk/S11B4fCW5bmWfZUlpsOC0Y&#10;7OhgqLqeb1ZBqU15HFybD3S6rL/8T5l3pVbqbdLv30FE6uMr/Gx/agWLfL2A/zfpCc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O9PxAAAAN0AAAAPAAAAAAAAAAAA&#10;AAAAAKECAABkcnMvZG93bnJldi54bWxQSwUGAAAAAAQABAD5AAAAkgMAAAAA&#10;" strokeweight="1pt">
                        <v:stroke dashstyle="dash" endarrow="block"/>
                      </v:line>
                      <v:rect id="_x0000_s1123" style="position:absolute;left:42475;top:1212;width:10572;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Ek8cA&#10;AADdAAAADwAAAGRycy9kb3ducmV2LnhtbESP3WrCQBSE7wt9h+UUvCm60Zai0VVEEEMpSOPP9SF7&#10;TILZszG7JunbdwtCL4eZ+YZZrHpTiZYaV1pWMB5FIIgzq0vOFRwP2+EUhPPIGivLpOCHHKyWz08L&#10;jLXt+Jva1OciQNjFqKDwvo6ldFlBBt3I1sTBu9jGoA+yyaVusAtwU8lJFH1IgyWHhQJr2hSUXdO7&#10;UdBl+/Z8+NrJ/es5sXxLbpv09KnU4KVfz0F46v1/+NFOtIK3yewd/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KhJPHAAAA3QAAAA8AAAAAAAAAAAAAAAAAmAIAAGRy&#10;cy9kb3ducmV2LnhtbFBLBQYAAAAABAAEAPUAAACMAwAAAAA=&#10;" filled="f" stroked="f">
                        <v:textbox>
                          <w:txbxContent>
                            <w:p w:rsidR="00CA7332" w:rsidRPr="00435BDD" w:rsidRDefault="00CA7332" w:rsidP="00EB581B">
                              <w:pPr>
                                <w:spacing w:line="240" w:lineRule="exact"/>
                                <w:ind w:leftChars="-50" w:left="-105" w:rightChars="-50" w:right="-105"/>
                                <w:jc w:val="center"/>
                                <w:rPr>
                                  <w:sz w:val="18"/>
                                  <w:szCs w:val="18"/>
                                </w:rPr>
                              </w:pPr>
                              <w:r>
                                <w:rPr>
                                  <w:rFonts w:hint="eastAsia"/>
                                  <w:sz w:val="18"/>
                                  <w:szCs w:val="18"/>
                                </w:rPr>
                                <w:t>燃气废气</w:t>
                              </w:r>
                            </w:p>
                          </w:txbxContent>
                        </v:textbox>
                      </v:rect>
                      <w10:anchorlock/>
                    </v:group>
                  </w:pict>
                </mc:Fallback>
              </mc:AlternateContent>
            </w:r>
          </w:p>
          <w:p w:rsidR="009803D3" w:rsidRPr="00257053" w:rsidRDefault="009803D3" w:rsidP="009803D3">
            <w:pPr>
              <w:spacing w:line="360" w:lineRule="auto"/>
              <w:jc w:val="center"/>
              <w:rPr>
                <w:b/>
                <w:spacing w:val="-3"/>
                <w:sz w:val="24"/>
              </w:rPr>
            </w:pPr>
            <w:r w:rsidRPr="00257053">
              <w:rPr>
                <w:b/>
                <w:spacing w:val="-3"/>
                <w:sz w:val="24"/>
              </w:rPr>
              <w:t>图</w:t>
            </w:r>
            <w:r w:rsidR="00DD1119" w:rsidRPr="00257053">
              <w:rPr>
                <w:b/>
                <w:spacing w:val="-3"/>
                <w:sz w:val="24"/>
              </w:rPr>
              <w:t>2</w:t>
            </w:r>
            <w:r w:rsidRPr="00257053">
              <w:rPr>
                <w:b/>
                <w:spacing w:val="-3"/>
                <w:sz w:val="24"/>
              </w:rPr>
              <w:t xml:space="preserve">  </w:t>
            </w:r>
            <w:r w:rsidR="00DD1119" w:rsidRPr="00257053">
              <w:rPr>
                <w:b/>
                <w:spacing w:val="-3"/>
                <w:sz w:val="24"/>
                <w:lang w:eastAsia="zh-CN"/>
              </w:rPr>
              <w:t>手撕面包</w:t>
            </w:r>
            <w:r w:rsidRPr="00257053">
              <w:rPr>
                <w:b/>
                <w:spacing w:val="-3"/>
                <w:sz w:val="24"/>
              </w:rPr>
              <w:t>生产工艺流程图</w:t>
            </w:r>
          </w:p>
          <w:p w:rsidR="00A12D0D" w:rsidRPr="00257053" w:rsidRDefault="00A12D0D" w:rsidP="00B92027">
            <w:pPr>
              <w:autoSpaceDE w:val="0"/>
              <w:autoSpaceDN w:val="0"/>
              <w:adjustRightInd w:val="0"/>
              <w:spacing w:line="500" w:lineRule="exact"/>
              <w:ind w:firstLineChars="200" w:firstLine="480"/>
              <w:rPr>
                <w:sz w:val="24"/>
                <w:lang w:eastAsia="zh-CN"/>
              </w:rPr>
            </w:pPr>
            <w:r w:rsidRPr="00257053">
              <w:rPr>
                <w:sz w:val="24"/>
                <w:lang w:eastAsia="zh-CN"/>
              </w:rPr>
              <w:t>工艺流程简述：</w:t>
            </w:r>
          </w:p>
          <w:p w:rsidR="00A12D0D" w:rsidRPr="00257053" w:rsidRDefault="00A12D0D"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1</w:t>
            </w:r>
            <w:r w:rsidRPr="00257053">
              <w:rPr>
                <w:b/>
                <w:sz w:val="24"/>
                <w:lang w:eastAsia="zh-CN"/>
              </w:rPr>
              <w:t>）</w:t>
            </w:r>
            <w:r w:rsidR="00E44C93" w:rsidRPr="00257053">
              <w:rPr>
                <w:b/>
                <w:sz w:val="24"/>
                <w:lang w:eastAsia="zh-CN"/>
              </w:rPr>
              <w:t>配料、打面</w:t>
            </w:r>
            <w:r w:rsidR="00E44C93" w:rsidRPr="00257053">
              <w:rPr>
                <w:sz w:val="24"/>
                <w:lang w:eastAsia="zh-CN"/>
              </w:rPr>
              <w:t>：小麦粉、蛋液、白砂糖、果葡糖浆、水，慢速搅拌</w:t>
            </w:r>
            <w:r w:rsidR="00E44C93" w:rsidRPr="00257053">
              <w:rPr>
                <w:sz w:val="24"/>
                <w:lang w:eastAsia="zh-CN"/>
              </w:rPr>
              <w:t>4</w:t>
            </w:r>
            <w:r w:rsidR="00932017" w:rsidRPr="00257053">
              <w:rPr>
                <w:sz w:val="24"/>
                <w:lang w:eastAsia="zh-CN"/>
              </w:rPr>
              <w:t>~</w:t>
            </w:r>
            <w:r w:rsidR="00E44C93" w:rsidRPr="00257053">
              <w:rPr>
                <w:sz w:val="24"/>
                <w:lang w:eastAsia="zh-CN"/>
              </w:rPr>
              <w:t>6</w:t>
            </w:r>
            <w:r w:rsidR="00E44C93" w:rsidRPr="00257053">
              <w:rPr>
                <w:sz w:val="24"/>
                <w:lang w:eastAsia="zh-CN"/>
              </w:rPr>
              <w:t>分钟到混合均匀，再转快速搅拌</w:t>
            </w:r>
            <w:r w:rsidR="00E44C93" w:rsidRPr="00257053">
              <w:rPr>
                <w:sz w:val="24"/>
                <w:lang w:eastAsia="zh-CN"/>
              </w:rPr>
              <w:t>4</w:t>
            </w:r>
            <w:r w:rsidR="00932017" w:rsidRPr="00257053">
              <w:rPr>
                <w:sz w:val="24"/>
                <w:lang w:eastAsia="zh-CN"/>
              </w:rPr>
              <w:t>~</w:t>
            </w:r>
            <w:r w:rsidR="00E44C93" w:rsidRPr="00257053">
              <w:rPr>
                <w:sz w:val="24"/>
                <w:lang w:eastAsia="zh-CN"/>
              </w:rPr>
              <w:t>6</w:t>
            </w:r>
            <w:r w:rsidR="00E44C93" w:rsidRPr="00257053">
              <w:rPr>
                <w:sz w:val="24"/>
                <w:lang w:eastAsia="zh-CN"/>
              </w:rPr>
              <w:t>分钟至面团表面光洁，停机加入无水酥油、乳化剂慢速搅拌</w:t>
            </w:r>
            <w:r w:rsidR="00E44C93" w:rsidRPr="00257053">
              <w:rPr>
                <w:sz w:val="24"/>
                <w:lang w:eastAsia="zh-CN"/>
              </w:rPr>
              <w:t>3-5</w:t>
            </w:r>
            <w:r w:rsidR="00E44C93" w:rsidRPr="00257053">
              <w:rPr>
                <w:sz w:val="24"/>
                <w:lang w:eastAsia="zh-CN"/>
              </w:rPr>
              <w:t>分钟混合均匀，再转入快速搅拌</w:t>
            </w:r>
            <w:r w:rsidR="00E44C93" w:rsidRPr="00257053">
              <w:rPr>
                <w:sz w:val="24"/>
                <w:lang w:eastAsia="zh-CN"/>
              </w:rPr>
              <w:t>4</w:t>
            </w:r>
            <w:r w:rsidR="00932017" w:rsidRPr="00257053">
              <w:rPr>
                <w:sz w:val="24"/>
                <w:lang w:eastAsia="zh-CN"/>
              </w:rPr>
              <w:t>~</w:t>
            </w:r>
            <w:r w:rsidR="00E44C93" w:rsidRPr="00257053">
              <w:rPr>
                <w:sz w:val="24"/>
                <w:lang w:eastAsia="zh-CN"/>
              </w:rPr>
              <w:t>6</w:t>
            </w:r>
            <w:r w:rsidR="00E44C93" w:rsidRPr="00257053">
              <w:rPr>
                <w:sz w:val="24"/>
                <w:lang w:eastAsia="zh-CN"/>
              </w:rPr>
              <w:t>分钟，至面团可拉成均匀的薄膜状即可出锅待用，搅拌好的面团温度在</w:t>
            </w:r>
            <w:r w:rsidR="00E44C93" w:rsidRPr="00257053">
              <w:rPr>
                <w:sz w:val="24"/>
                <w:lang w:eastAsia="zh-CN"/>
              </w:rPr>
              <w:t>26-28℃</w:t>
            </w:r>
            <w:r w:rsidR="00932017" w:rsidRPr="00257053">
              <w:rPr>
                <w:sz w:val="24"/>
                <w:lang w:eastAsia="zh-CN"/>
              </w:rPr>
              <w:t>，该工序</w:t>
            </w:r>
            <w:r w:rsidR="001C17B5" w:rsidRPr="00257053">
              <w:rPr>
                <w:sz w:val="24"/>
                <w:lang w:eastAsia="zh-CN"/>
              </w:rPr>
              <w:t>打面操作时密闭</w:t>
            </w:r>
            <w:r w:rsidR="00932017" w:rsidRPr="00257053">
              <w:rPr>
                <w:sz w:val="24"/>
                <w:lang w:eastAsia="zh-CN"/>
              </w:rPr>
              <w:t>；</w:t>
            </w:r>
          </w:p>
          <w:p w:rsidR="00A12D0D" w:rsidRPr="00257053" w:rsidRDefault="006248C4"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2</w:t>
            </w:r>
            <w:r w:rsidRPr="00257053">
              <w:rPr>
                <w:b/>
                <w:sz w:val="24"/>
                <w:lang w:eastAsia="zh-CN"/>
              </w:rPr>
              <w:t>）冷冻</w:t>
            </w:r>
            <w:r w:rsidRPr="00257053">
              <w:rPr>
                <w:sz w:val="24"/>
                <w:lang w:eastAsia="zh-CN"/>
              </w:rPr>
              <w:t>：</w:t>
            </w:r>
            <w:r w:rsidR="00932017" w:rsidRPr="00257053">
              <w:rPr>
                <w:sz w:val="24"/>
                <w:lang w:eastAsia="zh-CN"/>
              </w:rPr>
              <w:t>面团在</w:t>
            </w:r>
            <w:r w:rsidR="00932017" w:rsidRPr="00257053">
              <w:rPr>
                <w:sz w:val="24"/>
                <w:lang w:eastAsia="zh-CN"/>
              </w:rPr>
              <w:t>-15~-18℃</w:t>
            </w:r>
            <w:r w:rsidR="00932017" w:rsidRPr="00257053">
              <w:rPr>
                <w:sz w:val="24"/>
                <w:lang w:eastAsia="zh-CN"/>
              </w:rPr>
              <w:t>冷库中冷冻，时间：夏季约</w:t>
            </w:r>
            <w:r w:rsidR="00932017" w:rsidRPr="00257053">
              <w:rPr>
                <w:sz w:val="24"/>
                <w:lang w:eastAsia="zh-CN"/>
              </w:rPr>
              <w:t>1</w:t>
            </w:r>
            <w:r w:rsidR="001C17B5" w:rsidRPr="00257053">
              <w:rPr>
                <w:sz w:val="24"/>
                <w:lang w:eastAsia="zh-CN"/>
              </w:rPr>
              <w:t>~</w:t>
            </w:r>
            <w:r w:rsidR="00932017" w:rsidRPr="00257053">
              <w:rPr>
                <w:sz w:val="24"/>
                <w:lang w:eastAsia="zh-CN"/>
              </w:rPr>
              <w:t>1.5</w:t>
            </w:r>
            <w:r w:rsidR="00932017" w:rsidRPr="00257053">
              <w:rPr>
                <w:sz w:val="24"/>
                <w:lang w:eastAsia="zh-CN"/>
              </w:rPr>
              <w:t>小时、冬季约</w:t>
            </w:r>
            <w:r w:rsidR="00932017" w:rsidRPr="00257053">
              <w:rPr>
                <w:sz w:val="24"/>
                <w:lang w:eastAsia="zh-CN"/>
              </w:rPr>
              <w:t>1</w:t>
            </w:r>
            <w:r w:rsidR="00932017" w:rsidRPr="00257053">
              <w:rPr>
                <w:sz w:val="24"/>
                <w:lang w:eastAsia="zh-CN"/>
              </w:rPr>
              <w:t>小时；</w:t>
            </w:r>
          </w:p>
          <w:p w:rsidR="001E2AE3" w:rsidRPr="00257053" w:rsidRDefault="001C17B5"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3</w:t>
            </w:r>
            <w:r w:rsidRPr="00257053">
              <w:rPr>
                <w:b/>
                <w:sz w:val="24"/>
                <w:lang w:eastAsia="zh-CN"/>
              </w:rPr>
              <w:t>）开酥：</w:t>
            </w:r>
            <w:r w:rsidRPr="00257053">
              <w:rPr>
                <w:sz w:val="24"/>
                <w:lang w:eastAsia="zh-CN"/>
              </w:rPr>
              <w:t>面带压成片油</w:t>
            </w:r>
            <w:r w:rsidRPr="00257053">
              <w:rPr>
                <w:sz w:val="24"/>
                <w:lang w:eastAsia="zh-CN"/>
              </w:rPr>
              <w:t>2</w:t>
            </w:r>
            <w:r w:rsidRPr="00257053">
              <w:rPr>
                <w:sz w:val="24"/>
                <w:lang w:eastAsia="zh-CN"/>
              </w:rPr>
              <w:t>倍长包油，开启开酥机，压成面带</w:t>
            </w:r>
            <w:r w:rsidRPr="00257053">
              <w:rPr>
                <w:sz w:val="24"/>
                <w:lang w:eastAsia="zh-CN"/>
              </w:rPr>
              <w:t>10mm</w:t>
            </w:r>
            <w:r w:rsidRPr="00257053">
              <w:rPr>
                <w:sz w:val="24"/>
                <w:lang w:eastAsia="zh-CN"/>
              </w:rPr>
              <w:t>厚，</w:t>
            </w:r>
            <w:r w:rsidRPr="00257053">
              <w:rPr>
                <w:sz w:val="24"/>
                <w:lang w:eastAsia="zh-CN"/>
              </w:rPr>
              <w:t>4</w:t>
            </w:r>
            <w:r w:rsidRPr="00257053">
              <w:rPr>
                <w:sz w:val="24"/>
                <w:lang w:eastAsia="zh-CN"/>
              </w:rPr>
              <w:t>折</w:t>
            </w:r>
            <w:r w:rsidRPr="00257053">
              <w:rPr>
                <w:sz w:val="24"/>
                <w:lang w:eastAsia="zh-CN"/>
              </w:rPr>
              <w:t>1</w:t>
            </w:r>
            <w:r w:rsidRPr="00257053">
              <w:rPr>
                <w:sz w:val="24"/>
                <w:lang w:eastAsia="zh-CN"/>
              </w:rPr>
              <w:t>次，</w:t>
            </w:r>
            <w:r w:rsidRPr="00257053">
              <w:rPr>
                <w:sz w:val="24"/>
                <w:lang w:eastAsia="zh-CN"/>
              </w:rPr>
              <w:t>3</w:t>
            </w:r>
            <w:r w:rsidRPr="00257053">
              <w:rPr>
                <w:sz w:val="24"/>
                <w:lang w:eastAsia="zh-CN"/>
              </w:rPr>
              <w:t>折</w:t>
            </w:r>
            <w:r w:rsidRPr="00257053">
              <w:rPr>
                <w:sz w:val="24"/>
                <w:lang w:eastAsia="zh-CN"/>
              </w:rPr>
              <w:t>1</w:t>
            </w:r>
            <w:r w:rsidRPr="00257053">
              <w:rPr>
                <w:sz w:val="24"/>
                <w:lang w:eastAsia="zh-CN"/>
              </w:rPr>
              <w:t>次；</w:t>
            </w:r>
          </w:p>
          <w:p w:rsidR="001C17B5" w:rsidRPr="00257053" w:rsidRDefault="001C17B5"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4</w:t>
            </w:r>
            <w:r w:rsidRPr="00257053">
              <w:rPr>
                <w:b/>
                <w:sz w:val="24"/>
                <w:lang w:eastAsia="zh-CN"/>
              </w:rPr>
              <w:t>）成型</w:t>
            </w:r>
            <w:r w:rsidR="00A07952" w:rsidRPr="00257053">
              <w:rPr>
                <w:b/>
                <w:sz w:val="24"/>
                <w:lang w:eastAsia="zh-CN"/>
              </w:rPr>
              <w:t>：</w:t>
            </w:r>
            <w:r w:rsidR="00A07952" w:rsidRPr="00257053">
              <w:rPr>
                <w:sz w:val="24"/>
                <w:lang w:eastAsia="zh-CN"/>
              </w:rPr>
              <w:t>经过</w:t>
            </w:r>
            <w:r w:rsidR="00A07952" w:rsidRPr="00257053">
              <w:rPr>
                <w:sz w:val="24"/>
                <w:lang w:eastAsia="zh-CN"/>
              </w:rPr>
              <w:t>3</w:t>
            </w:r>
            <w:r w:rsidR="00A07952" w:rsidRPr="00257053">
              <w:rPr>
                <w:sz w:val="24"/>
                <w:lang w:eastAsia="zh-CN"/>
              </w:rPr>
              <w:t>道压面压成</w:t>
            </w:r>
            <w:r w:rsidR="00A07952" w:rsidRPr="00257053">
              <w:rPr>
                <w:sz w:val="24"/>
                <w:lang w:eastAsia="zh-CN"/>
              </w:rPr>
              <w:t>3mm</w:t>
            </w:r>
            <w:r w:rsidR="00A07952" w:rsidRPr="00257053">
              <w:rPr>
                <w:sz w:val="24"/>
                <w:lang w:eastAsia="zh-CN"/>
              </w:rPr>
              <w:t>厚薄均匀的薄面，通过纵向切刀分成两条，再经过成型机辊卷成外形完整的面包胚条，再经过成型机切台，切成长短大小均匀一致，表面光滑外形完整面包胚；</w:t>
            </w:r>
          </w:p>
          <w:p w:rsidR="00A07952" w:rsidRPr="00257053" w:rsidRDefault="00A07952"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5</w:t>
            </w:r>
            <w:r w:rsidRPr="00257053">
              <w:rPr>
                <w:b/>
                <w:sz w:val="24"/>
                <w:lang w:eastAsia="zh-CN"/>
              </w:rPr>
              <w:t>）发酵：</w:t>
            </w:r>
            <w:r w:rsidR="00483C73" w:rsidRPr="00257053">
              <w:rPr>
                <w:sz w:val="24"/>
                <w:lang w:eastAsia="zh-CN"/>
              </w:rPr>
              <w:t>在发酵间内对面包胚进行发酵，</w:t>
            </w:r>
            <w:r w:rsidR="002A7CEE" w:rsidRPr="00257053">
              <w:rPr>
                <w:sz w:val="24"/>
                <w:lang w:eastAsia="zh-CN"/>
              </w:rPr>
              <w:t>发酵温度控制在</w:t>
            </w:r>
            <w:r w:rsidR="002A7CEE" w:rsidRPr="00257053">
              <w:rPr>
                <w:sz w:val="24"/>
                <w:lang w:eastAsia="zh-CN"/>
              </w:rPr>
              <w:t>34~36℃</w:t>
            </w:r>
            <w:r w:rsidR="002A7CEE" w:rsidRPr="00257053">
              <w:rPr>
                <w:sz w:val="24"/>
                <w:lang w:eastAsia="zh-CN"/>
              </w:rPr>
              <w:t>，相对湿度控制在</w:t>
            </w:r>
            <w:r w:rsidR="002A7CEE" w:rsidRPr="00257053">
              <w:rPr>
                <w:sz w:val="24"/>
                <w:lang w:eastAsia="zh-CN"/>
              </w:rPr>
              <w:t>75~80</w:t>
            </w:r>
            <w:r w:rsidR="002A7CEE" w:rsidRPr="00257053">
              <w:rPr>
                <w:sz w:val="24"/>
                <w:lang w:eastAsia="zh-CN"/>
              </w:rPr>
              <w:t>％，发酵时间控制在</w:t>
            </w:r>
            <w:r w:rsidR="002A7CEE" w:rsidRPr="00257053">
              <w:rPr>
                <w:sz w:val="24"/>
                <w:lang w:eastAsia="zh-CN"/>
              </w:rPr>
              <w:t>2~2.5</w:t>
            </w:r>
            <w:r w:rsidR="002A7CEE" w:rsidRPr="00257053">
              <w:rPr>
                <w:sz w:val="24"/>
                <w:lang w:eastAsia="zh-CN"/>
              </w:rPr>
              <w:t>小时；</w:t>
            </w:r>
          </w:p>
          <w:p w:rsidR="009B22A5" w:rsidRPr="00257053" w:rsidRDefault="009B22A5"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6</w:t>
            </w:r>
            <w:r w:rsidRPr="00257053">
              <w:rPr>
                <w:b/>
                <w:sz w:val="24"/>
                <w:lang w:eastAsia="zh-CN"/>
              </w:rPr>
              <w:t>）烘烤：</w:t>
            </w:r>
            <w:r w:rsidRPr="00257053">
              <w:rPr>
                <w:sz w:val="24"/>
                <w:lang w:eastAsia="zh-CN"/>
              </w:rPr>
              <w:t>采用长隧道烤炉进行烘烤</w:t>
            </w:r>
            <w:r w:rsidR="00DC3BAA" w:rsidRPr="00257053">
              <w:rPr>
                <w:sz w:val="24"/>
                <w:lang w:eastAsia="zh-CN"/>
              </w:rPr>
              <w:t>，</w:t>
            </w:r>
            <w:r w:rsidR="002159AE" w:rsidRPr="00257053">
              <w:rPr>
                <w:sz w:val="24"/>
                <w:lang w:eastAsia="zh-CN"/>
              </w:rPr>
              <w:t>热源为天然气，</w:t>
            </w:r>
            <w:r w:rsidR="001340E6" w:rsidRPr="00257053">
              <w:rPr>
                <w:sz w:val="24"/>
                <w:lang w:eastAsia="zh-CN"/>
              </w:rPr>
              <w:t>烘烤温度</w:t>
            </w:r>
            <w:r w:rsidR="001340E6" w:rsidRPr="00257053">
              <w:rPr>
                <w:sz w:val="24"/>
                <w:lang w:eastAsia="zh-CN"/>
              </w:rPr>
              <w:t>180~210℃</w:t>
            </w:r>
            <w:r w:rsidR="001340E6" w:rsidRPr="00257053">
              <w:rPr>
                <w:sz w:val="24"/>
                <w:lang w:eastAsia="zh-CN"/>
              </w:rPr>
              <w:t>，</w:t>
            </w:r>
            <w:r w:rsidRPr="00257053">
              <w:rPr>
                <w:sz w:val="24"/>
                <w:lang w:eastAsia="zh-CN"/>
              </w:rPr>
              <w:t>烘烤时间</w:t>
            </w:r>
            <w:r w:rsidRPr="00257053">
              <w:rPr>
                <w:sz w:val="24"/>
                <w:lang w:eastAsia="zh-CN"/>
              </w:rPr>
              <w:t>12</w:t>
            </w:r>
            <w:r w:rsidRPr="00257053">
              <w:rPr>
                <w:sz w:val="24"/>
                <w:lang w:eastAsia="zh-CN"/>
              </w:rPr>
              <w:t>分钟</w:t>
            </w:r>
            <w:r w:rsidR="00483C73" w:rsidRPr="00257053">
              <w:rPr>
                <w:sz w:val="24"/>
                <w:lang w:eastAsia="zh-CN"/>
              </w:rPr>
              <w:t>；</w:t>
            </w:r>
          </w:p>
          <w:p w:rsidR="00483C73" w:rsidRPr="00257053" w:rsidRDefault="00483C73"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7</w:t>
            </w:r>
            <w:r w:rsidRPr="00257053">
              <w:rPr>
                <w:b/>
                <w:sz w:val="24"/>
                <w:lang w:eastAsia="zh-CN"/>
              </w:rPr>
              <w:t>）脱模冷却：</w:t>
            </w:r>
            <w:r w:rsidR="001340E6" w:rsidRPr="00257053">
              <w:rPr>
                <w:sz w:val="24"/>
                <w:lang w:eastAsia="zh-CN"/>
              </w:rPr>
              <w:t>通过冷却线自然冷却，</w:t>
            </w:r>
            <w:r w:rsidRPr="00257053">
              <w:rPr>
                <w:sz w:val="24"/>
                <w:lang w:eastAsia="zh-CN"/>
              </w:rPr>
              <w:t>冷却时间</w:t>
            </w:r>
            <w:r w:rsidRPr="00257053">
              <w:rPr>
                <w:sz w:val="24"/>
                <w:lang w:eastAsia="zh-CN"/>
              </w:rPr>
              <w:t>4</w:t>
            </w:r>
            <w:r w:rsidRPr="00257053">
              <w:rPr>
                <w:sz w:val="24"/>
                <w:lang w:eastAsia="zh-CN"/>
              </w:rPr>
              <w:t>小时，冷却间温度：</w:t>
            </w:r>
            <w:r w:rsidRPr="00257053">
              <w:rPr>
                <w:sz w:val="24"/>
                <w:lang w:eastAsia="zh-CN"/>
              </w:rPr>
              <w:t>≤22℃</w:t>
            </w:r>
            <w:r w:rsidRPr="00257053">
              <w:rPr>
                <w:sz w:val="24"/>
                <w:lang w:eastAsia="zh-CN"/>
              </w:rPr>
              <w:t>，湿度</w:t>
            </w:r>
            <w:r w:rsidRPr="00257053">
              <w:rPr>
                <w:sz w:val="24"/>
                <w:lang w:eastAsia="zh-CN"/>
              </w:rPr>
              <w:t>≤50%</w:t>
            </w:r>
            <w:r w:rsidR="001340E6" w:rsidRPr="00257053">
              <w:rPr>
                <w:sz w:val="24"/>
                <w:lang w:eastAsia="zh-CN"/>
              </w:rPr>
              <w:t>；</w:t>
            </w:r>
          </w:p>
          <w:p w:rsidR="001340E6" w:rsidRPr="00257053" w:rsidRDefault="001340E6" w:rsidP="00046FE4">
            <w:pPr>
              <w:autoSpaceDE w:val="0"/>
              <w:autoSpaceDN w:val="0"/>
              <w:adjustRightInd w:val="0"/>
              <w:spacing w:line="500" w:lineRule="exact"/>
              <w:ind w:firstLineChars="200" w:firstLine="482"/>
              <w:jc w:val="both"/>
              <w:rPr>
                <w:sz w:val="24"/>
                <w:lang w:eastAsia="zh-CN"/>
              </w:rPr>
            </w:pPr>
            <w:r w:rsidRPr="00257053">
              <w:rPr>
                <w:b/>
                <w:sz w:val="24"/>
                <w:lang w:eastAsia="zh-CN"/>
              </w:rPr>
              <w:lastRenderedPageBreak/>
              <w:t>（</w:t>
            </w:r>
            <w:r w:rsidRPr="00257053">
              <w:rPr>
                <w:b/>
                <w:sz w:val="24"/>
                <w:lang w:eastAsia="zh-CN"/>
              </w:rPr>
              <w:t>8</w:t>
            </w:r>
            <w:r w:rsidRPr="00257053">
              <w:rPr>
                <w:b/>
                <w:sz w:val="24"/>
                <w:lang w:eastAsia="zh-CN"/>
              </w:rPr>
              <w:t>）包装、检验入库</w:t>
            </w:r>
            <w:r w:rsidRPr="00257053">
              <w:rPr>
                <w:sz w:val="24"/>
                <w:lang w:eastAsia="zh-CN"/>
              </w:rPr>
              <w:t>：在包装间内，通过理料线自动包装机进行内包装，外包装后经检验合格入库待售。</w:t>
            </w:r>
          </w:p>
          <w:p w:rsidR="001E2AE3" w:rsidRPr="00257053" w:rsidRDefault="001E2AE3" w:rsidP="00046FE4">
            <w:pPr>
              <w:autoSpaceDE w:val="0"/>
              <w:autoSpaceDN w:val="0"/>
              <w:adjustRightInd w:val="0"/>
              <w:spacing w:line="500" w:lineRule="exact"/>
              <w:ind w:firstLineChars="200" w:firstLine="482"/>
              <w:jc w:val="both"/>
              <w:rPr>
                <w:b/>
                <w:sz w:val="24"/>
                <w:lang w:eastAsia="zh-CN"/>
              </w:rPr>
            </w:pPr>
            <w:r w:rsidRPr="00257053">
              <w:rPr>
                <w:b/>
                <w:sz w:val="24"/>
                <w:lang w:eastAsia="zh-CN"/>
              </w:rPr>
              <w:t>二、岩烧吐司生产工艺流程</w:t>
            </w:r>
          </w:p>
          <w:p w:rsidR="001E2AE3" w:rsidRPr="00257053" w:rsidRDefault="0072680C" w:rsidP="001E2AE3">
            <w:pPr>
              <w:adjustRightInd w:val="0"/>
              <w:snapToGrid w:val="0"/>
              <w:jc w:val="center"/>
              <w:rPr>
                <w:color w:val="FF0000"/>
                <w:sz w:val="24"/>
                <w:lang w:eastAsia="zh-CN"/>
              </w:rPr>
            </w:pPr>
            <w:r w:rsidRPr="00257053">
              <w:rPr>
                <w:noProof/>
                <w:sz w:val="28"/>
                <w:lang w:val="en-US" w:eastAsia="zh-CN"/>
              </w:rPr>
              <mc:AlternateContent>
                <mc:Choice Requires="wpc">
                  <w:drawing>
                    <wp:inline distT="0" distB="0" distL="0" distR="0">
                      <wp:extent cx="5473065" cy="2032635"/>
                      <wp:effectExtent l="0" t="0" r="0" b="635"/>
                      <wp:docPr id="2992" name="画布 1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60" name="直线 1425"/>
                              <wps:cNvCnPr>
                                <a:cxnSpLocks noChangeShapeType="1"/>
                              </wps:cNvCnPr>
                              <wps:spPr bwMode="auto">
                                <a:xfrm rot="5400000" flipH="1" flipV="1">
                                  <a:off x="4898390" y="1282065"/>
                                  <a:ext cx="467995" cy="635"/>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61" name="矩形 1415"/>
                              <wps:cNvSpPr>
                                <a:spLocks noChangeArrowheads="1"/>
                              </wps:cNvSpPr>
                              <wps:spPr bwMode="auto">
                                <a:xfrm>
                                  <a:off x="848360" y="68961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打面</w:t>
                                    </w:r>
                                  </w:p>
                                </w:txbxContent>
                              </wps:txbx>
                              <wps:bodyPr rot="0" vert="horz" wrap="square" lIns="91440" tIns="45720" rIns="91440" bIns="45720" anchor="t" anchorCtr="0" upright="1">
                                <a:noAutofit/>
                              </wps:bodyPr>
                            </wps:wsp>
                            <wps:wsp>
                              <wps:cNvPr id="3162" name="直线 1416"/>
                              <wps:cNvCnPr>
                                <a:cxnSpLocks noChangeShapeType="1"/>
                              </wps:cNvCnPr>
                              <wps:spPr bwMode="auto">
                                <a:xfrm flipV="1">
                                  <a:off x="598805" y="835660"/>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3" name="直线 1425"/>
                              <wps:cNvCnPr>
                                <a:cxnSpLocks noChangeShapeType="1"/>
                              </wps:cNvCnPr>
                              <wps:spPr bwMode="auto">
                                <a:xfrm rot="5400000" flipH="1" flipV="1">
                                  <a:off x="946150" y="55245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64" name="矩形 1424"/>
                              <wps:cNvSpPr>
                                <a:spLocks noChangeArrowheads="1"/>
                              </wps:cNvSpPr>
                              <wps:spPr bwMode="auto">
                                <a:xfrm>
                                  <a:off x="794385" y="201295"/>
                                  <a:ext cx="596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8A337C">
                                    <w:pPr>
                                      <w:snapToGrid w:val="0"/>
                                      <w:ind w:leftChars="-50" w:left="-105" w:rightChars="-50" w:right="-105"/>
                                      <w:jc w:val="center"/>
                                      <w:rPr>
                                        <w:sz w:val="18"/>
                                        <w:szCs w:val="18"/>
                                      </w:rPr>
                                    </w:pPr>
                                    <w:r w:rsidRPr="00435BDD">
                                      <w:rPr>
                                        <w:rFonts w:hint="eastAsia"/>
                                        <w:sz w:val="18"/>
                                        <w:szCs w:val="18"/>
                                      </w:rPr>
                                      <w:t>粉尘</w:t>
                                    </w:r>
                                  </w:p>
                                </w:txbxContent>
                              </wps:txbx>
                              <wps:bodyPr rot="0" vert="horz" wrap="square" lIns="91440" tIns="45720" rIns="91440" bIns="45720" anchor="t" anchorCtr="0" upright="1">
                                <a:noAutofit/>
                              </wps:bodyPr>
                            </wps:wsp>
                            <wps:wsp>
                              <wps:cNvPr id="3165" name="矩形 1424"/>
                              <wps:cNvSpPr>
                                <a:spLocks noChangeArrowheads="1"/>
                              </wps:cNvSpPr>
                              <wps:spPr bwMode="auto">
                                <a:xfrm>
                                  <a:off x="2964180" y="1117600"/>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8A337C">
                                    <w:pPr>
                                      <w:snapToGrid w:val="0"/>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3166" name="矩形 1424"/>
                              <wps:cNvSpPr>
                                <a:spLocks noChangeArrowheads="1"/>
                              </wps:cNvSpPr>
                              <wps:spPr bwMode="auto">
                                <a:xfrm>
                                  <a:off x="1950085" y="1083945"/>
                                  <a:ext cx="9010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8A337C">
                                    <w:pPr>
                                      <w:snapToGrid w:val="0"/>
                                      <w:ind w:leftChars="-50" w:left="-105" w:rightChars="-50" w:right="-105"/>
                                      <w:jc w:val="center"/>
                                      <w:rPr>
                                        <w:sz w:val="18"/>
                                        <w:szCs w:val="18"/>
                                      </w:rPr>
                                    </w:pPr>
                                    <w:r>
                                      <w:rPr>
                                        <w:rFonts w:hint="eastAsia"/>
                                        <w:sz w:val="18"/>
                                        <w:szCs w:val="18"/>
                                      </w:rPr>
                                      <w:t>不合格品</w:t>
                                    </w:r>
                                  </w:p>
                                </w:txbxContent>
                              </wps:txbx>
                              <wps:bodyPr rot="0" vert="horz" wrap="square" lIns="91440" tIns="45720" rIns="91440" bIns="45720" anchor="t" anchorCtr="0" upright="1">
                                <a:noAutofit/>
                              </wps:bodyPr>
                            </wps:wsp>
                            <wps:wsp>
                              <wps:cNvPr id="3167" name="矩形 1315"/>
                              <wps:cNvSpPr>
                                <a:spLocks noChangeArrowheads="1"/>
                              </wps:cNvSpPr>
                              <wps:spPr bwMode="auto">
                                <a:xfrm>
                                  <a:off x="1273810" y="1565910"/>
                                  <a:ext cx="4667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8A337C">
                                    <w:pPr>
                                      <w:snapToGrid w:val="0"/>
                                      <w:ind w:leftChars="-100" w:left="-210" w:rightChars="-100" w:right="-210"/>
                                      <w:jc w:val="center"/>
                                    </w:pPr>
                                    <w:r>
                                      <w:rPr>
                                        <w:rFonts w:hint="eastAsia"/>
                                        <w:lang w:eastAsia="zh-CN"/>
                                      </w:rPr>
                                      <w:t>成品</w:t>
                                    </w:r>
                                  </w:p>
                                  <w:p w:rsidR="00CA7332" w:rsidRDefault="00CA7332" w:rsidP="008A337C">
                                    <w:pPr>
                                      <w:snapToGrid w:val="0"/>
                                      <w:ind w:leftChars="-50" w:left="-105" w:rightChars="-50" w:right="-105"/>
                                      <w:jc w:val="center"/>
                                    </w:pPr>
                                  </w:p>
                                </w:txbxContent>
                              </wps:txbx>
                              <wps:bodyPr rot="0" vert="horz" wrap="square" lIns="91440" tIns="45720" rIns="91440" bIns="45720" anchor="t" anchorCtr="0" upright="1">
                                <a:noAutofit/>
                              </wps:bodyPr>
                            </wps:wsp>
                            <wps:wsp>
                              <wps:cNvPr id="3168" name="矩形 1415"/>
                              <wps:cNvSpPr>
                                <a:spLocks noChangeArrowheads="1"/>
                              </wps:cNvSpPr>
                              <wps:spPr bwMode="auto">
                                <a:xfrm>
                                  <a:off x="1541145" y="68326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冷冻</w:t>
                                    </w:r>
                                  </w:p>
                                </w:txbxContent>
                              </wps:txbx>
                              <wps:bodyPr rot="0" vert="horz" wrap="square" lIns="91440" tIns="45720" rIns="91440" bIns="45720" anchor="t" anchorCtr="0" upright="1">
                                <a:noAutofit/>
                              </wps:bodyPr>
                            </wps:wsp>
                            <wps:wsp>
                              <wps:cNvPr id="3169" name="矩形 1415"/>
                              <wps:cNvSpPr>
                                <a:spLocks noChangeArrowheads="1"/>
                              </wps:cNvSpPr>
                              <wps:spPr bwMode="auto">
                                <a:xfrm>
                                  <a:off x="2216150" y="682625"/>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成型</w:t>
                                    </w:r>
                                  </w:p>
                                </w:txbxContent>
                              </wps:txbx>
                              <wps:bodyPr rot="0" vert="horz" wrap="square" lIns="91440" tIns="45720" rIns="91440" bIns="45720" anchor="t" anchorCtr="0" upright="1">
                                <a:noAutofit/>
                              </wps:bodyPr>
                            </wps:wsp>
                            <wps:wsp>
                              <wps:cNvPr id="3171" name="矩形 1415"/>
                              <wps:cNvSpPr>
                                <a:spLocks noChangeArrowheads="1"/>
                              </wps:cNvSpPr>
                              <wps:spPr bwMode="auto">
                                <a:xfrm>
                                  <a:off x="2874010" y="68326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t>发酵</w:t>
                                    </w:r>
                                  </w:p>
                                </w:txbxContent>
                              </wps:txbx>
                              <wps:bodyPr rot="0" vert="horz" wrap="square" lIns="91440" tIns="45720" rIns="91440" bIns="45720" anchor="t" anchorCtr="0" upright="1">
                                <a:noAutofit/>
                              </wps:bodyPr>
                            </wps:wsp>
                            <wps:wsp>
                              <wps:cNvPr id="3172" name="矩形 1415"/>
                              <wps:cNvSpPr>
                                <a:spLocks noChangeArrowheads="1"/>
                              </wps:cNvSpPr>
                              <wps:spPr bwMode="auto">
                                <a:xfrm>
                                  <a:off x="3546475" y="601980"/>
                                  <a:ext cx="417195" cy="45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一次烘烤</w:t>
                                    </w:r>
                                  </w:p>
                                </w:txbxContent>
                              </wps:txbx>
                              <wps:bodyPr rot="0" vert="horz" wrap="square" lIns="91440" tIns="45720" rIns="91440" bIns="45720" anchor="t" anchorCtr="0" upright="1">
                                <a:noAutofit/>
                              </wps:bodyPr>
                            </wps:wsp>
                            <wps:wsp>
                              <wps:cNvPr id="3173" name="矩形 1415"/>
                              <wps:cNvSpPr>
                                <a:spLocks noChangeArrowheads="1"/>
                              </wps:cNvSpPr>
                              <wps:spPr bwMode="auto">
                                <a:xfrm>
                                  <a:off x="4234815" y="67691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夹心</w:t>
                                    </w:r>
                                  </w:p>
                                </w:txbxContent>
                              </wps:txbx>
                              <wps:bodyPr rot="0" vert="horz" wrap="square" lIns="91440" tIns="45720" rIns="91440" bIns="45720" anchor="t" anchorCtr="0" upright="1">
                                <a:noAutofit/>
                              </wps:bodyPr>
                            </wps:wsp>
                            <wps:wsp>
                              <wps:cNvPr id="3174" name="矩形 1315"/>
                              <wps:cNvSpPr>
                                <a:spLocks noChangeArrowheads="1"/>
                              </wps:cNvSpPr>
                              <wps:spPr bwMode="auto">
                                <a:xfrm>
                                  <a:off x="4783455" y="1524000"/>
                                  <a:ext cx="6546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100" w:left="-210" w:rightChars="-100" w:right="-210"/>
                                      <w:jc w:val="center"/>
                                    </w:pPr>
                                    <w:r>
                                      <w:rPr>
                                        <w:rFonts w:hint="eastAsia"/>
                                        <w:lang w:eastAsia="zh-CN"/>
                                      </w:rPr>
                                      <w:t>脱模冷却</w:t>
                                    </w:r>
                                  </w:p>
                                  <w:p w:rsidR="00CA7332" w:rsidRDefault="00CA7332" w:rsidP="008A337C">
                                    <w:pPr>
                                      <w:snapToGrid w:val="0"/>
                                      <w:ind w:leftChars="-50" w:left="-105" w:rightChars="-50" w:right="-105"/>
                                      <w:jc w:val="center"/>
                                    </w:pPr>
                                  </w:p>
                                </w:txbxContent>
                              </wps:txbx>
                              <wps:bodyPr rot="0" vert="horz" wrap="square" lIns="91440" tIns="45720" rIns="91440" bIns="45720" anchor="t" anchorCtr="0" upright="1">
                                <a:noAutofit/>
                              </wps:bodyPr>
                            </wps:wsp>
                            <wps:wsp>
                              <wps:cNvPr id="3175" name="直线 1416"/>
                              <wps:cNvCnPr>
                                <a:cxnSpLocks noChangeShapeType="1"/>
                              </wps:cNvCnPr>
                              <wps:spPr bwMode="auto">
                                <a:xfrm flipV="1">
                                  <a:off x="4415155" y="166878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76" name="矩形 1415"/>
                              <wps:cNvSpPr>
                                <a:spLocks noChangeArrowheads="1"/>
                              </wps:cNvSpPr>
                              <wps:spPr bwMode="auto">
                                <a:xfrm>
                                  <a:off x="3896360" y="153162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内包装</w:t>
                                    </w:r>
                                  </w:p>
                                </w:txbxContent>
                              </wps:txbx>
                              <wps:bodyPr rot="0" vert="horz" wrap="square" lIns="91440" tIns="45720" rIns="91440" bIns="45720" anchor="t" anchorCtr="0" upright="1">
                                <a:noAutofit/>
                              </wps:bodyPr>
                            </wps:wsp>
                            <wps:wsp>
                              <wps:cNvPr id="3177" name="直线 1416"/>
                              <wps:cNvCnPr>
                                <a:cxnSpLocks noChangeShapeType="1"/>
                              </wps:cNvCnPr>
                              <wps:spPr bwMode="auto">
                                <a:xfrm flipV="1">
                                  <a:off x="3588385" y="167640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78" name="矩形 1415"/>
                              <wps:cNvSpPr>
                                <a:spLocks noChangeArrowheads="1"/>
                              </wps:cNvSpPr>
                              <wps:spPr bwMode="auto">
                                <a:xfrm>
                                  <a:off x="3069590" y="153924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外包装</w:t>
                                    </w:r>
                                  </w:p>
                                </w:txbxContent>
                              </wps:txbx>
                              <wps:bodyPr rot="0" vert="horz" wrap="square" lIns="91440" tIns="45720" rIns="91440" bIns="45720" anchor="t" anchorCtr="0" upright="1">
                                <a:noAutofit/>
                              </wps:bodyPr>
                            </wps:wsp>
                            <wps:wsp>
                              <wps:cNvPr id="3179" name="直线 1416"/>
                              <wps:cNvCnPr>
                                <a:cxnSpLocks noChangeShapeType="1"/>
                              </wps:cNvCnPr>
                              <wps:spPr bwMode="auto">
                                <a:xfrm flipV="1">
                                  <a:off x="2733040" y="167640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80" name="矩形 1415"/>
                              <wps:cNvSpPr>
                                <a:spLocks noChangeArrowheads="1"/>
                              </wps:cNvSpPr>
                              <wps:spPr bwMode="auto">
                                <a:xfrm>
                                  <a:off x="2016760" y="1539240"/>
                                  <a:ext cx="71691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t>检验入库</w:t>
                                    </w:r>
                                  </w:p>
                                </w:txbxContent>
                              </wps:txbx>
                              <wps:bodyPr rot="0" vert="horz" wrap="square" lIns="91440" tIns="45720" rIns="91440" bIns="45720" anchor="t" anchorCtr="0" upright="1">
                                <a:noAutofit/>
                              </wps:bodyPr>
                            </wps:wsp>
                            <wps:wsp>
                              <wps:cNvPr id="3181" name="直线 1416"/>
                              <wps:cNvCnPr>
                                <a:cxnSpLocks noChangeShapeType="1"/>
                              </wps:cNvCnPr>
                              <wps:spPr bwMode="auto">
                                <a:xfrm flipV="1">
                                  <a:off x="1679575" y="1683385"/>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82" name="矩形 1424"/>
                              <wps:cNvSpPr>
                                <a:spLocks noChangeArrowheads="1"/>
                              </wps:cNvSpPr>
                              <wps:spPr bwMode="auto">
                                <a:xfrm>
                                  <a:off x="18415" y="175895"/>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8A337C">
                                    <w:pPr>
                                      <w:snapToGrid w:val="0"/>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3183" name="直线 1425"/>
                              <wps:cNvCnPr>
                                <a:cxnSpLocks noChangeShapeType="1"/>
                              </wps:cNvCnPr>
                              <wps:spPr bwMode="auto">
                                <a:xfrm rot="5400000" flipH="1" flipV="1">
                                  <a:off x="232410" y="53086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84" name="矩形 1315"/>
                              <wps:cNvSpPr>
                                <a:spLocks noChangeArrowheads="1"/>
                              </wps:cNvSpPr>
                              <wps:spPr bwMode="auto">
                                <a:xfrm>
                                  <a:off x="145415" y="674370"/>
                                  <a:ext cx="46672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100" w:left="-210" w:rightChars="-100" w:right="-210"/>
                                      <w:jc w:val="center"/>
                                    </w:pPr>
                                    <w:r>
                                      <w:rPr>
                                        <w:rFonts w:hint="eastAsia"/>
                                      </w:rPr>
                                      <w:t>配料</w:t>
                                    </w:r>
                                  </w:p>
                                  <w:p w:rsidR="00CA7332" w:rsidRDefault="00CA7332" w:rsidP="008A337C">
                                    <w:pPr>
                                      <w:snapToGrid w:val="0"/>
                                      <w:ind w:leftChars="-50" w:left="-105" w:rightChars="-50" w:right="-105"/>
                                      <w:jc w:val="center"/>
                                    </w:pPr>
                                  </w:p>
                                </w:txbxContent>
                              </wps:txbx>
                              <wps:bodyPr rot="0" vert="horz" wrap="square" lIns="91440" tIns="45720" rIns="91440" bIns="45720" anchor="t" anchorCtr="0" upright="1">
                                <a:noAutofit/>
                              </wps:bodyPr>
                            </wps:wsp>
                            <wps:wsp>
                              <wps:cNvPr id="3185" name="直线 1416"/>
                              <wps:cNvCnPr>
                                <a:cxnSpLocks noChangeShapeType="1"/>
                              </wps:cNvCnPr>
                              <wps:spPr bwMode="auto">
                                <a:xfrm flipV="1">
                                  <a:off x="1275715" y="835660"/>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6" name="直线 1416"/>
                              <wps:cNvCnPr>
                                <a:cxnSpLocks noChangeShapeType="1"/>
                              </wps:cNvCnPr>
                              <wps:spPr bwMode="auto">
                                <a:xfrm flipV="1">
                                  <a:off x="1959610" y="836295"/>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7" name="直线 1416"/>
                              <wps:cNvCnPr>
                                <a:cxnSpLocks noChangeShapeType="1"/>
                              </wps:cNvCnPr>
                              <wps:spPr bwMode="auto">
                                <a:xfrm flipV="1">
                                  <a:off x="2622550" y="828675"/>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8" name="直线 1416"/>
                              <wps:cNvCnPr>
                                <a:cxnSpLocks noChangeShapeType="1"/>
                              </wps:cNvCnPr>
                              <wps:spPr bwMode="auto">
                                <a:xfrm flipV="1">
                                  <a:off x="3292475" y="821690"/>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9" name="直线 1416"/>
                              <wps:cNvCnPr>
                                <a:cxnSpLocks noChangeShapeType="1"/>
                              </wps:cNvCnPr>
                              <wps:spPr bwMode="auto">
                                <a:xfrm flipV="1">
                                  <a:off x="3970020" y="829945"/>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0" name="直线 1425"/>
                              <wps:cNvCnPr>
                                <a:cxnSpLocks noChangeShapeType="1"/>
                              </wps:cNvCnPr>
                              <wps:spPr bwMode="auto">
                                <a:xfrm rot="5400000" flipH="1" flipV="1">
                                  <a:off x="2242185" y="140843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91" name="直线 1425"/>
                              <wps:cNvCnPr>
                                <a:cxnSpLocks noChangeShapeType="1"/>
                              </wps:cNvCnPr>
                              <wps:spPr bwMode="auto">
                                <a:xfrm rot="5400000" flipH="1" flipV="1">
                                  <a:off x="3208655" y="140906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92" name="直线 1425"/>
                              <wps:cNvCnPr>
                                <a:cxnSpLocks noChangeShapeType="1"/>
                              </wps:cNvCnPr>
                              <wps:spPr bwMode="auto">
                                <a:xfrm rot="5400000" flipH="1" flipV="1">
                                  <a:off x="3603625" y="45021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93" name="矩形 1424"/>
                              <wps:cNvSpPr>
                                <a:spLocks noChangeArrowheads="1"/>
                              </wps:cNvSpPr>
                              <wps:spPr bwMode="auto">
                                <a:xfrm>
                                  <a:off x="3596640" y="36195"/>
                                  <a:ext cx="1605915" cy="274955"/>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CA7332" w:rsidRPr="00435BDD" w:rsidRDefault="00CA7332" w:rsidP="008A337C">
                                    <w:pPr>
                                      <w:snapToGrid w:val="0"/>
                                      <w:ind w:leftChars="-50" w:left="-105" w:rightChars="-50" w:right="-105"/>
                                      <w:jc w:val="center"/>
                                      <w:rPr>
                                        <w:sz w:val="18"/>
                                        <w:szCs w:val="18"/>
                                      </w:rPr>
                                    </w:pPr>
                                    <w:r>
                                      <w:rPr>
                                        <w:rFonts w:hint="eastAsia"/>
                                        <w:sz w:val="18"/>
                                        <w:szCs w:val="18"/>
                                      </w:rPr>
                                      <w:t>燃气废气</w:t>
                                    </w:r>
                                  </w:p>
                                </w:txbxContent>
                              </wps:txbx>
                              <wps:bodyPr rot="0" vert="horz" wrap="square" lIns="91440" tIns="45720" rIns="91440" bIns="45720" anchor="t" anchorCtr="0" upright="1">
                                <a:noAutofit/>
                              </wps:bodyPr>
                            </wps:wsp>
                            <wps:wsp>
                              <wps:cNvPr id="3194" name="矩形 1415"/>
                              <wps:cNvSpPr>
                                <a:spLocks noChangeArrowheads="1"/>
                              </wps:cNvSpPr>
                              <wps:spPr bwMode="auto">
                                <a:xfrm>
                                  <a:off x="4907915" y="579755"/>
                                  <a:ext cx="417195" cy="45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8A337C">
                                    <w:pPr>
                                      <w:snapToGrid w:val="0"/>
                                      <w:ind w:leftChars="-50" w:left="-105" w:rightChars="-50" w:right="-105"/>
                                      <w:jc w:val="center"/>
                                    </w:pPr>
                                    <w:r>
                                      <w:rPr>
                                        <w:rFonts w:hint="eastAsia"/>
                                        <w:lang w:eastAsia="zh-CN"/>
                                      </w:rPr>
                                      <w:t>二次烘烤</w:t>
                                    </w:r>
                                  </w:p>
                                </w:txbxContent>
                              </wps:txbx>
                              <wps:bodyPr rot="0" vert="horz" wrap="square" lIns="91440" tIns="45720" rIns="91440" bIns="45720" anchor="t" anchorCtr="0" upright="1">
                                <a:noAutofit/>
                              </wps:bodyPr>
                            </wps:wsp>
                            <wps:wsp>
                              <wps:cNvPr id="3195" name="直线 1416"/>
                              <wps:cNvCnPr>
                                <a:cxnSpLocks noChangeShapeType="1"/>
                              </wps:cNvCnPr>
                              <wps:spPr bwMode="auto">
                                <a:xfrm flipV="1">
                                  <a:off x="4658360" y="823595"/>
                                  <a:ext cx="2520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6" name="直线 1425"/>
                              <wps:cNvCnPr>
                                <a:cxnSpLocks noChangeShapeType="1"/>
                              </wps:cNvCnPr>
                              <wps:spPr bwMode="auto">
                                <a:xfrm rot="5400000" flipH="1" flipV="1">
                                  <a:off x="4964430" y="45148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_x0000_s1124" editas="canvas" style="width:430.95pt;height:160.05pt;mso-position-horizontal-relative:char;mso-position-vertical-relative:line" coordsize="54730,2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hoLQkAAOR5AAAOAAAAZHJzL2Uyb0RvYy54bWzsXc2O47gRvgfIOwi6eyxSJEUa41nMtqeT&#10;AJPdAWaTu9qW20JkyZHU7Z4EeZIcAuxt7zkFWOzTBPsaqSL1Y/lnxj3ttpwG+9CWLZqmpPqvr4qv&#10;v3lYJs59lBdxlo5d8spznSidZrM4vR27f/rheiBdpyjDdBYmWRqN3U9R4X7z5re/eb1ejSKaLbJk&#10;FuUOTJIWo/Vq7C7KcjUaDovpIlqGxatsFaVwcp7ly7CEt/ntcJaHa5h9mQyp54nhOstnqzybRkUB&#10;n07MSfeNnn8+j6bl9/N5EZVOMnZhbaX+n+v/N/h/+OZ1OLrNw9UinlbLCL9iFcswTuFHm6kmYRk6&#10;d3m8M9UynuZZkc3LV9NsOczm83ga6WuAqyHe1tVchel9WOiLmcLdqRcIRyec9+YW151m13GSwN0Y&#10;wuwj/Axf1/B8IjydpN1B5hM9thqzXsEDLFbNoyyetsSPi3AV6SsvRtPv7j/kTjwbuz4R8BDTcAmU&#10;9Os///3rf35xCKMcnyL+Pgy8Sj/kuNTpQ/px9T6b/qVw0uxqEaa3kZ7yh08r+C7Bb8DqN76Cb4oV&#10;/M7N+o/ZDMaEd2WmH+nDPF86eQakw5mHf64zT+LV73EaffRnPMIfhcfpPIxdJpX0FQz7BCeopJ7Q&#10;KwxH0UPpTHGACJTirjOFAcLXJ4fhCH8HZ1nlRfm7KFs6eDB2kzjFGxGOwvv3RYnrbofgx82Tw2fi&#10;rPWMnv5CkSXxDB8rDivy25urJHfuQ+QEcx1mss6wPLtLZ/B5OFpE4exdOnNKfcfKPIZ7mEQu/sIy&#10;mrlOEgHD45EeXYZxAqPNjIZa4GphwTgVXrdmhr8rT72T7yQbMCreDZg3mQzeXl+xgbgmAZ/4k6ur&#10;CfkHLp6w0SKezaIU118zJmHHEVUlIgxLNazZ3Khhd3Z9R2GJ9atetCYOpAdDWTfZ7NOHHK+uonPz&#10;8TkIHoisIvh//fTfn38EgiebBP9RrxGe7xa1v83zbI3PEBixQ+7mC58nd3xoFTFLJn1kOiRVqQSp&#10;RGZDyiQgNSlTFRCpzx+m5hwk8qOoWXHgb1xPh0yPpOZlXIJ2SeLl2JUNyTek/f9CuIev/Fr/aWHW&#10;uUFfQeHlw82DlrFcUwvShyF6I/qAAkDLgzhaZPnfQAiAxhy7xV/vwhxEQvKHFKhMEcZgWKnfMB5Q&#10;eJNvnrnZPBOmU5hq7JauYw6vSqOW71Z5fLuAXzIyNc3egiCex1rytavqgxNpw4m16iEC7z2u6hlV&#10;DyqbbRXDlZQeaBDgSulzAQyqibnmSsqpV3Pl6RXMk1hyR8FscuFRygaEi1Uw2jp+lDF50KLyd8j6&#10;4iwqxQThRglxThkcdsk98IV8NnuK0ABsvq9VQWjETcJiYQyvGRyZtVs+MNbh5RharOGD2tCibEO8&#10;P7ehFSjmIxGDSAdXkIL47tA4V0Kh64E+Aw0k8U9paCFxb5jHFypfT2gHdXwSQpn3LVWDayGDAbtm&#10;fKACTw48or5VwmOKTa67Psl7cMme7pOgJ/UkVfpI67ZxqXD5tbNTv+5zelqTkNZ8YE3CbjQC+HXL&#10;OTurzKBKMHS5dKSBkECAhOhIDcmpthNRavh+ALEIPH8i98xKDSs1MGpSxxKMJ9RKDd9Kjf0xTNGv&#10;1ICAjedVpgbxIFTJtmwNBaFoiFlqW8NKja3Y6aNjLtbWQIXzhQBrKzUam9vaGl1bI9iWGv5ZA8Hg&#10;BvsSwr/a1uCCq51QsBABRA6Mh3LqULC1Nayt8Tlbo0mJWKnRlRqQf9/yUM4rNTgjBOwLlBpC+nQ7&#10;Us1s/ujZE58njJsYRf75YEGTE7Gs2GVF1S8rUkqaKLqQVJgov7FONSrBsuJLY8XAeuB7PfCgZ1AF&#10;lQEDH9tqxR7hQGfWitKy4n5WbFEVddrtrAaqz5lgQWWgQsrHAJj2a0XGJQtOGUE/dwro5Sf2jjFQ&#10;lWXF/azYIkF6YUVGfSaB+bWvGIjdAJM1UF+YgWqiAS2qz2INK5h7sANGOW+wlwXSZ9ywIgHEFaLe&#10;O4llAWqzhlxZ3C9Epxt0xekA6+e1UIXF/e4vOUHjcKvkpDfcLwPwP6n5UgBeadtc9eEPF/w8pSVP&#10;givtIB6PQvuGI1ta8ky1VMEuDuG8rhfUk9S1JYRDbZdBJ7W+FyeAiawxj6fOKFrf6wuY5kcDHY7w&#10;vYRFEh5QMm12v/fiEp9LWUORiQgEWH9d488qGVu/uF2rfKi8JOg5Ae17QvG6GJf7CnyZLjFbJfP8&#10;pbdn9mQs8PSAkmkz0L0rGUCT+R7WiwIwxCoZWyR/VEOMQ0oGSyD6RDlBwRbYSRUx71MyAYFwduWW&#10;23DZiwiXWZzyfiUjW2xF70oGuFLxKrlLAH6IXk0njG09GevJHOvJyF2kwlmL/YjEzi/aXgq43K4P&#10;tpV+n+kQ8+hQlolBVj2LbH1w1cnpUKWf6W9l07h1J5imW5lsERW1Lry43hrUp6yCInLfk9sAffDT&#10;mkTv6VvJ2N4a2OVwbx+Xl9TETPYMZ4AKlFp3ioD5BsPX5pnYc1au2TxTH3kmW4RywDu7IDADCH8e&#10;VCat7WLWMTl7xMVv9AHqYJrqTjH1674iMFPxhR1G0BiE7phna5MpWyxDbWn1BtKB/gq6USa6atA8&#10;c6eVk+3OZ4MORwcdLggXACWDlFdt+CSVAgJrnWCapWtL10fTdQsL6F1e+xRQAVWUWEKRLKAFLF1j&#10;73rbrvtga/6DmcgLSrH70MbQwy7MaIdQtdPmycprK6+PldeIoNoCwV9eJJMySuq+ZsyTiB3uCnIb&#10;y7QbMhy7+cohCa9289sXxwk+hUB+XSbCPLWzA4mN6uvwhY25HLMN0UFOaBPitQ1/eZwgPIjAmLQ5&#10;9I2npsClDf1bRrCMcPR+XAcZoU3z1oXzZ0WG+BBvhCoNbej7Avfj6Zg9sGkWdGus0YcBU6AZYACU&#10;6xzYcurRm/T4ACH/Qpbn8JZT3R0SklvcLcFcwCMbnNvuFjNosmd7Pu3PfKmdHPR5N9Jiygs0F4I3&#10;zgMVGCZsNdFmJ0TbaOZFQIRtz6cDrHhBSWgmeLPBnaSgSbeUpw2S2SDZ0UGy3ST0xTlEDLYM0UX1&#10;oIYYJ2wbEW8dopfsEAEuQ+8krK3/attj3Kt4871Gb7SbM7/5HwAAAP//AwBQSwMEFAAGAAgAAAAh&#10;AD8TERbcAAAABQEAAA8AAABkcnMvZG93bnJldi54bWxMj8FOwzAQRO9I/QdrK3GjTgpEbcimakEI&#10;JE4tvXBz4iWJaq+j2G3C32O4wGWl0Yxm3habyRpxocF3jhHSRQKCuHa64wbh+P58swLhg2KtjGNC&#10;+CIPm3J2Vahcu5H3dDmERsQS9rlCaEPocyl93ZJVfuF64uh9usGqEOXQSD2oMZZbI5dJkkmrOo4L&#10;rerpsaX6dDhbhOz01Bxf99PdGHbSVEz367eXD8Tr+bR9ABFoCn9h+MGP6FBGpsqdWXthEOIj4fdG&#10;b5WlaxAVwu0ySUGWhfxPX34DAAD//wMAUEsBAi0AFAAGAAgAAAAhALaDOJL+AAAA4QEAABMAAAAA&#10;AAAAAAAAAAAAAAAAAFtDb250ZW50X1R5cGVzXS54bWxQSwECLQAUAAYACAAAACEAOP0h/9YAAACU&#10;AQAACwAAAAAAAAAAAAAAAAAvAQAAX3JlbHMvLnJlbHNQSwECLQAUAAYACAAAACEAnnTIaC0JAADk&#10;eQAADgAAAAAAAAAAAAAAAAAuAgAAZHJzL2Uyb0RvYy54bWxQSwECLQAUAAYACAAAACEAPxMRFtwA&#10;AAAFAQAADwAAAAAAAAAAAAAAAACHCwAAZHJzL2Rvd25yZXYueG1sUEsFBgAAAAAEAAQA8wAAAJAM&#10;AAAAAA==&#10;">
                      <v:shape id="_x0000_s1125" type="#_x0000_t75" style="position:absolute;width:54730;height:20326;visibility:visible;mso-wrap-style:square">
                        <v:fill o:detectmouseclick="t"/>
                        <v:path o:connecttype="none"/>
                      </v:shape>
                      <v:line id="直线 1425" o:spid="_x0000_s1126" style="position:absolute;rotation:90;flip:x y;visibility:visible;mso-wrap-style:square" from="48984,12819" to="53664,1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TyMQAAADdAAAADwAAAGRycy9kb3ducmV2LnhtbERPTWvCQBC9F/wPywi9lGYTA6Ixq0iL&#10;radC1bbXITsmwexszG5N8u/dQ6HHx/vON4NpxI06V1tWkEQxCOLC6ppLBafj7nkBwnlkjY1lUjCS&#10;g8168pBjpm3Pn3Q7+FKEEHYZKqi8bzMpXVGRQRfZljhwZ9sZ9AF2pdQd9iHcNHIWx3NpsObQUGFL&#10;LxUVl8OvUdBKh1/p8ikdr9+vH8nb9X1RLn+UepwO2xUIT4P/F/+591pBmszD/vAmPA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ZPIxAAAAN0AAAAPAAAAAAAAAAAA&#10;AAAAAKECAABkcnMvZG93bnJldi54bWxQSwUGAAAAAAQABAD5AAAAkgMAAAAA&#10;" strokeweight=".5pt">
                        <v:stroke startarrow="block"/>
                      </v:line>
                      <v:rect id="_x0000_s1127" style="position:absolute;left:8483;top:6896;width:41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64bMUA&#10;AADdAAAADwAAAGRycy9kb3ducmV2LnhtbESPT2sCMRTE7wW/Q3gFbzW7lYpsjbKWCj0J/gHt7bF5&#10;TRY3L8smdbffvhEEj8PM/IZZrAbXiCt1ofasIJ9kIIgrr2s2Co6HzcscRIjIGhvPpOCPAqyWo6cF&#10;Ftr3vKPrPhqRIBwKVGBjbAspQ2XJYZj4ljh5P75zGJPsjNQd9gnuGvmaZTPpsOa0YLGlD0vVZf/r&#10;FHy239vyzQRZnqI9X/y639itUWr8PJTvICIN8RG+t7+0gmk+y+H2Jj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rhsxQAAAN0AAAAPAAAAAAAAAAAAAAAAAJgCAABkcnMv&#10;ZG93bnJldi54bWxQSwUGAAAAAAQABAD1AAAAigMAAAAA&#10;" filled="f">
                        <v:textbox>
                          <w:txbxContent>
                            <w:p w:rsidR="00CA7332" w:rsidRDefault="00CA7332" w:rsidP="008A337C">
                              <w:pPr>
                                <w:snapToGrid w:val="0"/>
                                <w:ind w:leftChars="-50" w:left="-105" w:rightChars="-50" w:right="-105"/>
                                <w:jc w:val="center"/>
                              </w:pPr>
                              <w:r>
                                <w:rPr>
                                  <w:rFonts w:hint="eastAsia"/>
                                  <w:lang w:eastAsia="zh-CN"/>
                                </w:rPr>
                                <w:t>打面</w:t>
                              </w:r>
                            </w:p>
                          </w:txbxContent>
                        </v:textbox>
                      </v:rect>
                      <v:line id="直线 1416" o:spid="_x0000_s1128" style="position:absolute;flip:y;visibility:visible;mso-wrap-style:square" from="5988,8356" to="8509,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3TR8UAAADdAAAADwAAAGRycy9kb3ducmV2LnhtbESPT2vCQBDF7wW/wzIFL6FuNCBt6ir+&#10;hULxoPXgcchOk9DsbMiOGr+9Wyj0+Hjzfm/ebNG7Rl2pC7VnA+NRCoq48Lbm0sDpa/fyCioIssXG&#10;Mxm4U4DFfPA0w9z6Gx/oepRSRQiHHA1UIm2udSgqchhGviWO3rfvHEqUXalth7cId42epOlUO6w5&#10;NlTY0rqi4ud4cfGN3Z43WZasnE6SN9qe5TPVYszwuV++gxLq5f/4L/1hDWTj6QR+10QE6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3TR8UAAADdAAAADwAAAAAAAAAA&#10;AAAAAAChAgAAZHJzL2Rvd25yZXYueG1sUEsFBgAAAAAEAAQA+QAAAJMDAAAAAA==&#10;">
                        <v:stroke endarrow="block"/>
                      </v:line>
                      <v:line id="直线 1425" o:spid="_x0000_s1129" style="position:absolute;rotation:90;flip:x y;visibility:visible;mso-wrap-style:square" from="9461,5524" to="12198,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FMQAAADdAAAADwAAAGRycy9kb3ducmV2LnhtbESPT4vCMBTE7wv7HcJb2NuaWkG0GkWU&#10;hb0U8c/F26N5NsXmpSRZbb/9ZkHwOMzMb5jluretuJMPjWMF41EGgrhyuuFawfn0/TUDESKyxtYx&#10;KRgowHr1/rbEQrsHH+h+jLVIEA4FKjAxdoWUoTJkMYxcR5y8q/MWY5K+ltrjI8FtK/Msm0qLDacF&#10;gx1tDVW3469VUGpT7gbX5gMdTvO9v5R5V2qlPj/6zQJEpD6+ws/2j1YwGU8n8P8mP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P4UxAAAAN0AAAAPAAAAAAAAAAAA&#10;AAAAAKECAABkcnMvZG93bnJldi54bWxQSwUGAAAAAAQABAD5AAAAkgMAAAAA&#10;" strokeweight="1pt">
                        <v:stroke dashstyle="dash" endarrow="block"/>
                      </v:line>
                      <v:rect id="_x0000_s1130" style="position:absolute;left:7943;top:2012;width:5969;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VyMYA&#10;AADdAAAADwAAAGRycy9kb3ducmV2LnhtbESPQWvCQBSE7wX/w/KEXkrdqEVKdBURxCCCNFbPj+xr&#10;Epp9G7PbJP57Vyh4HGbmG2ax6k0lWmpcaVnBeBSBIM6sLjlX8H3avn+CcB5ZY2WZFNzIwWo5eFlg&#10;rG3HX9SmPhcBwi5GBYX3dSylywoy6Ea2Jg7ej20M+iCbXOoGuwA3lZxE0UwaLDksFFjTpqDsN/0z&#10;Crrs2F5Oh508vl0Sy9fkuknPe6Veh/16DsJT75/h/3aiFUzHsw9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qVyMYAAADdAAAADwAAAAAAAAAAAAAAAACYAgAAZHJz&#10;L2Rvd25yZXYueG1sUEsFBgAAAAAEAAQA9QAAAIsDAAAAAA==&#10;" filled="f" stroked="f">
                        <v:textbox>
                          <w:txbxContent>
                            <w:p w:rsidR="00CA7332" w:rsidRPr="00435BDD" w:rsidRDefault="00CA7332" w:rsidP="008A337C">
                              <w:pPr>
                                <w:snapToGrid w:val="0"/>
                                <w:ind w:leftChars="-50" w:left="-105" w:rightChars="-50" w:right="-105"/>
                                <w:jc w:val="center"/>
                                <w:rPr>
                                  <w:sz w:val="18"/>
                                  <w:szCs w:val="18"/>
                                </w:rPr>
                              </w:pPr>
                              <w:r w:rsidRPr="00435BDD">
                                <w:rPr>
                                  <w:rFonts w:hint="eastAsia"/>
                                  <w:sz w:val="18"/>
                                  <w:szCs w:val="18"/>
                                </w:rPr>
                                <w:t>粉尘</w:t>
                              </w:r>
                            </w:p>
                          </w:txbxContent>
                        </v:textbox>
                      </v:rect>
                      <v:rect id="_x0000_s1131" style="position:absolute;left:29641;top:11176;width:8528;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wU8YA&#10;AADdAAAADwAAAGRycy9kb3ducmV2LnhtbESPQWvCQBSE7wX/w/KEXkrdqFRKdBURxCCCNFbPj+xr&#10;Epp9G7PbJP57Vyh4HGbmG2ax6k0lWmpcaVnBeBSBIM6sLjlX8H3avn+CcB5ZY2WZFNzIwWo5eFlg&#10;rG3HX9SmPhcBwi5GBYX3dSylywoy6Ea2Jg7ej20M+iCbXOoGuwA3lZxE0UwaLDksFFjTpqDsN/0z&#10;Crrs2F5Oh508vl0Sy9fkuknPe6Veh/16DsJT75/h/3aiFUzHsw9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YwU8YAAADdAAAADwAAAAAAAAAAAAAAAACYAgAAZHJz&#10;L2Rvd25yZXYueG1sUEsFBgAAAAAEAAQA9QAAAIsDAAAAAA==&#10;" filled="f" stroked="f">
                        <v:textbox>
                          <w:txbxContent>
                            <w:p w:rsidR="00CA7332" w:rsidRDefault="00CA7332" w:rsidP="008A337C">
                              <w:pPr>
                                <w:snapToGrid w:val="0"/>
                                <w:ind w:leftChars="-50" w:left="-105" w:rightChars="-50" w:right="-105"/>
                                <w:jc w:val="center"/>
                                <w:rPr>
                                  <w:sz w:val="18"/>
                                  <w:szCs w:val="18"/>
                                </w:rPr>
                              </w:pPr>
                              <w:r>
                                <w:rPr>
                                  <w:rFonts w:hint="eastAsia"/>
                                  <w:sz w:val="18"/>
                                  <w:szCs w:val="18"/>
                                </w:rPr>
                                <w:t>废弃包装材料</w:t>
                              </w:r>
                            </w:p>
                          </w:txbxContent>
                        </v:textbox>
                      </v:rect>
                      <v:rect id="_x0000_s1132" style="position:absolute;left:19500;top:10839;width:901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uJMYA&#10;AADdAAAADwAAAGRycy9kb3ducmV2LnhtbESP3WrCQBSE7wu+w3IEb4putBAkuooI0lAK0vhzfcge&#10;k2D2bMxuk/Ttu4WCl8PMfMOst4OpRUetqywrmM8iEMS51RUXCs6nw3QJwnlkjbVlUvBDDrab0csa&#10;E217/qIu84UIEHYJKii9bxIpXV6SQTezDXHwbrY16INsC6lb7APc1HIRRbE0WHFYKLGhfUn5Pfs2&#10;Cvr82F1Pn+/y+HpNLT/Sxz67fCg1GQ+7FQhPg3+G/9upVvA2j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SuJMYAAADdAAAADwAAAAAAAAAAAAAAAACYAgAAZHJz&#10;L2Rvd25yZXYueG1sUEsFBgAAAAAEAAQA9QAAAIsDAAAAAA==&#10;" filled="f" stroked="f">
                        <v:textbox>
                          <w:txbxContent>
                            <w:p w:rsidR="00CA7332" w:rsidRDefault="00CA7332" w:rsidP="008A337C">
                              <w:pPr>
                                <w:snapToGrid w:val="0"/>
                                <w:ind w:leftChars="-50" w:left="-105" w:rightChars="-50" w:right="-105"/>
                                <w:jc w:val="center"/>
                                <w:rPr>
                                  <w:sz w:val="18"/>
                                  <w:szCs w:val="18"/>
                                </w:rPr>
                              </w:pPr>
                              <w:r>
                                <w:rPr>
                                  <w:rFonts w:hint="eastAsia"/>
                                  <w:sz w:val="18"/>
                                  <w:szCs w:val="18"/>
                                </w:rPr>
                                <w:t>不合格品</w:t>
                              </w:r>
                            </w:p>
                          </w:txbxContent>
                        </v:textbox>
                      </v:rect>
                      <v:rect id="_x0000_s1133" style="position:absolute;left:12738;top:15659;width:466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v8YA&#10;AADdAAAADwAAAGRycy9kb3ducmV2LnhtbESPQWvCQBSE7wX/w/KEXkrdqGBLdBURxCCCGKvnR/Y1&#10;Cc2+jdltEv+9KxR6HGbmG2ax6k0lWmpcaVnBeBSBIM6sLjlX8HXevn+CcB5ZY2WZFNzJwWo5eFlg&#10;rG3HJ2pTn4sAYRejgsL7OpbSZQUZdCNbEwfv2zYGfZBNLnWDXYCbSk6iaCYNlhwWCqxpU1D2k/4a&#10;BV12bK/nw04e366J5Vty26SXvVKvw349B+Gp9//hv3aiFUzHsw94vg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gLv8YAAADdAAAADwAAAAAAAAAAAAAAAACYAgAAZHJz&#10;L2Rvd25yZXYueG1sUEsFBgAAAAAEAAQA9QAAAIsDAAAAAA==&#10;" filled="f" stroked="f">
                        <v:textbox>
                          <w:txbxContent>
                            <w:p w:rsidR="00CA7332" w:rsidRDefault="00CA7332" w:rsidP="008A337C">
                              <w:pPr>
                                <w:snapToGrid w:val="0"/>
                                <w:ind w:leftChars="-100" w:left="-210" w:rightChars="-100" w:right="-210"/>
                                <w:jc w:val="center"/>
                              </w:pPr>
                              <w:r>
                                <w:rPr>
                                  <w:rFonts w:hint="eastAsia"/>
                                  <w:lang w:eastAsia="zh-CN"/>
                                </w:rPr>
                                <w:t>成品</w:t>
                              </w:r>
                            </w:p>
                            <w:p w:rsidR="00CA7332" w:rsidRDefault="00CA7332" w:rsidP="008A337C">
                              <w:pPr>
                                <w:snapToGrid w:val="0"/>
                                <w:ind w:leftChars="-50" w:left="-105" w:rightChars="-50" w:right="-105"/>
                                <w:jc w:val="center"/>
                              </w:pPr>
                            </w:p>
                          </w:txbxContent>
                        </v:textbox>
                      </v:rect>
                      <v:rect id="_x0000_s1134" style="position:absolute;left:15411;top:6832;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R8cIA&#10;AADdAAAADwAAAGRycy9kb3ducmV2LnhtbERPz2vCMBS+D/wfwhO8rakbE6lGqTLBkzA3UG+P5pkU&#10;m5fSZLb+9+Yw2PHj+71cD64Rd+pC7VnBNMtBEFde12wU/HzvXucgQkTW2HgmBQ8KsF6NXpZYaN/z&#10;F92P0YgUwqFABTbGtpAyVJYchsy3xIm7+s5hTLAzUnfYp3DXyLc8n0mHNacGiy1tLVW3469T8Nle&#10;DuWHCbI8RXu++U2/swej1GQ8lAsQkYb4L/5z77WC9+kszU1v0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BHxwgAAAN0AAAAPAAAAAAAAAAAAAAAAAJgCAABkcnMvZG93&#10;bnJldi54bWxQSwUGAAAAAAQABAD1AAAAhwMAAAAA&#10;" filled="f">
                        <v:textbox>
                          <w:txbxContent>
                            <w:p w:rsidR="00CA7332" w:rsidRDefault="00CA7332" w:rsidP="008A337C">
                              <w:pPr>
                                <w:snapToGrid w:val="0"/>
                                <w:ind w:leftChars="-50" w:left="-105" w:rightChars="-50" w:right="-105"/>
                                <w:jc w:val="center"/>
                              </w:pPr>
                              <w:r>
                                <w:rPr>
                                  <w:rFonts w:hint="eastAsia"/>
                                  <w:lang w:eastAsia="zh-CN"/>
                                </w:rPr>
                                <w:t>冷冻</w:t>
                              </w:r>
                            </w:p>
                          </w:txbxContent>
                        </v:textbox>
                      </v:rect>
                      <v:rect id="_x0000_s1135" style="position:absolute;left:22161;top:682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0asUA&#10;AADdAAAADwAAAGRycy9kb3ducmV2LnhtbESPQWsCMRSE70L/Q3iF3jSrRamrUdZSwZNQW1Bvj80z&#10;Wdy8LJvU3f57IxR6HGbmG2a57l0tbtSGyrOC8SgDQVx6XbFR8P21Hb6BCBFZY+2ZFPxSgPXqabDE&#10;XPuOP+l2iEYkCIccFdgYm1zKUFpyGEa+IU7exbcOY5KtkbrFLsFdLSdZNpMOK04LFht6t1ReDz9O&#10;wUdz3hdTE2RxjPZ09Ztua/dGqZfnvliAiNTH//Bfe6cVvI5nc3i8SU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LRqxQAAAN0AAAAPAAAAAAAAAAAAAAAAAJgCAABkcnMv&#10;ZG93bnJldi54bWxQSwUGAAAAAAQABAD1AAAAigMAAAAA&#10;" filled="f">
                        <v:textbox>
                          <w:txbxContent>
                            <w:p w:rsidR="00CA7332" w:rsidRDefault="00CA7332" w:rsidP="008A337C">
                              <w:pPr>
                                <w:snapToGrid w:val="0"/>
                                <w:ind w:leftChars="-50" w:left="-105" w:rightChars="-50" w:right="-105"/>
                                <w:jc w:val="center"/>
                              </w:pPr>
                              <w:r>
                                <w:rPr>
                                  <w:rFonts w:hint="eastAsia"/>
                                  <w:lang w:eastAsia="zh-CN"/>
                                </w:rPr>
                                <w:t>成型</w:t>
                              </w:r>
                            </w:p>
                          </w:txbxContent>
                        </v:textbox>
                      </v:rect>
                      <v:rect id="_x0000_s1136" style="position:absolute;left:28740;top:6832;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uscUA&#10;AADdAAAADwAAAGRycy9kb3ducmV2LnhtbESPQWsCMRSE7wX/Q3iF3mp2W6yyGmUtFXoSqoXq7bF5&#10;TRY3L8smdbf/3giCx2FmvmEWq8E14kxdqD0ryMcZCOLK65qNgu/95nkGIkRkjY1nUvBPAVbL0cMC&#10;C+17/qLzLhqRIBwKVGBjbAspQ2XJYRj7ljh5v75zGJPsjNQd9gnuGvmSZW/SYc1pwWJL75aq0+7P&#10;Kfhoj9tyYoIsf6I9nPy639itUerpcSjnICIN8R6+tT+1gtd8msP1TX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y6xxQAAAN0AAAAPAAAAAAAAAAAAAAAAAJgCAABkcnMv&#10;ZG93bnJldi54bWxQSwUGAAAAAAQABAD1AAAAigMAAAAA&#10;" filled="f">
                        <v:textbox>
                          <w:txbxContent>
                            <w:p w:rsidR="00CA7332" w:rsidRDefault="00CA7332" w:rsidP="008A337C">
                              <w:pPr>
                                <w:snapToGrid w:val="0"/>
                                <w:ind w:leftChars="-50" w:left="-105" w:rightChars="-50" w:right="-105"/>
                                <w:jc w:val="center"/>
                              </w:pPr>
                              <w:r>
                                <w:t>发酵</w:t>
                              </w:r>
                            </w:p>
                          </w:txbxContent>
                        </v:textbox>
                      </v:rect>
                      <v:rect id="_x0000_s1137" style="position:absolute;left:35464;top:6019;width:4172;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wxsUA&#10;AADdAAAADwAAAGRycy9kb3ducmV2LnhtbESPQWsCMRSE74X+h/AK3mpWxbZsjbKKQk9CtVC9PTav&#10;yeLmZdlEd/vvjSB4HGbmG2a26F0tLtSGyrOC0TADQVx6XbFR8LPfvH6ACBFZY+2ZFPxTgMX8+WmG&#10;ufYdf9NlF41IEA45KrAxNrmUobTkMAx9Q5y8P986jEm2RuoWuwR3tRxn2Zt0WHFasNjQylJ52p2d&#10;gnVz3BZTE2TxG+3h5Jfdxm6NUoOXvvgEEamPj/C9/aUVTEbvY7i9SU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bDGxQAAAN0AAAAPAAAAAAAAAAAAAAAAAJgCAABkcnMv&#10;ZG93bnJldi54bWxQSwUGAAAAAAQABAD1AAAAigMAAAAA&#10;" filled="f">
                        <v:textbox>
                          <w:txbxContent>
                            <w:p w:rsidR="00CA7332" w:rsidRDefault="00CA7332" w:rsidP="008A337C">
                              <w:pPr>
                                <w:snapToGrid w:val="0"/>
                                <w:ind w:leftChars="-50" w:left="-105" w:rightChars="-50" w:right="-105"/>
                                <w:jc w:val="center"/>
                              </w:pPr>
                              <w:r>
                                <w:rPr>
                                  <w:rFonts w:hint="eastAsia"/>
                                  <w:lang w:eastAsia="zh-CN"/>
                                </w:rPr>
                                <w:t>一次烘烤</w:t>
                              </w:r>
                            </w:p>
                          </w:txbxContent>
                        </v:textbox>
                      </v:rect>
                      <v:rect id="_x0000_s1138" style="position:absolute;left:42348;top:6769;width:41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VXcUA&#10;AADdAAAADwAAAGRycy9kb3ducmV2LnhtbESPQWsCMRSE74X+h/AK3mpWxbZsjbKKQk9CtVC9PTav&#10;yeLmZdlEd/vvjSB4HGbmG2a26F0tLtSGyrOC0TADQVx6XbFR8LPfvH6ACBFZY+2ZFPxTgMX8+WmG&#10;ufYdf9NlF41IEA45KrAxNrmUobTkMAx9Q5y8P986jEm2RuoWuwR3tRxn2Zt0WHFasNjQylJ52p2d&#10;gnVz3BZTE2TxG+3h5Jfdxm6NUoOXvvgEEamPj/C9/aUVTEbvE7i9SU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RVdxQAAAN0AAAAPAAAAAAAAAAAAAAAAAJgCAABkcnMv&#10;ZG93bnJldi54bWxQSwUGAAAAAAQABAD1AAAAigMAAAAA&#10;" filled="f">
                        <v:textbox>
                          <w:txbxContent>
                            <w:p w:rsidR="00CA7332" w:rsidRDefault="00CA7332" w:rsidP="008A337C">
                              <w:pPr>
                                <w:snapToGrid w:val="0"/>
                                <w:ind w:leftChars="-50" w:left="-105" w:rightChars="-50" w:right="-105"/>
                                <w:jc w:val="center"/>
                              </w:pPr>
                              <w:r>
                                <w:rPr>
                                  <w:rFonts w:hint="eastAsia"/>
                                  <w:lang w:eastAsia="zh-CN"/>
                                </w:rPr>
                                <w:t>夹心</w:t>
                              </w:r>
                            </w:p>
                          </w:txbxContent>
                        </v:textbox>
                      </v:rect>
                      <v:rect id="_x0000_s1139" style="position:absolute;left:47834;top:15240;width:654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NKcUA&#10;AADdAAAADwAAAGRycy9kb3ducmV2LnhtbESPQWsCMRSE7wX/Q3gFb5pV21q2RllFwZNQW7C9PTav&#10;yeLmZdlEd/vvTUHocZiZb5jFqne1uFIbKs8KJuMMBHHpdcVGwefHbvQKIkRkjbVnUvBLAVbLwcMC&#10;c+07fqfrMRqRIBxyVGBjbHIpQ2nJYRj7hjh5P751GJNsjdQtdgnuajnNshfpsOK0YLGhjaXyfLw4&#10;Bdvm+1A8myCLU7RfZ7/udvZglBo+9sUbiEh9/A/f23utYDaZP8Hf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I0pxQAAAN0AAAAPAAAAAAAAAAAAAAAAAJgCAABkcnMv&#10;ZG93bnJldi54bWxQSwUGAAAAAAQABAD1AAAAigMAAAAA&#10;" filled="f">
                        <v:textbox>
                          <w:txbxContent>
                            <w:p w:rsidR="00CA7332" w:rsidRDefault="00CA7332" w:rsidP="008A337C">
                              <w:pPr>
                                <w:snapToGrid w:val="0"/>
                                <w:ind w:leftChars="-100" w:left="-210" w:rightChars="-100" w:right="-210"/>
                                <w:jc w:val="center"/>
                              </w:pPr>
                              <w:r>
                                <w:rPr>
                                  <w:rFonts w:hint="eastAsia"/>
                                  <w:lang w:eastAsia="zh-CN"/>
                                </w:rPr>
                                <w:t>脱模冷却</w:t>
                              </w:r>
                            </w:p>
                            <w:p w:rsidR="00CA7332" w:rsidRDefault="00CA7332" w:rsidP="008A337C">
                              <w:pPr>
                                <w:snapToGrid w:val="0"/>
                                <w:ind w:leftChars="-50" w:left="-105" w:rightChars="-50" w:right="-105"/>
                                <w:jc w:val="center"/>
                              </w:pPr>
                            </w:p>
                          </w:txbxContent>
                        </v:textbox>
                      </v:rect>
                      <v:line id="直线 1416" o:spid="_x0000_s1140" style="position:absolute;flip:y;visibility:visible;mso-wrap-style:square" from="44151,16687" to="47485,16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fV8YAAADdAAAADwAAAGRycy9kb3ducmV2LnhtbESPT2vCQBTE7wW/w/IKvZS60WorqatI&#10;QSie/NPeH9mXTWj2bciuScyndwXB4zAzv2GW695WoqXGl44VTMYJCOLM6ZKNgt/T9m0BwgdkjZVj&#10;UnAhD+vV6GmJqXYdH6g9BiMihH2KCooQ6lRKnxVk0Y9dTRy93DUWQ5SNkbrBLsJtJadJ8iEtlhwX&#10;Cqzpu6Ds/3i2CqavQ+9Nlh8WQzvs9q4zs798o9TLc7/5AhGoD4/wvf2jFbxPPud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kH1fGAAAA3QAAAA8AAAAAAAAA&#10;AAAAAAAAoQIAAGRycy9kb3ducmV2LnhtbFBLBQYAAAAABAAEAPkAAACUAwAAAAA=&#10;">
                        <v:stroke startarrow="block"/>
                      </v:line>
                      <v:rect id="_x0000_s1141" style="position:absolute;left:38963;top:15316;width:51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2xcUA&#10;AADdAAAADwAAAGRycy9kb3ducmV2LnhtbESPQWsCMRSE70L/Q3iF3jSrRSurUdZSwZNQW1Bvj80z&#10;Wdy8LJvU3f57IxR6HGbmG2a57l0tbtSGyrOC8SgDQVx6XbFR8P21Hc5BhIissfZMCn4pwHr1NFhi&#10;rn3Hn3Q7RCMShEOOCmyMTS5lKC05DCPfECfv4luHMcnWSN1il+CulpMsm0mHFacFiw29Wyqvhx+n&#10;4KM574upCbI4Rnu6+k23tXuj1MtzXyxAROrjf/ivvdMKXsdvM3i8SU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rbFxQAAAN0AAAAPAAAAAAAAAAAAAAAAAJgCAABkcnMv&#10;ZG93bnJldi54bWxQSwUGAAAAAAQABAD1AAAAigMAAAAA&#10;" filled="f">
                        <v:textbox>
                          <w:txbxContent>
                            <w:p w:rsidR="00CA7332" w:rsidRDefault="00CA7332" w:rsidP="008A337C">
                              <w:pPr>
                                <w:snapToGrid w:val="0"/>
                                <w:ind w:leftChars="-50" w:left="-105" w:rightChars="-50" w:right="-105"/>
                                <w:jc w:val="center"/>
                              </w:pPr>
                              <w:r>
                                <w:rPr>
                                  <w:rFonts w:hint="eastAsia"/>
                                  <w:lang w:eastAsia="zh-CN"/>
                                </w:rPr>
                                <w:t>内包装</w:t>
                              </w:r>
                            </w:p>
                          </w:txbxContent>
                        </v:textbox>
                      </v:rect>
                      <v:line id="直线 1416" o:spid="_x0000_s1142" style="position:absolute;flip:y;visibility:visible;mso-wrap-style:square" from="35883,16764" to="39217,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oku8UAAADdAAAADwAAAGRycy9kb3ducmV2LnhtbESPT2vCQBTE7wW/w/KEXoputEUluooI&#10;Bemp/rs/si+bYPZtyK5JzKfvFgo9DjPzG2az620lWmp86VjBbJqAIM6cLtkouF4+JysQPiBrrByT&#10;gid52G1HLxtMtev4RO05GBEh7FNUUIRQp1L6rCCLfupq4ujlrrEYomyM1A12EW4rOU+ShbRYclwo&#10;sKZDQdn9/LAK5m9D702Wn1ZDO3x9u8583PK9Uq/jfr8GEagP/+G/9lEreJ8tl/D7Jj4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oku8UAAADdAAAADwAAAAAAAAAA&#10;AAAAAAChAgAAZHJzL2Rvd25yZXYueG1sUEsFBgAAAAAEAAQA+QAAAJMDAAAAAA==&#10;">
                        <v:stroke startarrow="block"/>
                      </v:line>
                      <v:rect id="_x0000_s1143" style="position:absolute;left:30695;top:15392;width:519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HLMIA&#10;AADdAAAADwAAAGRycy9kb3ducmV2LnhtbERPy4rCMBTdD/gP4QruxlRlHlSjVFFwJYwzMOPu0lyT&#10;YnNTmmjr308WgsvDeS9WvavFjdpQeVYwGWcgiEuvKzYKfr53r58gQkTWWHsmBXcKsFoOXhaYa9/x&#10;F92O0YgUwiFHBTbGJpcylJYchrFviBN39q3DmGBrpG6xS+GultMse5cOK04NFhvaWCovx6tTsG1O&#10;h+LNBFn8Rvt38etuZw9GqdGwL+YgIvXxKX6491rBbPKR5qY36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YcswgAAAN0AAAAPAAAAAAAAAAAAAAAAAJgCAABkcnMvZG93&#10;bnJldi54bWxQSwUGAAAAAAQABAD1AAAAhwMAAAAA&#10;" filled="f">
                        <v:textbox>
                          <w:txbxContent>
                            <w:p w:rsidR="00CA7332" w:rsidRDefault="00CA7332" w:rsidP="008A337C">
                              <w:pPr>
                                <w:snapToGrid w:val="0"/>
                                <w:ind w:leftChars="-50" w:left="-105" w:rightChars="-50" w:right="-105"/>
                                <w:jc w:val="center"/>
                              </w:pPr>
                              <w:r>
                                <w:rPr>
                                  <w:rFonts w:hint="eastAsia"/>
                                  <w:lang w:eastAsia="zh-CN"/>
                                </w:rPr>
                                <w:t>外包装</w:t>
                              </w:r>
                            </w:p>
                          </w:txbxContent>
                        </v:textbox>
                      </v:rect>
                      <v:line id="直线 1416" o:spid="_x0000_s1144" style="position:absolute;flip:y;visibility:visible;mso-wrap-style:square" from="27330,16764" to="30664,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VUsYAAADdAAAADwAAAGRycy9kb3ducmV2LnhtbESPT2vCQBTE7wW/w/IKvZS60Yq1qatI&#10;QSie/NPeH9mXTWj2bciuScyndwXB4zAzv2GW695WoqXGl44VTMYJCOLM6ZKNgt/T9m0BwgdkjZVj&#10;UnAhD+vV6GmJqXYdH6g9BiMihH2KCooQ6lRKnxVk0Y9dTRy93DUWQ5SNkbrBLsJtJadJMpcWS44L&#10;Bdb0XVD2fzxbBdPXofcmyw+LoR12e9eZ2V++Uerlud98gQjUh0f43v7RCt4nH59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pFVLGAAAA3QAAAA8AAAAAAAAA&#10;AAAAAAAAoQIAAGRycy9kb3ducmV2LnhtbFBLBQYAAAAABAAEAPkAAACUAwAAAAA=&#10;">
                        <v:stroke startarrow="block"/>
                      </v:line>
                      <v:rect id="_x0000_s1145" style="position:absolute;left:20167;top:15392;width:71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7DcIA&#10;AADdAAAADwAAAGRycy9kb3ducmV2LnhtbERPz2vCMBS+C/sfwhvspmkdinTG0skET4JusO32aN6S&#10;YvNSmszW/94cBI8f3+91ObpWXKgPjWcF+SwDQVx73bBR8PW5m65AhIissfVMCq4UoNw8TdZYaD/w&#10;kS6naEQK4VCgAhtjV0gZaksOw8x3xIn7873DmGBvpO5xSOGulfMsW0qHDacGix1tLdXn079T8NH9&#10;HqqFCbL6jvbn7N+HnT0YpV6ex+oNRKQxPsR3914reM1XaX96k5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vsNwgAAAN0AAAAPAAAAAAAAAAAAAAAAAJgCAABkcnMvZG93&#10;bnJldi54bWxQSwUGAAAAAAQABAD1AAAAhwMAAAAA&#10;" filled="f">
                        <v:textbox>
                          <w:txbxContent>
                            <w:p w:rsidR="00CA7332" w:rsidRDefault="00CA7332" w:rsidP="008A337C">
                              <w:pPr>
                                <w:snapToGrid w:val="0"/>
                                <w:ind w:leftChars="-50" w:left="-105" w:rightChars="-50" w:right="-105"/>
                                <w:jc w:val="center"/>
                              </w:pPr>
                              <w:r>
                                <w:t>检验入库</w:t>
                              </w:r>
                            </w:p>
                          </w:txbxContent>
                        </v:textbox>
                      </v:rect>
                      <v:line id="直线 1416" o:spid="_x0000_s1146" style="position:absolute;flip:y;visibility:visible;mso-wrap-style:square" from="16795,16833" to="20129,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ppc8UAAADdAAAADwAAAGRycy9kb3ducmV2LnhtbESPzWrDMBCE74W8g9hALyWRnYRinCgh&#10;FAqlp/w098VayybWyliq7frpq0Ihx2FmvmF2h9E2oqfO144VpMsEBHHhdM1Gwdf1fZGB8AFZY+OY&#10;FPyQh8N+9rTDXLuBz9RfghERwj5HBVUIbS6lLyqy6JeuJY5e6TqLIcrOSN3hEOG2kaskeZUWa44L&#10;Fbb0VlFxv3xbBauXafSmKM/Z1E+fJzeYza08KvU8H49bEIHG8Aj/tz+0gnWapfD3Jj4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ppc8UAAADdAAAADwAAAAAAAAAA&#10;AAAAAAChAgAAZHJzL2Rvd25yZXYueG1sUEsFBgAAAAAEAAQA+QAAAJMDAAAAAA==&#10;">
                        <v:stroke startarrow="block"/>
                      </v:line>
                      <v:rect id="_x0000_s1147" style="position:absolute;left:184;top:1758;width:8528;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O3cYA&#10;AADdAAAADwAAAGRycy9kb3ducmV2LnhtbESP3WrCQBSE7wu+w3IEb4putFAkuooI0iCCNP5cH7LH&#10;JJg9G7PbJL59t1DwcpiZb5jlujeVaKlxpWUF00kEgjizuuRcwfm0G89BOI+ssbJMCp7kYL0avC0x&#10;1rbjb2pTn4sAYRejgsL7OpbSZQUZdBNbEwfvZhuDPsgml7rBLsBNJWdR9CkNlhwWCqxpW1B2T3+M&#10;gi47ttfT4Use36+J5Ufy2KaXvVKjYb9ZgPDU+1f4v51oBR/T+Qz+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NO3cYAAADdAAAADwAAAAAAAAAAAAAAAACYAgAAZHJz&#10;L2Rvd25yZXYueG1sUEsFBgAAAAAEAAQA9QAAAIsDAAAAAA==&#10;" filled="f" stroked="f">
                        <v:textbox>
                          <w:txbxContent>
                            <w:p w:rsidR="00CA7332" w:rsidRDefault="00CA7332" w:rsidP="008A337C">
                              <w:pPr>
                                <w:snapToGrid w:val="0"/>
                                <w:ind w:leftChars="-50" w:left="-105" w:rightChars="-50" w:right="-105"/>
                                <w:jc w:val="center"/>
                                <w:rPr>
                                  <w:sz w:val="18"/>
                                  <w:szCs w:val="18"/>
                                </w:rPr>
                              </w:pPr>
                              <w:r>
                                <w:rPr>
                                  <w:rFonts w:hint="eastAsia"/>
                                  <w:sz w:val="18"/>
                                  <w:szCs w:val="18"/>
                                </w:rPr>
                                <w:t>废弃包装材料</w:t>
                              </w:r>
                            </w:p>
                          </w:txbxContent>
                        </v:textbox>
                      </v:rect>
                      <v:line id="直线 1425" o:spid="_x0000_s1148" style="position:absolute;rotation:90;flip:x y;visibility:visible;mso-wrap-style:square" from="2323,5309" to="5060,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Y7sQAAADdAAAADwAAAGRycy9kb3ducmV2LnhtbESPT4vCMBTE78J+h/AW9qapFRatRhFl&#10;YS9l8c/F26N5NsXmpSRZbb/9ZkHwOMzMb5jVpretuJMPjWMF00kGgrhyuuFawfn0NZ6DCBFZY+uY&#10;FAwUYLN+G62w0O7BB7ofYy0ShEOBCkyMXSFlqAxZDBPXESfv6rzFmKSvpfb4SHDbyjzLPqXFhtOC&#10;wY52hqrb8dcqKLUp94Nr84EOp8WPv5R5V2qlPt777RJEpD6+ws/2t1Ywm85n8P8mP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juxAAAAN0AAAAPAAAAAAAAAAAA&#10;AAAAAKECAABkcnMvZG93bnJldi54bWxQSwUGAAAAAAQABAD5AAAAkgMAAAAA&#10;" strokeweight="1pt">
                        <v:stroke dashstyle="dash" endarrow="block"/>
                      </v:line>
                      <v:rect id="_x0000_s1149" style="position:absolute;left:1454;top:6743;width:4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9DsUA&#10;AADdAAAADwAAAGRycy9kb3ducmV2LnhtbESPQWsCMRSE70L/Q3gFb5q1tkVWo2yLgiehWmi9PTav&#10;yeLmZdlEd/33jSB4HGbmG2ax6l0tLtSGyrOCyTgDQVx6XbFR8H3YjGYgQkTWWHsmBVcKsFo+DRaY&#10;a9/xF1320YgE4ZCjAhtjk0sZSksOw9g3xMn7863DmGRrpG6xS3BXy5cse5cOK04LFhv6tFSe9men&#10;YN0cd8WbCbL4ifb35D+6jd0ZpYbPfTEHEamPj/C9vdUKppPZK9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f0OxQAAAN0AAAAPAAAAAAAAAAAAAAAAAJgCAABkcnMv&#10;ZG93bnJldi54bWxQSwUGAAAAAAQABAD1AAAAigMAAAAA&#10;" filled="f">
                        <v:textbox>
                          <w:txbxContent>
                            <w:p w:rsidR="00CA7332" w:rsidRDefault="00CA7332" w:rsidP="008A337C">
                              <w:pPr>
                                <w:snapToGrid w:val="0"/>
                                <w:ind w:leftChars="-100" w:left="-210" w:rightChars="-100" w:right="-210"/>
                                <w:jc w:val="center"/>
                              </w:pPr>
                              <w:r>
                                <w:rPr>
                                  <w:rFonts w:hint="eastAsia"/>
                                </w:rPr>
                                <w:t>配料</w:t>
                              </w:r>
                            </w:p>
                            <w:p w:rsidR="00CA7332" w:rsidRDefault="00CA7332" w:rsidP="008A337C">
                              <w:pPr>
                                <w:snapToGrid w:val="0"/>
                                <w:ind w:leftChars="-50" w:left="-105" w:rightChars="-50" w:right="-105"/>
                                <w:jc w:val="center"/>
                              </w:pPr>
                            </w:p>
                          </w:txbxContent>
                        </v:textbox>
                      </v:rect>
                      <v:line id="直线 1416" o:spid="_x0000_s1150" style="position:absolute;flip:y;visibility:visible;mso-wrap-style:square" from="12757,8356" to="15278,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itycYAAADdAAAADwAAAGRycy9kb3ducmV2LnhtbESPT2vCQBDF7wW/wzJCL0E3NlQ0uoq2&#10;FQqlB/8cPA7ZMQlmZ0N2qum37xYKPT7evN+bt1z3rlE36kLt2cBknIIiLrytuTRwOu5GM1BBkC02&#10;nsnANwVYrwYPS8ytv/OebgcpVYRwyNFAJdLmWoeiIodh7Fvi6F1851Ci7EptO7xHuGv0U5pOtcOa&#10;Y0OFLb1UVFwPXy6+sfvk1yxLtk4nyZzezvKRajHmcdhvFqCEevk//ku/WwPZZPYM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4rcnGAAAA3QAAAA8AAAAAAAAA&#10;AAAAAAAAoQIAAGRycy9kb3ducmV2LnhtbFBLBQYAAAAABAAEAPkAAACUAwAAAAA=&#10;">
                        <v:stroke endarrow="block"/>
                      </v:line>
                      <v:line id="直线 1416" o:spid="_x0000_s1151" style="position:absolute;flip:y;visibility:visible;mso-wrap-style:square" from="19596,8362" to="22117,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ozvsYAAADdAAAADwAAAGRycy9kb3ducmV2LnhtbESPT2vCQBDF7wW/wzKCl6AbGxBNXaW1&#10;CoXiwT+HHofsNAnNzobsqPHbu4VCj4837/fmLde9a9SVulB7NjCdpKCIC29rLg2cT7vxHFQQZIuN&#10;ZzJwpwDr1eBpibn1Nz7Q9SilihAOORqoRNpc61BU5DBMfEscvW/fOZQou1LbDm8R7hr9nKYz7bDm&#10;2FBhS5uKip/jxcU3dnt+z7LkzekkWdD2Sz5TLcaMhv3rCyihXv6P/9If1kA2nc/gd01EgF4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qM77GAAAA3QAAAA8AAAAAAAAA&#10;AAAAAAAAoQIAAGRycy9kb3ducmV2LnhtbFBLBQYAAAAABAAEAPkAAACUAwAAAAA=&#10;">
                        <v:stroke endarrow="block"/>
                      </v:line>
                      <v:line id="直线 1416" o:spid="_x0000_s1152" style="position:absolute;flip:y;visibility:visible;mso-wrap-style:square" from="26225,8286" to="28746,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WJcYAAADdAAAADwAAAGRycy9kb3ducmV2LnhtbESPT2vCQBDF7wW/wzJCL0E3NlA1uoq2&#10;FQqlB/8cPA7ZMQlmZ0N2qum37xYKPT7evN+bt1z3rlE36kLt2cBknIIiLrytuTRwOu5GM1BBkC02&#10;nsnANwVYrwYPS8ytv/OebgcpVYRwyNFAJdLmWoeiIodh7Fvi6F1851Ci7EptO7xHuGv0U5o+a4c1&#10;x4YKW3qpqLgevlx8Y/fJr1mWbJ1Okjm9neUj1WLM47DfLEAJ9fJ//Jd+twayyWwK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mliXGAAAA3QAAAA8AAAAAAAAA&#10;AAAAAAAAoQIAAGRycy9kb3ducmV2LnhtbFBLBQYAAAAABAAEAPkAAACUAwAAAAA=&#10;">
                        <v:stroke endarrow="block"/>
                      </v:line>
                      <v:line id="直线 1416" o:spid="_x0000_s1153" style="position:absolute;flip:y;visibility:visible;mso-wrap-style:square" from="32924,8216" to="35445,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kCV8YAAADdAAAADwAAAGRycy9kb3ducmV2LnhtbESPwUrDQBCG74LvsIzgJdhNG5Aauy3a&#10;WihID60ePA7ZMQlmZ0N22sa3dw4Fj8M//zffLFZj6MyZhtRGdjCd5GCIq+hbrh18fmwf5mCSIHvs&#10;IpODX0qwWt7eLLD08cIHOh+lNgrhVKKDRqQvrU1VQwHTJPbEmn3HIaDoONTWD3hReOjsLM8fbcCW&#10;9UKDPa0bqn6Op6Aa2z1viiJ7DTbLnujtS95zK87d340vz2CERvlfvrZ33kExnauufqMIs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5AlfGAAAA3QAAAA8AAAAAAAAA&#10;AAAAAAAAoQIAAGRycy9kb3ducmV2LnhtbFBLBQYAAAAABAAEAPkAAACUAwAAAAA=&#10;">
                        <v:stroke endarrow="block"/>
                      </v:line>
                      <v:line id="直线 1416" o:spid="_x0000_s1154" style="position:absolute;flip:y;visibility:visible;mso-wrap-style:square" from="39700,8299" to="42221,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nzMUAAADdAAAADwAAAGRycy9kb3ducmV2LnhtbESPQWvCQBCF7wX/wzJCL0E3NlA0uoqt&#10;FYTSQ9WDxyE7JsHsbMiOmv57t1Do8fHmfW/eYtW7Rt2oC7VnA5NxCoq48Lbm0sDxsB1NQQVBtth4&#10;JgM/FGC1HDwtMLf+zt9020upIoRDjgYqkTbXOhQVOQxj3xJH7+w7hxJlV2rb4T3CXaNf0vRVO6w5&#10;NlTY0ntFxWV/dfGN7Rdvsix5czpJZvRxks9UizHPw349ByXUy//xX3pnDWST6Qx+10QE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WnzMUAAADdAAAADwAAAAAAAAAA&#10;AAAAAAChAgAAZHJzL2Rvd25yZXYueG1sUEsFBgAAAAAEAAQA+QAAAJMDAAAAAA==&#10;">
                        <v:stroke endarrow="block"/>
                      </v:line>
                      <v:line id="直线 1425" o:spid="_x0000_s1155" style="position:absolute;rotation:90;flip:x y;visibility:visible;mso-wrap-style:square" from="22422,14084" to="25158,14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QRMEAAADdAAAADwAAAGRycy9kb3ducmV2LnhtbERPy4rCMBTdC/5DuMLsNLUDg1ajiIPg&#10;pgw+Nu4uzbUpNjclyWj795PFgMvDea+3vW3Fk3xoHCuYzzIQxJXTDdcKrpfDdAEiRGSNrWNSMFCA&#10;7WY8WmOh3YtP9DzHWqQQDgUqMDF2hZShMmQxzFxHnLi78xZjgr6W2uMrhdtW5ln2JS02nBoMdrQ3&#10;VD3Ov1ZBqU35Pbg2H+h0Wf74W5l3pVbqY9LvViAi9fEt/ncftYLP+TLtT2/SE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8xBEwQAAAN0AAAAPAAAAAAAAAAAAAAAA&#10;AKECAABkcnMvZG93bnJldi54bWxQSwUGAAAAAAQABAD5AAAAjwMAAAAA&#10;" strokeweight="1pt">
                        <v:stroke dashstyle="dash" endarrow="block"/>
                      </v:line>
                      <v:line id="直线 1425" o:spid="_x0000_s1156" style="position:absolute;rotation:90;flip:x y;visibility:visible;mso-wrap-style:square" from="32086,14090" to="3482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138QAAADdAAAADwAAAGRycy9kb3ducmV2LnhtbESPQWvCQBSE7wX/w/IEb3WTCKVGVxGl&#10;4CUUtZfeHtlnNph9G3a3mvx7t1DocZiZb5j1drCduJMPrWMF+TwDQVw73XKj4Ovy8foOIkRkjZ1j&#10;UjBSgO1m8rLGUrsHn+h+jo1IEA4lKjAx9qWUoTZkMcxdT5y8q/MWY5K+kdrjI8FtJ4sse5MWW04L&#10;BnvaG6pv5x+roNKmOoyuK0Y6XZaf/rsq+korNZsOuxWISEP8D/+1j1rBIl/m8PsmPQ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7XfxAAAAN0AAAAPAAAAAAAAAAAA&#10;AAAAAKECAABkcnMvZG93bnJldi54bWxQSwUGAAAAAAQABAD5AAAAkgMAAAAA&#10;" strokeweight="1pt">
                        <v:stroke dashstyle="dash" endarrow="block"/>
                      </v:line>
                      <v:line id="直线 1425" o:spid="_x0000_s1157" style="position:absolute;rotation:90;flip:x y;visibility:visible;mso-wrap-style:square" from="36035,4502" to="38772,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0rqMQAAADdAAAADwAAAGRycy9kb3ducmV2LnhtbESPQYvCMBSE74L/ITxhb5raBdGuUURZ&#10;2EsRdS97ezRvm2LzUpKstv9+Iwgeh5n5hllve9uKG/nQOFYwn2UgiCunG64VfF8+p0sQISJrbB2T&#10;goECbDfj0RoL7e58ots51iJBOBSowMTYFVKGypDFMHMdcfJ+nbcYk/S11B7vCW5bmWfZQlpsOC0Y&#10;7GhvqLqe/6yCUpvyMLg2H+h0WR39T5l3pVbqbdLvPkBE6uMr/Gx/aQXv81UOjzfpCc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bSuoxAAAAN0AAAAPAAAAAAAAAAAA&#10;AAAAAKECAABkcnMvZG93bnJldi54bWxQSwUGAAAAAAQABAD5AAAAkgMAAAAA&#10;" strokeweight="1pt">
                        <v:stroke dashstyle="dash" endarrow="block"/>
                      </v:line>
                      <v:rect id="_x0000_s1158" style="position:absolute;left:35966;top:361;width:1605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sQ8cA&#10;AADdAAAADwAAAGRycy9kb3ducmV2LnhtbESPQWsCMRSE74X+h/AEL6VmVVp0axQVxIJ60FV7fWye&#10;m6Wbl2UTdfvvTaHQ4zAz3zCTWWsrcaPGl44V9HsJCOLc6ZILBcds9ToC4QOyxsoxKfghD7Pp89ME&#10;U+3uvKfbIRQiQtinqMCEUKdS+tyQRd9zNXH0Lq6xGKJsCqkbvEe4reQgSd6lxZLjgsGaloby78PV&#10;KtiM+CXL9Ppt/7U4bxfJzmSnpVGq22nnHyACteE//Nf+1AqG/fEQ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rEPHAAAA3QAAAA8AAAAAAAAAAAAAAAAAmAIAAGRy&#10;cy9kb3ducmV2LnhtbFBLBQYAAAAABAAEAPUAAACMAwAAAAA=&#10;" filled="f" strokeweight=".25pt">
                        <v:stroke dashstyle="longDash"/>
                        <v:textbox>
                          <w:txbxContent>
                            <w:p w:rsidR="00CA7332" w:rsidRPr="00435BDD" w:rsidRDefault="00CA7332" w:rsidP="008A337C">
                              <w:pPr>
                                <w:snapToGrid w:val="0"/>
                                <w:ind w:leftChars="-50" w:left="-105" w:rightChars="-50" w:right="-105"/>
                                <w:jc w:val="center"/>
                                <w:rPr>
                                  <w:sz w:val="18"/>
                                  <w:szCs w:val="18"/>
                                </w:rPr>
                              </w:pPr>
                              <w:r>
                                <w:rPr>
                                  <w:rFonts w:hint="eastAsia"/>
                                  <w:sz w:val="18"/>
                                  <w:szCs w:val="18"/>
                                </w:rPr>
                                <w:t>燃气废气</w:t>
                              </w:r>
                            </w:p>
                          </w:txbxContent>
                        </v:textbox>
                      </v:rect>
                      <v:rect id="_x0000_s1159" style="position:absolute;left:49079;top:5797;width:4172;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r08UA&#10;AADdAAAADwAAAGRycy9kb3ducmV2LnhtbESPQWsCMRSE7wX/Q3gFb5pV22K3RllFwZNQW7C9PTav&#10;yeLmZdlEd/vvTUHocZiZb5jFqne1uFIbKs8KJuMMBHHpdcVGwefHbjQHESKyxtozKfilAKvl4GGB&#10;ufYdv9P1GI1IEA45KrAxNrmUobTkMIx9Q5y8H986jEm2RuoWuwR3tZxm2Yt0WHFasNjQxlJ5Pl6c&#10;gm3zfSieTZDFKdqvs193O3swSg0f++INRKQ+/ofv7b1WMJu8PsHf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GvTxQAAAN0AAAAPAAAAAAAAAAAAAAAAAJgCAABkcnMv&#10;ZG93bnJldi54bWxQSwUGAAAAAAQABAD1AAAAigMAAAAA&#10;" filled="f">
                        <v:textbox>
                          <w:txbxContent>
                            <w:p w:rsidR="00CA7332" w:rsidRDefault="00CA7332" w:rsidP="008A337C">
                              <w:pPr>
                                <w:snapToGrid w:val="0"/>
                                <w:ind w:leftChars="-50" w:left="-105" w:rightChars="-50" w:right="-105"/>
                                <w:jc w:val="center"/>
                              </w:pPr>
                              <w:r>
                                <w:rPr>
                                  <w:rFonts w:hint="eastAsia"/>
                                  <w:lang w:eastAsia="zh-CN"/>
                                </w:rPr>
                                <w:t>二次烘烤</w:t>
                              </w:r>
                            </w:p>
                          </w:txbxContent>
                        </v:textbox>
                      </v:rect>
                      <v:line id="直线 1416" o:spid="_x0000_s1160" style="position:absolute;flip:y;visibility:visible;mso-wrap-style:square" from="46583,8235" to="49104,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E7FMYAAADdAAAADwAAAGRycy9kb3ducmV2LnhtbESPT2vCQBDF7wW/wzJCL0E3NlQ0uoq2&#10;FQqlB/8cPA7ZMQlmZ0N2qum37xYKPT7evN+bt1z3rlE36kLt2cBknIIiLrytuTRwOu5GM1BBkC02&#10;nsnANwVYrwYPS8ytv/OebgcpVYRwyNFAJdLmWoeiIodh7Fvi6F1851Ci7EptO7xHuGv0U5pOtcOa&#10;Y0OFLb1UVFwPXy6+sfvk1yxLtk4nyZzezvKRajHmcdhvFqCEevk//ku/WwPZZP4M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hOxTGAAAA3QAAAA8AAAAAAAAA&#10;AAAAAAAAoQIAAGRycy9kb3ducmV2LnhtbFBLBQYAAAAABAAEAPkAAACUAwAAAAA=&#10;">
                        <v:stroke endarrow="block"/>
                      </v:line>
                      <v:line id="直线 1425" o:spid="_x0000_s1161" style="position:absolute;rotation:90;flip:x y;visibility:visible;mso-wrap-style:square" from="49643,4515" to="52380,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tq8QAAADdAAAADwAAAGRycy9kb3ducmV2LnhtbESPT4vCMBTE74LfITxhb5raBVmrUcRl&#10;YS9F/HPx9mieTbF5KUlW22+/WRD2OMzMb5j1treteJAPjWMF81kGgrhyuuFaweX8Nf0AESKyxtYx&#10;KRgowHYzHq2x0O7JR3qcYi0ShEOBCkyMXSFlqAxZDDPXESfv5rzFmKSvpfb4THDbyjzLFtJiw2nB&#10;YEd7Q9X99GMVlNqUn4Nr84GO5+XBX8u8K7VSb5N+twIRqY//4Vf7Wyt4ny8X8PcmP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Vi2rxAAAAN0AAAAPAAAAAAAAAAAA&#10;AAAAAKECAABkcnMvZG93bnJldi54bWxQSwUGAAAAAAQABAD5AAAAkgMAAAAA&#10;" strokeweight="1pt">
                        <v:stroke dashstyle="dash" endarrow="block"/>
                      </v:line>
                      <w10:anchorlock/>
                    </v:group>
                  </w:pict>
                </mc:Fallback>
              </mc:AlternateContent>
            </w:r>
          </w:p>
          <w:p w:rsidR="009803D3" w:rsidRPr="00257053" w:rsidRDefault="009803D3" w:rsidP="009803D3">
            <w:pPr>
              <w:spacing w:line="360" w:lineRule="auto"/>
              <w:jc w:val="center"/>
              <w:rPr>
                <w:b/>
                <w:spacing w:val="-3"/>
                <w:sz w:val="24"/>
              </w:rPr>
            </w:pPr>
            <w:r w:rsidRPr="00257053">
              <w:rPr>
                <w:b/>
                <w:spacing w:val="-3"/>
                <w:sz w:val="24"/>
              </w:rPr>
              <w:t>图</w:t>
            </w:r>
            <w:r w:rsidRPr="00257053">
              <w:rPr>
                <w:b/>
                <w:spacing w:val="-3"/>
                <w:sz w:val="24"/>
              </w:rPr>
              <w:t xml:space="preserve">3  </w:t>
            </w:r>
            <w:r w:rsidR="00DD1119" w:rsidRPr="00257053">
              <w:rPr>
                <w:b/>
                <w:spacing w:val="-3"/>
                <w:sz w:val="24"/>
                <w:lang w:eastAsia="zh-CN"/>
              </w:rPr>
              <w:t>岩烧吐司</w:t>
            </w:r>
            <w:r w:rsidRPr="00257053">
              <w:rPr>
                <w:b/>
                <w:spacing w:val="-3"/>
                <w:sz w:val="24"/>
              </w:rPr>
              <w:t>生产工艺流程图</w:t>
            </w:r>
          </w:p>
          <w:p w:rsidR="001E2AE3" w:rsidRPr="00257053" w:rsidRDefault="001E2AE3" w:rsidP="00046FE4">
            <w:pPr>
              <w:autoSpaceDE w:val="0"/>
              <w:autoSpaceDN w:val="0"/>
              <w:adjustRightInd w:val="0"/>
              <w:spacing w:line="500" w:lineRule="exact"/>
              <w:ind w:firstLineChars="200" w:firstLine="480"/>
              <w:jc w:val="both"/>
              <w:rPr>
                <w:sz w:val="24"/>
                <w:lang w:eastAsia="zh-CN"/>
              </w:rPr>
            </w:pPr>
            <w:r w:rsidRPr="00257053">
              <w:rPr>
                <w:sz w:val="24"/>
                <w:lang w:eastAsia="zh-CN"/>
              </w:rPr>
              <w:t>工艺流程简述：</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1</w:t>
            </w:r>
            <w:r w:rsidRPr="00257053">
              <w:rPr>
                <w:b/>
                <w:sz w:val="24"/>
                <w:lang w:eastAsia="zh-CN"/>
              </w:rPr>
              <w:t>）配料、打面</w:t>
            </w:r>
            <w:r w:rsidRPr="00257053">
              <w:rPr>
                <w:sz w:val="24"/>
                <w:lang w:eastAsia="zh-CN"/>
              </w:rPr>
              <w:t>：</w:t>
            </w:r>
            <w:r w:rsidR="006A0162" w:rsidRPr="00257053">
              <w:rPr>
                <w:sz w:val="24"/>
                <w:lang w:eastAsia="zh-CN"/>
              </w:rPr>
              <w:t>小麦粉、蛋液、白砂糖、果葡糖浆、水，慢速搅拌</w:t>
            </w:r>
            <w:r w:rsidR="006A0162" w:rsidRPr="00257053">
              <w:rPr>
                <w:sz w:val="24"/>
                <w:lang w:eastAsia="zh-CN"/>
              </w:rPr>
              <w:t>4~6</w:t>
            </w:r>
            <w:r w:rsidR="006A0162" w:rsidRPr="00257053">
              <w:rPr>
                <w:sz w:val="24"/>
                <w:lang w:eastAsia="zh-CN"/>
              </w:rPr>
              <w:t>分钟到混合均匀，再转快速搅拌</w:t>
            </w:r>
            <w:r w:rsidR="006A0162" w:rsidRPr="00257053">
              <w:rPr>
                <w:sz w:val="24"/>
                <w:lang w:eastAsia="zh-CN"/>
              </w:rPr>
              <w:t>4~6</w:t>
            </w:r>
            <w:r w:rsidR="006A0162" w:rsidRPr="00257053">
              <w:rPr>
                <w:sz w:val="24"/>
                <w:lang w:eastAsia="zh-CN"/>
              </w:rPr>
              <w:t>分钟至面团表面光洁，停机加入无水酥油、乳化剂慢速搅拌</w:t>
            </w:r>
            <w:r w:rsidR="006A0162" w:rsidRPr="00257053">
              <w:rPr>
                <w:sz w:val="24"/>
                <w:lang w:eastAsia="zh-CN"/>
              </w:rPr>
              <w:t>3~5</w:t>
            </w:r>
            <w:r w:rsidR="006A0162" w:rsidRPr="00257053">
              <w:rPr>
                <w:sz w:val="24"/>
                <w:lang w:eastAsia="zh-CN"/>
              </w:rPr>
              <w:t>分钟混合均匀，再转入快速搅拌</w:t>
            </w:r>
            <w:r w:rsidR="006A0162" w:rsidRPr="00257053">
              <w:rPr>
                <w:sz w:val="24"/>
                <w:lang w:eastAsia="zh-CN"/>
              </w:rPr>
              <w:t>4~6</w:t>
            </w:r>
            <w:r w:rsidR="006A0162" w:rsidRPr="00257053">
              <w:rPr>
                <w:sz w:val="24"/>
                <w:lang w:eastAsia="zh-CN"/>
              </w:rPr>
              <w:t>分钟，至面团可拉成均匀的薄膜状即可出锅待用，搅拌好的面团温度在</w:t>
            </w:r>
            <w:r w:rsidR="006A0162" w:rsidRPr="00257053">
              <w:rPr>
                <w:sz w:val="24"/>
                <w:lang w:eastAsia="zh-CN"/>
              </w:rPr>
              <w:t>26-28℃</w:t>
            </w:r>
            <w:r w:rsidR="006A0162" w:rsidRPr="00257053">
              <w:rPr>
                <w:sz w:val="24"/>
                <w:lang w:eastAsia="zh-CN"/>
              </w:rPr>
              <w:t>，</w:t>
            </w:r>
            <w:r w:rsidRPr="00257053">
              <w:rPr>
                <w:sz w:val="24"/>
                <w:lang w:eastAsia="zh-CN"/>
              </w:rPr>
              <w:t>该工序打面操作时密闭；</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2</w:t>
            </w:r>
            <w:r w:rsidRPr="00257053">
              <w:rPr>
                <w:b/>
                <w:sz w:val="24"/>
                <w:lang w:eastAsia="zh-CN"/>
              </w:rPr>
              <w:t>）冷冻</w:t>
            </w:r>
            <w:r w:rsidRPr="00257053">
              <w:rPr>
                <w:sz w:val="24"/>
                <w:lang w:eastAsia="zh-CN"/>
              </w:rPr>
              <w:t>：面团在</w:t>
            </w:r>
            <w:r w:rsidRPr="00257053">
              <w:rPr>
                <w:sz w:val="24"/>
                <w:lang w:eastAsia="zh-CN"/>
              </w:rPr>
              <w:t>-15~-18℃</w:t>
            </w:r>
            <w:r w:rsidRPr="00257053">
              <w:rPr>
                <w:sz w:val="24"/>
                <w:lang w:eastAsia="zh-CN"/>
              </w:rPr>
              <w:t>冷库中冷冻，时间：夏季约</w:t>
            </w:r>
            <w:r w:rsidRPr="00257053">
              <w:rPr>
                <w:sz w:val="24"/>
                <w:lang w:eastAsia="zh-CN"/>
              </w:rPr>
              <w:t>1~1.5</w:t>
            </w:r>
            <w:r w:rsidRPr="00257053">
              <w:rPr>
                <w:sz w:val="24"/>
                <w:lang w:eastAsia="zh-CN"/>
              </w:rPr>
              <w:t>小时、冬季约</w:t>
            </w:r>
            <w:r w:rsidRPr="00257053">
              <w:rPr>
                <w:sz w:val="24"/>
                <w:lang w:eastAsia="zh-CN"/>
              </w:rPr>
              <w:t>1</w:t>
            </w:r>
            <w:r w:rsidRPr="00257053">
              <w:rPr>
                <w:sz w:val="24"/>
                <w:lang w:eastAsia="zh-CN"/>
              </w:rPr>
              <w:t>小时；</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3</w:t>
            </w:r>
            <w:r w:rsidRPr="00257053">
              <w:rPr>
                <w:b/>
                <w:sz w:val="24"/>
                <w:lang w:eastAsia="zh-CN"/>
              </w:rPr>
              <w:t>）开酥：</w:t>
            </w:r>
            <w:r w:rsidRPr="00257053">
              <w:rPr>
                <w:sz w:val="24"/>
                <w:lang w:eastAsia="zh-CN"/>
              </w:rPr>
              <w:t>面带压成片油</w:t>
            </w:r>
            <w:r w:rsidRPr="00257053">
              <w:rPr>
                <w:sz w:val="24"/>
                <w:lang w:eastAsia="zh-CN"/>
              </w:rPr>
              <w:t>2</w:t>
            </w:r>
            <w:r w:rsidRPr="00257053">
              <w:rPr>
                <w:sz w:val="24"/>
                <w:lang w:eastAsia="zh-CN"/>
              </w:rPr>
              <w:t>倍长包油，开启开酥机，压成面带</w:t>
            </w:r>
            <w:r w:rsidRPr="00257053">
              <w:rPr>
                <w:sz w:val="24"/>
                <w:lang w:eastAsia="zh-CN"/>
              </w:rPr>
              <w:t>10mm</w:t>
            </w:r>
            <w:r w:rsidRPr="00257053">
              <w:rPr>
                <w:sz w:val="24"/>
                <w:lang w:eastAsia="zh-CN"/>
              </w:rPr>
              <w:t>厚，</w:t>
            </w:r>
            <w:r w:rsidRPr="00257053">
              <w:rPr>
                <w:sz w:val="24"/>
                <w:lang w:eastAsia="zh-CN"/>
              </w:rPr>
              <w:t>4</w:t>
            </w:r>
            <w:r w:rsidRPr="00257053">
              <w:rPr>
                <w:sz w:val="24"/>
                <w:lang w:eastAsia="zh-CN"/>
              </w:rPr>
              <w:t>折</w:t>
            </w:r>
            <w:r w:rsidRPr="00257053">
              <w:rPr>
                <w:sz w:val="24"/>
                <w:lang w:eastAsia="zh-CN"/>
              </w:rPr>
              <w:t>1</w:t>
            </w:r>
            <w:r w:rsidRPr="00257053">
              <w:rPr>
                <w:sz w:val="24"/>
                <w:lang w:eastAsia="zh-CN"/>
              </w:rPr>
              <w:t>次，</w:t>
            </w:r>
            <w:r w:rsidRPr="00257053">
              <w:rPr>
                <w:sz w:val="24"/>
                <w:lang w:eastAsia="zh-CN"/>
              </w:rPr>
              <w:t>3</w:t>
            </w:r>
            <w:r w:rsidRPr="00257053">
              <w:rPr>
                <w:sz w:val="24"/>
                <w:lang w:eastAsia="zh-CN"/>
              </w:rPr>
              <w:t>折</w:t>
            </w:r>
            <w:r w:rsidRPr="00257053">
              <w:rPr>
                <w:sz w:val="24"/>
                <w:lang w:eastAsia="zh-CN"/>
              </w:rPr>
              <w:t>1</w:t>
            </w:r>
            <w:r w:rsidRPr="00257053">
              <w:rPr>
                <w:sz w:val="24"/>
                <w:lang w:eastAsia="zh-CN"/>
              </w:rPr>
              <w:t>次；</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4</w:t>
            </w:r>
            <w:r w:rsidRPr="00257053">
              <w:rPr>
                <w:b/>
                <w:sz w:val="24"/>
                <w:lang w:eastAsia="zh-CN"/>
              </w:rPr>
              <w:t>）成型：</w:t>
            </w:r>
            <w:r w:rsidRPr="00257053">
              <w:rPr>
                <w:sz w:val="24"/>
                <w:lang w:eastAsia="zh-CN"/>
              </w:rPr>
              <w:t>经过</w:t>
            </w:r>
            <w:r w:rsidRPr="00257053">
              <w:rPr>
                <w:sz w:val="24"/>
                <w:lang w:eastAsia="zh-CN"/>
              </w:rPr>
              <w:t>3</w:t>
            </w:r>
            <w:r w:rsidRPr="00257053">
              <w:rPr>
                <w:sz w:val="24"/>
                <w:lang w:eastAsia="zh-CN"/>
              </w:rPr>
              <w:t>道压面压成</w:t>
            </w:r>
            <w:r w:rsidRPr="00257053">
              <w:rPr>
                <w:sz w:val="24"/>
                <w:lang w:eastAsia="zh-CN"/>
              </w:rPr>
              <w:t>3mm</w:t>
            </w:r>
            <w:r w:rsidRPr="00257053">
              <w:rPr>
                <w:sz w:val="24"/>
                <w:lang w:eastAsia="zh-CN"/>
              </w:rPr>
              <w:t>厚薄均匀的薄面，通过纵向切刀分成两条，再经过成型机辊卷成外形完整的面包胚条，再经过成型机切台，切成长短大小均匀一致，表面光滑外形完整面包胚；</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5</w:t>
            </w:r>
            <w:r w:rsidRPr="00257053">
              <w:rPr>
                <w:b/>
                <w:sz w:val="24"/>
                <w:lang w:eastAsia="zh-CN"/>
              </w:rPr>
              <w:t>）发酵：</w:t>
            </w:r>
            <w:r w:rsidRPr="00257053">
              <w:rPr>
                <w:sz w:val="24"/>
                <w:lang w:eastAsia="zh-CN"/>
              </w:rPr>
              <w:t>在发酵间内对面包胚进行发酵，发酵温度控制在</w:t>
            </w:r>
            <w:r w:rsidRPr="00257053">
              <w:rPr>
                <w:sz w:val="24"/>
                <w:lang w:eastAsia="zh-CN"/>
              </w:rPr>
              <w:t>34~36℃</w:t>
            </w:r>
            <w:r w:rsidRPr="00257053">
              <w:rPr>
                <w:sz w:val="24"/>
                <w:lang w:eastAsia="zh-CN"/>
              </w:rPr>
              <w:t>，相对湿度控制在</w:t>
            </w:r>
            <w:r w:rsidRPr="00257053">
              <w:rPr>
                <w:sz w:val="24"/>
                <w:lang w:eastAsia="zh-CN"/>
              </w:rPr>
              <w:t>75~80</w:t>
            </w:r>
            <w:r w:rsidRPr="00257053">
              <w:rPr>
                <w:sz w:val="24"/>
                <w:lang w:eastAsia="zh-CN"/>
              </w:rPr>
              <w:t>％，发酵时间控制在</w:t>
            </w:r>
            <w:r w:rsidRPr="00257053">
              <w:rPr>
                <w:sz w:val="24"/>
                <w:lang w:eastAsia="zh-CN"/>
              </w:rPr>
              <w:t>2~2.5</w:t>
            </w:r>
            <w:r w:rsidRPr="00257053">
              <w:rPr>
                <w:sz w:val="24"/>
                <w:lang w:eastAsia="zh-CN"/>
              </w:rPr>
              <w:t>小时；</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6</w:t>
            </w:r>
            <w:r w:rsidRPr="00257053">
              <w:rPr>
                <w:b/>
                <w:sz w:val="24"/>
                <w:lang w:eastAsia="zh-CN"/>
              </w:rPr>
              <w:t>）</w:t>
            </w:r>
            <w:r w:rsidR="00156929" w:rsidRPr="00257053">
              <w:rPr>
                <w:b/>
                <w:sz w:val="24"/>
                <w:lang w:eastAsia="zh-CN"/>
              </w:rPr>
              <w:t>一次</w:t>
            </w:r>
            <w:r w:rsidRPr="00257053">
              <w:rPr>
                <w:b/>
                <w:sz w:val="24"/>
                <w:lang w:eastAsia="zh-CN"/>
              </w:rPr>
              <w:t>烘烤：</w:t>
            </w:r>
            <w:r w:rsidRPr="00257053">
              <w:rPr>
                <w:sz w:val="24"/>
                <w:lang w:eastAsia="zh-CN"/>
              </w:rPr>
              <w:t>采用</w:t>
            </w:r>
            <w:r w:rsidR="009A752F" w:rsidRPr="00257053">
              <w:rPr>
                <w:sz w:val="24"/>
                <w:lang w:eastAsia="zh-CN"/>
              </w:rPr>
              <w:t>旋转烤炉</w:t>
            </w:r>
            <w:r w:rsidRPr="00257053">
              <w:rPr>
                <w:sz w:val="24"/>
                <w:lang w:eastAsia="zh-CN"/>
              </w:rPr>
              <w:t>进行</w:t>
            </w:r>
            <w:r w:rsidR="00E82A69" w:rsidRPr="00257053">
              <w:rPr>
                <w:sz w:val="24"/>
                <w:lang w:eastAsia="zh-CN"/>
              </w:rPr>
              <w:t>一次</w:t>
            </w:r>
            <w:r w:rsidRPr="00257053">
              <w:rPr>
                <w:sz w:val="24"/>
                <w:lang w:eastAsia="zh-CN"/>
              </w:rPr>
              <w:t>烘烤</w:t>
            </w:r>
            <w:r w:rsidR="00DC3BAA" w:rsidRPr="00257053">
              <w:rPr>
                <w:sz w:val="24"/>
                <w:lang w:eastAsia="zh-CN"/>
              </w:rPr>
              <w:t>，热源为天然气，</w:t>
            </w:r>
            <w:r w:rsidRPr="00257053">
              <w:rPr>
                <w:sz w:val="24"/>
                <w:lang w:eastAsia="zh-CN"/>
              </w:rPr>
              <w:t>烘烤温度</w:t>
            </w:r>
            <w:r w:rsidRPr="00257053">
              <w:rPr>
                <w:sz w:val="24"/>
                <w:lang w:eastAsia="zh-CN"/>
              </w:rPr>
              <w:t>1</w:t>
            </w:r>
            <w:r w:rsidR="00DC3BAA" w:rsidRPr="00257053">
              <w:rPr>
                <w:sz w:val="24"/>
                <w:lang w:eastAsia="zh-CN"/>
              </w:rPr>
              <w:t>90</w:t>
            </w:r>
            <w:r w:rsidRPr="00257053">
              <w:rPr>
                <w:sz w:val="24"/>
                <w:lang w:eastAsia="zh-CN"/>
              </w:rPr>
              <w:t>~210℃</w:t>
            </w:r>
            <w:r w:rsidRPr="00257053">
              <w:rPr>
                <w:sz w:val="24"/>
                <w:lang w:eastAsia="zh-CN"/>
              </w:rPr>
              <w:t>，烘烤时间</w:t>
            </w:r>
            <w:r w:rsidR="00DC3BAA" w:rsidRPr="00257053">
              <w:rPr>
                <w:sz w:val="24"/>
                <w:lang w:eastAsia="zh-CN"/>
              </w:rPr>
              <w:t>15</w:t>
            </w:r>
            <w:r w:rsidRPr="00257053">
              <w:rPr>
                <w:sz w:val="24"/>
                <w:lang w:eastAsia="zh-CN"/>
              </w:rPr>
              <w:t>分钟；</w:t>
            </w:r>
          </w:p>
          <w:p w:rsidR="001C3DF3"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7</w:t>
            </w:r>
            <w:r w:rsidRPr="00257053">
              <w:rPr>
                <w:b/>
                <w:sz w:val="24"/>
                <w:lang w:eastAsia="zh-CN"/>
              </w:rPr>
              <w:t>）</w:t>
            </w:r>
            <w:r w:rsidR="001C3DF3" w:rsidRPr="00257053">
              <w:rPr>
                <w:b/>
                <w:sz w:val="24"/>
                <w:lang w:eastAsia="zh-CN"/>
              </w:rPr>
              <w:t>夹心：</w:t>
            </w:r>
            <w:r w:rsidR="00265A33" w:rsidRPr="00257053">
              <w:rPr>
                <w:sz w:val="24"/>
                <w:lang w:eastAsia="zh-CN"/>
              </w:rPr>
              <w:t>通过切片机</w:t>
            </w:r>
            <w:r w:rsidR="003F50A3" w:rsidRPr="00257053">
              <w:rPr>
                <w:sz w:val="24"/>
                <w:lang w:eastAsia="zh-CN"/>
              </w:rPr>
              <w:t>切为</w:t>
            </w:r>
            <w:r w:rsidR="003F50A3" w:rsidRPr="00257053">
              <w:rPr>
                <w:sz w:val="24"/>
                <w:lang w:eastAsia="zh-CN"/>
              </w:rPr>
              <w:t>22mm</w:t>
            </w:r>
            <w:r w:rsidR="003F50A3" w:rsidRPr="00257053">
              <w:rPr>
                <w:sz w:val="24"/>
                <w:lang w:eastAsia="zh-CN"/>
              </w:rPr>
              <w:t>片状，再进行夹心、涂层；</w:t>
            </w:r>
          </w:p>
          <w:p w:rsidR="003F50A3" w:rsidRPr="00257053" w:rsidRDefault="003F50A3" w:rsidP="00046FE4">
            <w:pPr>
              <w:autoSpaceDE w:val="0"/>
              <w:autoSpaceDN w:val="0"/>
              <w:adjustRightInd w:val="0"/>
              <w:spacing w:line="500" w:lineRule="exact"/>
              <w:ind w:firstLineChars="200" w:firstLine="482"/>
              <w:jc w:val="both"/>
              <w:rPr>
                <w:b/>
                <w:sz w:val="24"/>
                <w:lang w:eastAsia="zh-CN"/>
              </w:rPr>
            </w:pPr>
            <w:r w:rsidRPr="00257053">
              <w:rPr>
                <w:b/>
                <w:sz w:val="24"/>
                <w:lang w:eastAsia="zh-CN"/>
              </w:rPr>
              <w:t>（</w:t>
            </w:r>
            <w:r w:rsidRPr="00257053">
              <w:rPr>
                <w:b/>
                <w:sz w:val="24"/>
                <w:lang w:eastAsia="zh-CN"/>
              </w:rPr>
              <w:t>8</w:t>
            </w:r>
            <w:r w:rsidRPr="00257053">
              <w:rPr>
                <w:b/>
                <w:sz w:val="24"/>
                <w:lang w:eastAsia="zh-CN"/>
              </w:rPr>
              <w:t>）二次烘烤：</w:t>
            </w:r>
            <w:r w:rsidRPr="00257053">
              <w:rPr>
                <w:sz w:val="24"/>
                <w:lang w:eastAsia="zh-CN"/>
              </w:rPr>
              <w:t>采用</w:t>
            </w:r>
            <w:r w:rsidR="009C6AA7" w:rsidRPr="00257053">
              <w:rPr>
                <w:sz w:val="24"/>
                <w:lang w:eastAsia="zh-CN"/>
              </w:rPr>
              <w:t>旋转烤炉</w:t>
            </w:r>
            <w:r w:rsidR="00E82A69" w:rsidRPr="00257053">
              <w:rPr>
                <w:sz w:val="24"/>
                <w:lang w:eastAsia="zh-CN"/>
              </w:rPr>
              <w:t>进行二次烘烤</w:t>
            </w:r>
            <w:r w:rsidR="00E82A69" w:rsidRPr="00257053">
              <w:rPr>
                <w:b/>
                <w:sz w:val="24"/>
                <w:lang w:eastAsia="zh-CN"/>
              </w:rPr>
              <w:t>，</w:t>
            </w:r>
            <w:r w:rsidR="00E82A69" w:rsidRPr="00257053">
              <w:rPr>
                <w:sz w:val="24"/>
                <w:lang w:eastAsia="zh-CN"/>
              </w:rPr>
              <w:t>热源为天然气，烘烤温度</w:t>
            </w:r>
            <w:r w:rsidR="00E82A69" w:rsidRPr="00257053">
              <w:rPr>
                <w:sz w:val="24"/>
                <w:lang w:eastAsia="zh-CN"/>
              </w:rPr>
              <w:t>180~210℃</w:t>
            </w:r>
            <w:r w:rsidR="00E82A69" w:rsidRPr="00257053">
              <w:rPr>
                <w:sz w:val="24"/>
                <w:lang w:eastAsia="zh-CN"/>
              </w:rPr>
              <w:t>，</w:t>
            </w:r>
            <w:r w:rsidR="00E82A69" w:rsidRPr="00257053">
              <w:rPr>
                <w:sz w:val="24"/>
                <w:lang w:eastAsia="zh-CN"/>
              </w:rPr>
              <w:lastRenderedPageBreak/>
              <w:t>烘烤时间</w:t>
            </w:r>
            <w:r w:rsidR="00E82A69" w:rsidRPr="00257053">
              <w:rPr>
                <w:sz w:val="24"/>
                <w:lang w:eastAsia="zh-CN"/>
              </w:rPr>
              <w:t>12</w:t>
            </w:r>
            <w:r w:rsidR="00E82A69" w:rsidRPr="00257053">
              <w:rPr>
                <w:sz w:val="24"/>
                <w:lang w:eastAsia="zh-CN"/>
              </w:rPr>
              <w:t>分钟；</w:t>
            </w:r>
          </w:p>
          <w:p w:rsidR="00D019FA"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9</w:t>
            </w:r>
            <w:r w:rsidRPr="00257053">
              <w:rPr>
                <w:b/>
                <w:sz w:val="24"/>
                <w:lang w:eastAsia="zh-CN"/>
              </w:rPr>
              <w:t>）</w:t>
            </w:r>
            <w:r w:rsidR="00D019FA" w:rsidRPr="00257053">
              <w:rPr>
                <w:b/>
                <w:sz w:val="24"/>
                <w:lang w:eastAsia="zh-CN"/>
              </w:rPr>
              <w:t>脱模冷却：</w:t>
            </w:r>
            <w:r w:rsidR="00D019FA" w:rsidRPr="00257053">
              <w:rPr>
                <w:sz w:val="24"/>
                <w:lang w:eastAsia="zh-CN"/>
              </w:rPr>
              <w:t>通过冷却线自然冷却，冷却时间</w:t>
            </w:r>
            <w:r w:rsidR="00D019FA" w:rsidRPr="00257053">
              <w:rPr>
                <w:sz w:val="24"/>
                <w:lang w:eastAsia="zh-CN"/>
              </w:rPr>
              <w:t>4</w:t>
            </w:r>
            <w:r w:rsidR="00D019FA" w:rsidRPr="00257053">
              <w:rPr>
                <w:sz w:val="24"/>
                <w:lang w:eastAsia="zh-CN"/>
              </w:rPr>
              <w:t>小时，冷却间温度：</w:t>
            </w:r>
            <w:r w:rsidR="00D019FA" w:rsidRPr="00257053">
              <w:rPr>
                <w:sz w:val="24"/>
                <w:lang w:eastAsia="zh-CN"/>
              </w:rPr>
              <w:t>≤22℃</w:t>
            </w:r>
            <w:r w:rsidR="00D019FA" w:rsidRPr="00257053">
              <w:rPr>
                <w:sz w:val="24"/>
                <w:lang w:eastAsia="zh-CN"/>
              </w:rPr>
              <w:t>，湿度</w:t>
            </w:r>
            <w:r w:rsidR="00D019FA" w:rsidRPr="00257053">
              <w:rPr>
                <w:sz w:val="24"/>
                <w:lang w:eastAsia="zh-CN"/>
              </w:rPr>
              <w:t>≤50%</w:t>
            </w:r>
            <w:r w:rsidR="00D019FA" w:rsidRPr="00257053">
              <w:rPr>
                <w:sz w:val="24"/>
                <w:lang w:eastAsia="zh-CN"/>
              </w:rPr>
              <w:t>；</w:t>
            </w:r>
          </w:p>
          <w:p w:rsidR="00D019FA" w:rsidRPr="00257053" w:rsidRDefault="00D019FA"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006027D1" w:rsidRPr="00257053">
              <w:rPr>
                <w:b/>
                <w:sz w:val="24"/>
                <w:lang w:eastAsia="zh-CN"/>
              </w:rPr>
              <w:t>10</w:t>
            </w:r>
            <w:r w:rsidRPr="00257053">
              <w:rPr>
                <w:b/>
                <w:sz w:val="24"/>
                <w:lang w:eastAsia="zh-CN"/>
              </w:rPr>
              <w:t>）包装、检验入库</w:t>
            </w:r>
            <w:r w:rsidRPr="00257053">
              <w:rPr>
                <w:sz w:val="24"/>
                <w:lang w:eastAsia="zh-CN"/>
              </w:rPr>
              <w:t>：在包装间内，通过理料线自动包装机进行内包装，外包装后经检验合格入库待售。</w:t>
            </w:r>
          </w:p>
          <w:p w:rsidR="00250665" w:rsidRPr="00257053" w:rsidRDefault="00250665" w:rsidP="00046FE4">
            <w:pPr>
              <w:autoSpaceDE w:val="0"/>
              <w:autoSpaceDN w:val="0"/>
              <w:adjustRightInd w:val="0"/>
              <w:spacing w:line="500" w:lineRule="exact"/>
              <w:ind w:firstLineChars="200" w:firstLine="482"/>
              <w:jc w:val="both"/>
              <w:rPr>
                <w:b/>
                <w:sz w:val="24"/>
                <w:lang w:eastAsia="zh-CN"/>
              </w:rPr>
            </w:pPr>
            <w:r w:rsidRPr="00257053">
              <w:rPr>
                <w:b/>
                <w:sz w:val="24"/>
                <w:lang w:eastAsia="zh-CN"/>
              </w:rPr>
              <w:t>三、夹心吐司生产工艺流程</w:t>
            </w:r>
          </w:p>
          <w:p w:rsidR="00250665" w:rsidRPr="00257053" w:rsidRDefault="0072680C" w:rsidP="00250665">
            <w:pPr>
              <w:adjustRightInd w:val="0"/>
              <w:snapToGrid w:val="0"/>
              <w:jc w:val="center"/>
              <w:rPr>
                <w:color w:val="FF0000"/>
                <w:sz w:val="24"/>
                <w:lang w:eastAsia="zh-CN"/>
              </w:rPr>
            </w:pPr>
            <w:r w:rsidRPr="00257053">
              <w:rPr>
                <w:noProof/>
                <w:sz w:val="28"/>
                <w:lang w:val="en-US" w:eastAsia="zh-CN"/>
              </w:rPr>
              <mc:AlternateContent>
                <mc:Choice Requires="wpc">
                  <w:drawing>
                    <wp:inline distT="0" distB="0" distL="0" distR="0">
                      <wp:extent cx="5473065" cy="2025015"/>
                      <wp:effectExtent l="0" t="0" r="0" b="0"/>
                      <wp:docPr id="3030" name="画布 1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直线 1425"/>
                              <wps:cNvCnPr>
                                <a:cxnSpLocks noChangeShapeType="1"/>
                              </wps:cNvCnPr>
                              <wps:spPr bwMode="auto">
                                <a:xfrm rot="5400000" flipH="1" flipV="1">
                                  <a:off x="4585335" y="1235075"/>
                                  <a:ext cx="568325" cy="635"/>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矩形 1415"/>
                              <wps:cNvSpPr>
                                <a:spLocks noChangeArrowheads="1"/>
                              </wps:cNvSpPr>
                              <wps:spPr bwMode="auto">
                                <a:xfrm>
                                  <a:off x="932180" y="68961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打面</w:t>
                                    </w:r>
                                  </w:p>
                                </w:txbxContent>
                              </wps:txbx>
                              <wps:bodyPr rot="0" vert="horz" wrap="square" lIns="91440" tIns="45720" rIns="91440" bIns="45720" anchor="t" anchorCtr="0" upright="1">
                                <a:noAutofit/>
                              </wps:bodyPr>
                            </wps:wsp>
                            <wps:wsp>
                              <wps:cNvPr id="55" name="直线 1416"/>
                              <wps:cNvCnPr>
                                <a:cxnSpLocks noChangeShapeType="1"/>
                              </wps:cNvCnPr>
                              <wps:spPr bwMode="auto">
                                <a:xfrm flipV="1">
                                  <a:off x="598805" y="83566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直线 1425"/>
                              <wps:cNvCnPr>
                                <a:cxnSpLocks noChangeShapeType="1"/>
                              </wps:cNvCnPr>
                              <wps:spPr bwMode="auto">
                                <a:xfrm rot="5400000" flipH="1" flipV="1">
                                  <a:off x="1012190" y="54546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7" name="矩形 1424"/>
                              <wps:cNvSpPr>
                                <a:spLocks noChangeArrowheads="1"/>
                              </wps:cNvSpPr>
                              <wps:spPr bwMode="auto">
                                <a:xfrm>
                                  <a:off x="823595" y="186690"/>
                                  <a:ext cx="596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250665">
                                    <w:pPr>
                                      <w:spacing w:line="240" w:lineRule="exact"/>
                                      <w:ind w:leftChars="-50" w:left="-105" w:rightChars="-50" w:right="-105"/>
                                      <w:jc w:val="center"/>
                                      <w:rPr>
                                        <w:sz w:val="18"/>
                                        <w:szCs w:val="18"/>
                                      </w:rPr>
                                    </w:pPr>
                                    <w:r w:rsidRPr="00435BDD">
                                      <w:rPr>
                                        <w:rFonts w:hint="eastAsia"/>
                                        <w:sz w:val="18"/>
                                        <w:szCs w:val="18"/>
                                      </w:rPr>
                                      <w:t>粉尘</w:t>
                                    </w:r>
                                  </w:p>
                                </w:txbxContent>
                              </wps:txbx>
                              <wps:bodyPr rot="0" vert="horz" wrap="square" lIns="91440" tIns="45720" rIns="91440" bIns="45720" anchor="t" anchorCtr="0" upright="1">
                                <a:noAutofit/>
                              </wps:bodyPr>
                            </wps:wsp>
                            <wps:wsp>
                              <wps:cNvPr id="58" name="矩形 1424"/>
                              <wps:cNvSpPr>
                                <a:spLocks noChangeArrowheads="1"/>
                              </wps:cNvSpPr>
                              <wps:spPr bwMode="auto">
                                <a:xfrm>
                                  <a:off x="2735580" y="1117600"/>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250665">
                                    <w:pPr>
                                      <w:spacing w:line="240" w:lineRule="exact"/>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59" name="矩形 1424"/>
                              <wps:cNvSpPr>
                                <a:spLocks noChangeArrowheads="1"/>
                              </wps:cNvSpPr>
                              <wps:spPr bwMode="auto">
                                <a:xfrm>
                                  <a:off x="1744345" y="1091565"/>
                                  <a:ext cx="9010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250665">
                                    <w:pPr>
                                      <w:spacing w:line="240" w:lineRule="exact"/>
                                      <w:ind w:leftChars="-50" w:left="-105" w:rightChars="-50" w:right="-105"/>
                                      <w:jc w:val="center"/>
                                      <w:rPr>
                                        <w:sz w:val="18"/>
                                        <w:szCs w:val="18"/>
                                      </w:rPr>
                                    </w:pPr>
                                    <w:r>
                                      <w:rPr>
                                        <w:rFonts w:hint="eastAsia"/>
                                        <w:sz w:val="18"/>
                                        <w:szCs w:val="18"/>
                                      </w:rPr>
                                      <w:t>不合格品</w:t>
                                    </w:r>
                                  </w:p>
                                </w:txbxContent>
                              </wps:txbx>
                              <wps:bodyPr rot="0" vert="horz" wrap="square" lIns="91440" tIns="45720" rIns="91440" bIns="45720" anchor="t" anchorCtr="0" upright="1">
                                <a:noAutofit/>
                              </wps:bodyPr>
                            </wps:wsp>
                            <wps:wsp>
                              <wps:cNvPr id="60" name="矩形 1315"/>
                              <wps:cNvSpPr>
                                <a:spLocks noChangeArrowheads="1"/>
                              </wps:cNvSpPr>
                              <wps:spPr bwMode="auto">
                                <a:xfrm>
                                  <a:off x="124460" y="1579245"/>
                                  <a:ext cx="4667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250665">
                                    <w:pPr>
                                      <w:spacing w:line="240" w:lineRule="exact"/>
                                      <w:ind w:leftChars="-100" w:left="-210" w:rightChars="-100" w:right="-210"/>
                                      <w:jc w:val="center"/>
                                    </w:pPr>
                                    <w:r>
                                      <w:rPr>
                                        <w:rFonts w:hint="eastAsia"/>
                                        <w:lang w:eastAsia="zh-CN"/>
                                      </w:rPr>
                                      <w:t>成品</w:t>
                                    </w:r>
                                  </w:p>
                                  <w:p w:rsidR="00CA7332" w:rsidRDefault="00CA7332" w:rsidP="00250665">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61" name="矩形 1415"/>
                              <wps:cNvSpPr>
                                <a:spLocks noChangeArrowheads="1"/>
                              </wps:cNvSpPr>
                              <wps:spPr bwMode="auto">
                                <a:xfrm>
                                  <a:off x="1663065" y="67564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冷冻</w:t>
                                    </w:r>
                                  </w:p>
                                </w:txbxContent>
                              </wps:txbx>
                              <wps:bodyPr rot="0" vert="horz" wrap="square" lIns="91440" tIns="45720" rIns="91440" bIns="45720" anchor="t" anchorCtr="0" upright="1">
                                <a:noAutofit/>
                              </wps:bodyPr>
                            </wps:wsp>
                            <wps:wsp>
                              <wps:cNvPr id="62" name="矩形 1415"/>
                              <wps:cNvSpPr>
                                <a:spLocks noChangeArrowheads="1"/>
                              </wps:cNvSpPr>
                              <wps:spPr bwMode="auto">
                                <a:xfrm>
                                  <a:off x="2414270" y="682625"/>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开酥</w:t>
                                    </w:r>
                                  </w:p>
                                </w:txbxContent>
                              </wps:txbx>
                              <wps:bodyPr rot="0" vert="horz" wrap="square" lIns="91440" tIns="45720" rIns="91440" bIns="45720" anchor="t" anchorCtr="0" upright="1">
                                <a:noAutofit/>
                              </wps:bodyPr>
                            </wps:wsp>
                            <wps:wsp>
                              <wps:cNvPr id="63" name="矩形 1415"/>
                              <wps:cNvSpPr>
                                <a:spLocks noChangeArrowheads="1"/>
                              </wps:cNvSpPr>
                              <wps:spPr bwMode="auto">
                                <a:xfrm>
                                  <a:off x="3148330" y="68326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成型</w:t>
                                    </w:r>
                                  </w:p>
                                </w:txbxContent>
                              </wps:txbx>
                              <wps:bodyPr rot="0" vert="horz" wrap="square" lIns="91440" tIns="45720" rIns="91440" bIns="45720" anchor="t" anchorCtr="0" upright="1">
                                <a:noAutofit/>
                              </wps:bodyPr>
                            </wps:wsp>
                            <wps:wsp>
                              <wps:cNvPr id="3136" name="矩形 1415"/>
                              <wps:cNvSpPr>
                                <a:spLocks noChangeArrowheads="1"/>
                              </wps:cNvSpPr>
                              <wps:spPr bwMode="auto">
                                <a:xfrm>
                                  <a:off x="3896995" y="668655"/>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发酵</w:t>
                                    </w:r>
                                  </w:p>
                                </w:txbxContent>
                              </wps:txbx>
                              <wps:bodyPr rot="0" vert="horz" wrap="square" lIns="91440" tIns="45720" rIns="91440" bIns="45720" anchor="t" anchorCtr="0" upright="1">
                                <a:noAutofit/>
                              </wps:bodyPr>
                            </wps:wsp>
                            <wps:wsp>
                              <wps:cNvPr id="3137" name="矩形 1415"/>
                              <wps:cNvSpPr>
                                <a:spLocks noChangeArrowheads="1"/>
                              </wps:cNvSpPr>
                              <wps:spPr bwMode="auto">
                                <a:xfrm>
                                  <a:off x="4631055" y="65405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t>烘烤</w:t>
                                    </w:r>
                                  </w:p>
                                </w:txbxContent>
                              </wps:txbx>
                              <wps:bodyPr rot="0" vert="horz" wrap="square" lIns="91440" tIns="45720" rIns="91440" bIns="45720" anchor="t" anchorCtr="0" upright="1">
                                <a:noAutofit/>
                              </wps:bodyPr>
                            </wps:wsp>
                            <wps:wsp>
                              <wps:cNvPr id="3138" name="矩形 1315"/>
                              <wps:cNvSpPr>
                                <a:spLocks noChangeArrowheads="1"/>
                              </wps:cNvSpPr>
                              <wps:spPr bwMode="auto">
                                <a:xfrm>
                                  <a:off x="4534535" y="1524000"/>
                                  <a:ext cx="6546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100" w:left="-210" w:rightChars="-100" w:right="-210"/>
                                      <w:jc w:val="center"/>
                                    </w:pPr>
                                    <w:r>
                                      <w:rPr>
                                        <w:rFonts w:hint="eastAsia"/>
                                        <w:lang w:eastAsia="zh-CN"/>
                                      </w:rPr>
                                      <w:t>脱模冷却</w:t>
                                    </w:r>
                                  </w:p>
                                  <w:p w:rsidR="00CA7332" w:rsidRDefault="00CA7332" w:rsidP="00250665">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3139" name="直线 1416"/>
                              <wps:cNvCnPr>
                                <a:cxnSpLocks noChangeShapeType="1"/>
                              </wps:cNvCnPr>
                              <wps:spPr bwMode="auto">
                                <a:xfrm flipV="1">
                                  <a:off x="4217035" y="1676400"/>
                                  <a:ext cx="32385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40" name="矩形 1415"/>
                              <wps:cNvSpPr>
                                <a:spLocks noChangeArrowheads="1"/>
                              </wps:cNvSpPr>
                              <wps:spPr bwMode="auto">
                                <a:xfrm>
                                  <a:off x="2745740" y="153924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内包装</w:t>
                                    </w:r>
                                  </w:p>
                                </w:txbxContent>
                              </wps:txbx>
                              <wps:bodyPr rot="0" vert="horz" wrap="square" lIns="91440" tIns="45720" rIns="91440" bIns="45720" anchor="t" anchorCtr="0" upright="1">
                                <a:noAutofit/>
                              </wps:bodyPr>
                            </wps:wsp>
                            <wps:wsp>
                              <wps:cNvPr id="3141" name="直线 1416"/>
                              <wps:cNvCnPr>
                                <a:cxnSpLocks noChangeShapeType="1"/>
                              </wps:cNvCnPr>
                              <wps:spPr bwMode="auto">
                                <a:xfrm flipV="1">
                                  <a:off x="2437765" y="168402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42" name="矩形 1415"/>
                              <wps:cNvSpPr>
                                <a:spLocks noChangeArrowheads="1"/>
                              </wps:cNvSpPr>
                              <wps:spPr bwMode="auto">
                                <a:xfrm>
                                  <a:off x="1918970" y="154686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rPr>
                                        <w:rFonts w:hint="eastAsia"/>
                                        <w:lang w:eastAsia="zh-CN"/>
                                      </w:rPr>
                                      <w:t>外包装</w:t>
                                    </w:r>
                                  </w:p>
                                </w:txbxContent>
                              </wps:txbx>
                              <wps:bodyPr rot="0" vert="horz" wrap="square" lIns="91440" tIns="45720" rIns="91440" bIns="45720" anchor="t" anchorCtr="0" upright="1">
                                <a:noAutofit/>
                              </wps:bodyPr>
                            </wps:wsp>
                            <wps:wsp>
                              <wps:cNvPr id="3143" name="直线 1416"/>
                              <wps:cNvCnPr>
                                <a:cxnSpLocks noChangeShapeType="1"/>
                              </wps:cNvCnPr>
                              <wps:spPr bwMode="auto">
                                <a:xfrm flipV="1">
                                  <a:off x="1582420" y="168402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44" name="矩形 1415"/>
                              <wps:cNvSpPr>
                                <a:spLocks noChangeArrowheads="1"/>
                              </wps:cNvSpPr>
                              <wps:spPr bwMode="auto">
                                <a:xfrm>
                                  <a:off x="866140" y="1546860"/>
                                  <a:ext cx="71691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50" w:left="-105" w:rightChars="-50" w:right="-105"/>
                                      <w:jc w:val="center"/>
                                    </w:pPr>
                                    <w:r>
                                      <w:t>检验入库</w:t>
                                    </w:r>
                                  </w:p>
                                </w:txbxContent>
                              </wps:txbx>
                              <wps:bodyPr rot="0" vert="horz" wrap="square" lIns="91440" tIns="45720" rIns="91440" bIns="45720" anchor="t" anchorCtr="0" upright="1">
                                <a:noAutofit/>
                              </wps:bodyPr>
                            </wps:wsp>
                            <wps:wsp>
                              <wps:cNvPr id="3145" name="直线 1416"/>
                              <wps:cNvCnPr>
                                <a:cxnSpLocks noChangeShapeType="1"/>
                              </wps:cNvCnPr>
                              <wps:spPr bwMode="auto">
                                <a:xfrm flipV="1">
                                  <a:off x="528955" y="1691005"/>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46" name="矩形 1424"/>
                              <wps:cNvSpPr>
                                <a:spLocks noChangeArrowheads="1"/>
                              </wps:cNvSpPr>
                              <wps:spPr bwMode="auto">
                                <a:xfrm>
                                  <a:off x="18415" y="175895"/>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250665">
                                    <w:pPr>
                                      <w:spacing w:line="240" w:lineRule="exact"/>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3147" name="直线 1425"/>
                              <wps:cNvCnPr>
                                <a:cxnSpLocks noChangeShapeType="1"/>
                              </wps:cNvCnPr>
                              <wps:spPr bwMode="auto">
                                <a:xfrm rot="5400000" flipH="1" flipV="1">
                                  <a:off x="232410" y="53086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48" name="矩形 1315"/>
                              <wps:cNvSpPr>
                                <a:spLocks noChangeArrowheads="1"/>
                              </wps:cNvSpPr>
                              <wps:spPr bwMode="auto">
                                <a:xfrm>
                                  <a:off x="145415" y="674370"/>
                                  <a:ext cx="46672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100" w:left="-210" w:rightChars="-100" w:right="-210"/>
                                      <w:jc w:val="center"/>
                                    </w:pPr>
                                    <w:r>
                                      <w:rPr>
                                        <w:rFonts w:hint="eastAsia"/>
                                      </w:rPr>
                                      <w:t>配料</w:t>
                                    </w:r>
                                  </w:p>
                                  <w:p w:rsidR="00CA7332" w:rsidRDefault="00CA7332" w:rsidP="00250665">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3149" name="直线 1416"/>
                              <wps:cNvCnPr>
                                <a:cxnSpLocks noChangeShapeType="1"/>
                              </wps:cNvCnPr>
                              <wps:spPr bwMode="auto">
                                <a:xfrm flipV="1">
                                  <a:off x="1359535" y="83566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0" name="直线 1416"/>
                              <wps:cNvCnPr>
                                <a:cxnSpLocks noChangeShapeType="1"/>
                              </wps:cNvCnPr>
                              <wps:spPr bwMode="auto">
                                <a:xfrm flipV="1">
                                  <a:off x="2081530" y="828675"/>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1" name="直线 1416"/>
                              <wps:cNvCnPr>
                                <a:cxnSpLocks noChangeShapeType="1"/>
                              </wps:cNvCnPr>
                              <wps:spPr bwMode="auto">
                                <a:xfrm flipV="1">
                                  <a:off x="2820670" y="828675"/>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2" name="直线 1416"/>
                              <wps:cNvCnPr>
                                <a:cxnSpLocks noChangeShapeType="1"/>
                              </wps:cNvCnPr>
                              <wps:spPr bwMode="auto">
                                <a:xfrm flipV="1">
                                  <a:off x="3566795" y="82169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3" name="直线 1416"/>
                              <wps:cNvCnPr>
                                <a:cxnSpLocks noChangeShapeType="1"/>
                              </wps:cNvCnPr>
                              <wps:spPr bwMode="auto">
                                <a:xfrm flipV="1">
                                  <a:off x="4320540" y="814705"/>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4" name="直线 1425"/>
                              <wps:cNvCnPr>
                                <a:cxnSpLocks noChangeShapeType="1"/>
                              </wps:cNvCnPr>
                              <wps:spPr bwMode="auto">
                                <a:xfrm rot="5400000" flipH="1" flipV="1">
                                  <a:off x="1106805" y="141605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55" name="直线 1425"/>
                              <wps:cNvCnPr>
                                <a:cxnSpLocks noChangeShapeType="1"/>
                              </wps:cNvCnPr>
                              <wps:spPr bwMode="auto">
                                <a:xfrm rot="5400000" flipH="1" flipV="1">
                                  <a:off x="2050415" y="140906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56" name="直线 1425"/>
                              <wps:cNvCnPr>
                                <a:cxnSpLocks noChangeShapeType="1"/>
                              </wps:cNvCnPr>
                              <wps:spPr bwMode="auto">
                                <a:xfrm rot="5400000" flipH="1" flipV="1">
                                  <a:off x="4692015" y="516255"/>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57" name="矩形 1424"/>
                              <wps:cNvSpPr>
                                <a:spLocks noChangeArrowheads="1"/>
                              </wps:cNvSpPr>
                              <wps:spPr bwMode="auto">
                                <a:xfrm>
                                  <a:off x="4247515" y="121285"/>
                                  <a:ext cx="1057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250665">
                                    <w:pPr>
                                      <w:spacing w:line="240" w:lineRule="exact"/>
                                      <w:ind w:leftChars="-50" w:left="-105" w:rightChars="-50" w:right="-105"/>
                                      <w:jc w:val="center"/>
                                      <w:rPr>
                                        <w:sz w:val="18"/>
                                        <w:szCs w:val="18"/>
                                      </w:rPr>
                                    </w:pPr>
                                    <w:r>
                                      <w:rPr>
                                        <w:rFonts w:hint="eastAsia"/>
                                        <w:sz w:val="18"/>
                                        <w:szCs w:val="18"/>
                                      </w:rPr>
                                      <w:t>燃气废气</w:t>
                                    </w:r>
                                  </w:p>
                                </w:txbxContent>
                              </wps:txbx>
                              <wps:bodyPr rot="0" vert="horz" wrap="square" lIns="91440" tIns="45720" rIns="91440" bIns="45720" anchor="t" anchorCtr="0" upright="1">
                                <a:noAutofit/>
                              </wps:bodyPr>
                            </wps:wsp>
                            <wps:wsp>
                              <wps:cNvPr id="3158" name="直线 1416"/>
                              <wps:cNvCnPr>
                                <a:cxnSpLocks noChangeShapeType="1"/>
                              </wps:cNvCnPr>
                              <wps:spPr bwMode="auto">
                                <a:xfrm flipV="1">
                                  <a:off x="3272155" y="1677035"/>
                                  <a:ext cx="28829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59" name="矩形 1315"/>
                              <wps:cNvSpPr>
                                <a:spLocks noChangeArrowheads="1"/>
                              </wps:cNvSpPr>
                              <wps:spPr bwMode="auto">
                                <a:xfrm>
                                  <a:off x="3569970" y="1531620"/>
                                  <a:ext cx="6546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250665">
                                    <w:pPr>
                                      <w:spacing w:line="240" w:lineRule="exact"/>
                                      <w:ind w:leftChars="-100" w:left="-210" w:rightChars="-100" w:right="-210"/>
                                      <w:jc w:val="center"/>
                                    </w:pPr>
                                    <w:r>
                                      <w:rPr>
                                        <w:rFonts w:hint="eastAsia"/>
                                        <w:lang w:eastAsia="zh-CN"/>
                                      </w:rPr>
                                      <w:t>切片注心</w:t>
                                    </w:r>
                                  </w:p>
                                  <w:p w:rsidR="00CA7332" w:rsidRDefault="00CA7332" w:rsidP="00250665">
                                    <w:pPr>
                                      <w:spacing w:line="240" w:lineRule="exact"/>
                                      <w:ind w:leftChars="-50" w:left="-105" w:rightChars="-50" w:right="-105"/>
                                      <w:jc w:val="center"/>
                                    </w:pPr>
                                  </w:p>
                                </w:txbxContent>
                              </wps:txbx>
                              <wps:bodyPr rot="0" vert="horz" wrap="square" lIns="91440" tIns="45720" rIns="91440" bIns="45720" anchor="t" anchorCtr="0" upright="1">
                                <a:noAutofit/>
                              </wps:bodyPr>
                            </wps:wsp>
                          </wpc:wpc>
                        </a:graphicData>
                      </a:graphic>
                    </wp:inline>
                  </w:drawing>
                </mc:Choice>
                <mc:Fallback>
                  <w:pict>
                    <v:group id="_x0000_s1162" editas="canvas" style="width:430.95pt;height:159.45pt;mso-position-horizontal-relative:char;mso-position-vertical-relative:line" coordsize="54730,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bi+ggAAFZ3AAAOAAAAZHJzL2Uyb0RvYy54bWzsXc2Oo8oV3kfKOyD2HlNFURTWeK7mtqeT&#10;SJObkeYme9rGbRQbHKB/JlGeJItId5d9VpGiPE10XyPfKcDY2J64p23sblUv3BjKRQHn/3zn8Pa7&#10;x8Xcuo+yPE6Toc3eOLYVJeN0Eie3Q/v3P173lG3lRZhMwnmaREP7S5Tb37375S/ePiwHEU9n6XwS&#10;ZRYmSfLBw3Joz4piOej38/EsWoT5m3QZJTg4TbNFWOBrdtufZOEDZl/M+9xxZP8hzSbLLB1HeY69&#10;o/Kg/U7PP51G4+J302keFdZ8aGNthf7M9OcNffbfvQ0Ht1m4nMXjahnhN6xiEcYJTrqaahQWoXWX&#10;xVtTLeJxlubptHgzThf9dDqNx5G+BlwNc1pXcxUm92GuL2aMu1MvEFtHnPfmltadpNfxfI670cfs&#10;A9pH/x/wfCI6PE82B5V79NhqzMMSDzBfrh5l/rwlfp6Fy0hfeT4Y/3D/KbPiydD2XNtKwgXo6Oe/&#10;/fPnf/3HYoJ79Azp7Bh2lXzKaKHjx+Tz8mM6/mNuJenVLExuIz3hj1+W+C2jX2Dtaz+hL/kSZ7l5&#10;+G06wZjwrkj1A32cZgsrS0E4nnDoz7am83j5a5pGb/2BtuikeJjW49AWnvJc17OtLzjAXc/x9QrD&#10;QfRYWGMM8KRysWprjAESA2kx4YDOQ7Mss7z4VZQuLNoY2vM4odsQDsL7j3lRDq2H0O7Vc6MnYj3o&#10;GR39gzydxxN6qDQsz25vruaZdR8SH5TXUU62MSxL75IJ9oeDWRROPiQTq9B3rMhi3MN5ZNMZFtHE&#10;tuYR2J229OgijOcYXc5Y0gquFgumqei6NSv8JXCCD+qDEj3B5YeecEaj3vvrK9GT18z3Ru7o6mrE&#10;/kqLZ2IwiyeTKKH112zJxGEkVQmIkqFWjLm6Uf3N2fXNxxLr/3rRmjiIHkrKukknXz5ldHUVlZe7&#10;T0/uYkXuf//Hf//9E8idrZP7Z71CPN0Wrb/PsvSBniCYcIPYyx98ndjpkVWkHLicKRA8EaoKJKvE&#10;ZU3IgvksqAiZBz4NLSlgDy1nkMZPouXAA5/QejaI9EBaXsQFNMs8XgxttSL4FWG/FLLdf+XX+q+6&#10;42vDvoG+i8ebRy1fZUDzEX2UJF8KPlAANDyE0SzN/gwRAG05tPM/3YUZBML8NwmoLGBCkHrVX4Tn&#10;c3zJ1o/crB8JkzGmGtqFbZWbV0Wpku+WWXw7w5lKiZqk7yGGp7GWe82quudDEHlL7TBZ36kTqh1S&#10;NG314gVKOVgPeFK5npQtnnS5qzzc/NMol2cx5JZyWefBgxQN1KRRLtoufpIZuceWkltEfXG2FHMY&#10;ZwHIGdTuCU/IlinFfVeqSgMd35Ri3Ie59636h6y0UZjPSptrgi2SGOHAsEFpGF6KjeWv2KC2sbhY&#10;k+2ntrEUXAQyokDhTEkJYtdUUttYXoBdlTznvmLuMW0sIsc1u/hCheuabdNyZJ5sAm04I4wL53se&#10;9K6l8nviWni9wHdUz2HB94F0RCBG15vOyEf4Ys93RsiFepYefaJhu/KlaPm1l1P/3+XtrKxBX9Na&#10;Y3cZa7AMQiCkVVmDZ5EYUHqeV7lljDFfQj5syAzlcW0ikg3our6CMY7j+2MMT/LLjMwwMoOCJXUQ&#10;oXQXG5mh4w1GZtQRyTpwGZxXZjBfCFdUZoYTMK9tSQeIPmOf9huNzDB2BizD7uwMXtvbJuq0luxA&#10;aKdlZ7idRn9hHwtaA3kmnh9wiI8NM0NI6dd5jKOHf42ZYcyMr5kZrhEZO/KjEjnJlmvSrciQ0tVm&#10;BGSG9D2JnMCmyDAZo5MnOo8YLoHLiDjU12MEq1iZ0d3rupuflxG5ADIC8RtS3lJxWUb2GwyCSd2e&#10;HnHQMSOugAGGEdcZsUEM1cG6TjWiy4RyEbQvGdHl7XytYcRXx4grZIBhxDVGdJnbJJzPw4qAMAVV&#10;qk1KJb22P2uM09dmnPrGS9zhJYIVt5PenWpFIV3mgP+0VgSuFogl4yd2DIjt2DxVhhV3s+JWNrnb&#10;KK/wkBeq4eoeIBHtbLIE7KrGWB09zNs1GOL1Q1wOidkYlO+u4hKoxSZLW5eXnA3nKzjznZovpY9Q&#10;aktHviSk70Ho3nBgykhOUjWFGMRWKrHbQhLuoyaAFqFziS5yiS1i9lggKEpCkCWjZJD8XKH2jlcB&#10;1a3BVxYDGSBQCwgEXmxydGdXMly4vk+wH+JLqYRTQgWbPIGLP9QvvohyEqNkGm4jvCd9Q4liR7WK&#10;IOwz57xYwBQQ3JWSgdPSjrUbJfPaYu3KoE13ezKiSXudXckwT3FBBaFGyZiC+ENbX+yuWYSSOXNJ&#10;PEq0tDelHZkdOsZnEuhq48icspVDx46MQSfv0TEg84upiucqqPJJxIAOKuQ3EkrGjzE9V9rdlfaq&#10;mG2cQqcVwUxRcE5bS74Hst6kZFPc95VuMKYg+IBON6vQ4pMLgpVB3e9RhQ2eona3Lq6XBncBCi69&#10;MM91toIjppWGaVd2cGPCvarzzGAGhh4xle6UPmLbrSzTSSvWDJTh/7TKebJyPgDKoEz5yR6NdEFQ&#10;BkYdbioog+lZttGDxjTERPveXa1v92kY6m13KUEH7igGU0q7aoorFDxuumovCaGjoyUV/uagRCqE&#10;s+nFd6xefIB8XhIqAB2DZJVINXRt5PUhrcr3yusGFFB7xmeDVFK7VL8qAFIcceKWe2DktQkSHxok&#10;3tGJ/mx0LVzuoIimtEOY8LeSH6YnsGk433q1xF553eTXa3l9cZFMhlZldQ9swCnlVvmYiWWaWOaz&#10;Y5mUTm55mhfHCZD7Th3wBCwloN47G3lvwwmGE57PCU1C/GJ1gpABXqBUps09hn43hhEIA26CNNWL&#10;xI7wwgQEaZo0b93BolNkiODC92psCGccZbkb0h419T6vyzVMt3jTxbXLLq4lMTYlKKZbvO4WD6nR&#10;JMVr9Xm2UIHLfc5WQElfVxhviBCuFKcXrryE9wcdlKcwVcVgycNenEev0nxSLq7JMVfqsNvWFYjn&#10;Bk3BlwurrxXQNa0rXl3B14trroYyTP3uVm2MVy+apbfDrn/XxZrN63Df/Q8AAP//AwBQSwMEFAAG&#10;AAgAAAAhADdXUO7cAAAABQEAAA8AAABkcnMvZG93bnJldi54bWxMj0FLw0AQhe+C/2EZwZvdRCGk&#10;aTalSLUHD9Ja7HWajElsdjZkN238945e9PJgeMN738uXk+3UmQbfOjYQzyJQxKWrWq4N7N+e7lJQ&#10;PiBX2DkmA1/kYVlcX+WYVe7CWzrvQq0khH2GBpoQ+kxrXzZk0c9cTyzehxssBjmHWlcDXiTcdvo+&#10;ihJtsWVpaLCnx4bK0260UrINr2X0/K4/k83mMO5X6zW+nIy5vZlWC1CBpvD3DD/4gg6FMB3dyJVX&#10;nQEZEn5VvDSJ56COBh7idA66yPV/+uIbAAD//wMAUEsBAi0AFAAGAAgAAAAhALaDOJL+AAAA4QEA&#10;ABMAAAAAAAAAAAAAAAAAAAAAAFtDb250ZW50X1R5cGVzXS54bWxQSwECLQAUAAYACAAAACEAOP0h&#10;/9YAAACUAQAACwAAAAAAAAAAAAAAAAAvAQAAX3JlbHMvLnJlbHNQSwECLQAUAAYACAAAACEAkbKW&#10;4voIAABWdwAADgAAAAAAAAAAAAAAAAAuAgAAZHJzL2Uyb0RvYy54bWxQSwECLQAUAAYACAAAACEA&#10;N1dQ7twAAAAFAQAADwAAAAAAAAAAAAAAAABUCwAAZHJzL2Rvd25yZXYueG1sUEsFBgAAAAAEAAQA&#10;8wAAAF0MAAAAAA==&#10;">
                      <v:shape id="_x0000_s1163" type="#_x0000_t75" style="position:absolute;width:54730;height:20250;visibility:visible;mso-wrap-style:square">
                        <v:fill o:detectmouseclick="t"/>
                        <v:path o:connecttype="none"/>
                      </v:shape>
                      <v:line id="直线 1425" o:spid="_x0000_s1164" style="position:absolute;rotation:90;flip:x y;visibility:visible;mso-wrap-style:square" from="45853,12350" to="51536,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vKvMUAAADbAAAADwAAAGRycy9kb3ducmV2LnhtbESPQWvCQBSE74X+h+UVehGzsUHRNKtI&#10;i21PglHb6yP7mgSzb2N21fjvu4LQ4zAz3zDZojeNOFPnassKRlEMgriwuuZSwW67Gk5BOI+ssbFM&#10;Cq7kYDF/fMgw1fbCGzrnvhQBwi5FBZX3bSqlKyoy6CLbEgfv13YGfZBdKXWHlwA3jXyJ44k0WHNY&#10;qLClt4qKQ34yClrpcJ/MBsn1+P2+Hn0cP6fl7Eep56d++QrCU+//w/f2l1YwTuD2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vKvMUAAADbAAAADwAAAAAAAAAA&#10;AAAAAAChAgAAZHJzL2Rvd25yZXYueG1sUEsFBgAAAAAEAAQA+QAAAJMDAAAAAA==&#10;" strokeweight=".5pt">
                        <v:stroke startarrow="block"/>
                      </v:line>
                      <v:rect id="_x0000_s1165" style="position:absolute;left:9321;top:6896;width:41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textbox>
                          <w:txbxContent>
                            <w:p w:rsidR="00CA7332" w:rsidRDefault="00CA7332" w:rsidP="00250665">
                              <w:pPr>
                                <w:spacing w:line="240" w:lineRule="exact"/>
                                <w:ind w:leftChars="-50" w:left="-105" w:rightChars="-50" w:right="-105"/>
                                <w:jc w:val="center"/>
                              </w:pPr>
                              <w:r>
                                <w:rPr>
                                  <w:rFonts w:hint="eastAsia"/>
                                  <w:lang w:eastAsia="zh-CN"/>
                                </w:rPr>
                                <w:t>打面</w:t>
                              </w:r>
                            </w:p>
                          </w:txbxContent>
                        </v:textbox>
                      </v:rect>
                      <v:line id="直线 1416" o:spid="_x0000_s1166" style="position:absolute;flip:y;visibility:visible;mso-wrap-style:square" from="5988,8356" to="9226,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直线 1425" o:spid="_x0000_s1167" style="position:absolute;rotation:90;flip:x y;visibility:visible;mso-wrap-style:square" from="10121,5455" to="12858,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xLMMAAADbAAAADwAAAGRycy9kb3ducmV2LnhtbESPwWrDMBBE74X8g9hAb40cQ0PrRjYh&#10;odCLKYlz6W2xtpaJtTKSkth/XxUKPQ4z84bZVpMdxI186B0rWK8yEMSt0z13Cs7N+9MLiBCRNQ6O&#10;ScFMAapy8bDFQrs7H+l2ip1IEA4FKjAxjoWUoTVkMazcSJy8b+ctxiR9J7XHe4LbQeZZtpEWe04L&#10;BkfaG2ovp6tVUGtTH2Y35DMdm9dP/1XnY62VelxOuzcQkab4H/5rf2gFzxv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qcSzDAAAA2wAAAA8AAAAAAAAAAAAA&#10;AAAAoQIAAGRycy9kb3ducmV2LnhtbFBLBQYAAAAABAAEAPkAAACRAwAAAAA=&#10;" strokeweight="1pt">
                        <v:stroke dashstyle="dash" endarrow="block"/>
                      </v:line>
                      <v:rect id="_x0000_s1168" style="position:absolute;left:8235;top:1866;width:5969;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textbox>
                          <w:txbxContent>
                            <w:p w:rsidR="00CA7332" w:rsidRPr="00435BDD" w:rsidRDefault="00CA7332" w:rsidP="00250665">
                              <w:pPr>
                                <w:spacing w:line="240" w:lineRule="exact"/>
                                <w:ind w:leftChars="-50" w:left="-105" w:rightChars="-50" w:right="-105"/>
                                <w:jc w:val="center"/>
                                <w:rPr>
                                  <w:sz w:val="18"/>
                                  <w:szCs w:val="18"/>
                                </w:rPr>
                              </w:pPr>
                              <w:r w:rsidRPr="00435BDD">
                                <w:rPr>
                                  <w:rFonts w:hint="eastAsia"/>
                                  <w:sz w:val="18"/>
                                  <w:szCs w:val="18"/>
                                </w:rPr>
                                <w:t>粉尘</w:t>
                              </w:r>
                            </w:p>
                          </w:txbxContent>
                        </v:textbox>
                      </v:rect>
                      <v:rect id="_x0000_s1169" style="position:absolute;left:27355;top:11176;width:8528;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textbox>
                          <w:txbxContent>
                            <w:p w:rsidR="00CA7332" w:rsidRDefault="00CA7332" w:rsidP="00250665">
                              <w:pPr>
                                <w:spacing w:line="240" w:lineRule="exact"/>
                                <w:ind w:leftChars="-50" w:left="-105" w:rightChars="-50" w:right="-105"/>
                                <w:jc w:val="center"/>
                                <w:rPr>
                                  <w:sz w:val="18"/>
                                  <w:szCs w:val="18"/>
                                </w:rPr>
                              </w:pPr>
                              <w:r>
                                <w:rPr>
                                  <w:rFonts w:hint="eastAsia"/>
                                  <w:sz w:val="18"/>
                                  <w:szCs w:val="18"/>
                                </w:rPr>
                                <w:t>废弃包装材料</w:t>
                              </w:r>
                            </w:p>
                          </w:txbxContent>
                        </v:textbox>
                      </v:rect>
                      <v:rect id="_x0000_s1170" style="position:absolute;left:17443;top:10915;width:901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textbox>
                          <w:txbxContent>
                            <w:p w:rsidR="00CA7332" w:rsidRDefault="00CA7332" w:rsidP="00250665">
                              <w:pPr>
                                <w:spacing w:line="240" w:lineRule="exact"/>
                                <w:ind w:leftChars="-50" w:left="-105" w:rightChars="-50" w:right="-105"/>
                                <w:jc w:val="center"/>
                                <w:rPr>
                                  <w:sz w:val="18"/>
                                  <w:szCs w:val="18"/>
                                </w:rPr>
                              </w:pPr>
                              <w:r>
                                <w:rPr>
                                  <w:rFonts w:hint="eastAsia"/>
                                  <w:sz w:val="18"/>
                                  <w:szCs w:val="18"/>
                                </w:rPr>
                                <w:t>不合格品</w:t>
                              </w:r>
                            </w:p>
                          </w:txbxContent>
                        </v:textbox>
                      </v:rect>
                      <v:rect id="_x0000_s1171" style="position:absolute;left:1244;top:15792;width:4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v:textbox>
                          <w:txbxContent>
                            <w:p w:rsidR="00CA7332" w:rsidRDefault="00CA7332" w:rsidP="00250665">
                              <w:pPr>
                                <w:spacing w:line="240" w:lineRule="exact"/>
                                <w:ind w:leftChars="-100" w:left="-210" w:rightChars="-100" w:right="-210"/>
                                <w:jc w:val="center"/>
                              </w:pPr>
                              <w:r>
                                <w:rPr>
                                  <w:rFonts w:hint="eastAsia"/>
                                  <w:lang w:eastAsia="zh-CN"/>
                                </w:rPr>
                                <w:t>成品</w:t>
                              </w:r>
                            </w:p>
                            <w:p w:rsidR="00CA7332" w:rsidRDefault="00CA7332" w:rsidP="00250665">
                              <w:pPr>
                                <w:spacing w:line="240" w:lineRule="exact"/>
                                <w:ind w:leftChars="-50" w:left="-105" w:rightChars="-50" w:right="-105"/>
                                <w:jc w:val="center"/>
                              </w:pPr>
                            </w:p>
                          </w:txbxContent>
                        </v:textbox>
                      </v:rect>
                      <v:rect id="_x0000_s1172" style="position:absolute;left:16630;top:675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vtsMA&#10;AADbAAAADwAAAGRycy9kb3ducmV2LnhtbESPQWvCQBSE7wX/w/IEb3VjQSnRNUSp4EmoLVRvj+xz&#10;NyT7NmRXk/77bqHQ4zAz3zCbYnSteFAfas8KFvMMBHHldc1GwefH4fkVRIjIGlvPpOCbAhTbydMG&#10;c+0HfqfHORqRIBxyVGBj7HIpQ2XJYZj7jjh5N987jEn2RuoehwR3rXzJspV0WHNasNjR3lLVnO9O&#10;wVt3PZVLE2T5Fe2l8bvhYE9Gqdl0LNcgIo3xP/zXPmoFqw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evtsMAAADbAAAADwAAAAAAAAAAAAAAAACYAgAAZHJzL2Rv&#10;d25yZXYueG1sUEsFBgAAAAAEAAQA9QAAAIgDAAAAAA==&#10;" filled="f">
                        <v:textbox>
                          <w:txbxContent>
                            <w:p w:rsidR="00CA7332" w:rsidRDefault="00CA7332" w:rsidP="00250665">
                              <w:pPr>
                                <w:spacing w:line="240" w:lineRule="exact"/>
                                <w:ind w:leftChars="-50" w:left="-105" w:rightChars="-50" w:right="-105"/>
                                <w:jc w:val="center"/>
                              </w:pPr>
                              <w:r>
                                <w:rPr>
                                  <w:rFonts w:hint="eastAsia"/>
                                  <w:lang w:eastAsia="zh-CN"/>
                                </w:rPr>
                                <w:t>冷冻</w:t>
                              </w:r>
                            </w:p>
                          </w:txbxContent>
                        </v:textbox>
                      </v:rect>
                      <v:rect id="_x0000_s1173" style="position:absolute;left:24142;top:682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xwcIA&#10;AADbAAAADwAAAGRycy9kb3ducmV2LnhtbESPQWsCMRSE74L/ITzBm2YrKGVrlK0oeBJqC9XbY/Oa&#10;LG5elk10139vCoLHYWa+YZbr3tXiRm2oPCt4m2YgiEuvKzYKfr53k3cQISJrrD2TgjsFWK+GgyXm&#10;2nf8RbdjNCJBOOSowMbY5FKG0pLDMPUNcfL+fOswJtkaqVvsEtzVcpZlC+mw4rRgsaGNpfJyvDoF&#10;2+Z8KOYmyOI32tPFf3Y7ezBKjUd98QEiUh9f4Wd7rxUsZ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HBwgAAANsAAAAPAAAAAAAAAAAAAAAAAJgCAABkcnMvZG93&#10;bnJldi54bWxQSwUGAAAAAAQABAD1AAAAhwMAAAAA&#10;" filled="f">
                        <v:textbox>
                          <w:txbxContent>
                            <w:p w:rsidR="00CA7332" w:rsidRDefault="00CA7332" w:rsidP="00250665">
                              <w:pPr>
                                <w:spacing w:line="240" w:lineRule="exact"/>
                                <w:ind w:leftChars="-50" w:left="-105" w:rightChars="-50" w:right="-105"/>
                                <w:jc w:val="center"/>
                              </w:pPr>
                              <w:r>
                                <w:rPr>
                                  <w:rFonts w:hint="eastAsia"/>
                                  <w:lang w:eastAsia="zh-CN"/>
                                </w:rPr>
                                <w:t>开酥</w:t>
                              </w:r>
                            </w:p>
                          </w:txbxContent>
                        </v:textbox>
                      </v:rect>
                      <v:rect id="_x0000_s1174" style="position:absolute;left:31483;top:6832;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textbox>
                          <w:txbxContent>
                            <w:p w:rsidR="00CA7332" w:rsidRDefault="00CA7332" w:rsidP="00250665">
                              <w:pPr>
                                <w:spacing w:line="240" w:lineRule="exact"/>
                                <w:ind w:leftChars="-50" w:left="-105" w:rightChars="-50" w:right="-105"/>
                                <w:jc w:val="center"/>
                              </w:pPr>
                              <w:r>
                                <w:rPr>
                                  <w:rFonts w:hint="eastAsia"/>
                                  <w:lang w:eastAsia="zh-CN"/>
                                </w:rPr>
                                <w:t>成型</w:t>
                              </w:r>
                            </w:p>
                          </w:txbxContent>
                        </v:textbox>
                      </v:rect>
                      <v:rect id="_x0000_s1175" style="position:absolute;left:38969;top:6686;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PBcUA&#10;AADdAAAADwAAAGRycy9kb3ducmV2LnhtbESPT2sCMRTE74V+h/AK3mrWSqWsRlmlgifBP9D29tg8&#10;k8XNy7KJ7vrtG0HwOMzMb5jZone1uFIbKs8KRsMMBHHpdcVGwfGwfv8CESKyxtozKbhRgMX89WWG&#10;ufYd7+i6j0YkCIccFdgYm1zKUFpyGIa+IU7eybcOY5KtkbrFLsFdLT+ybCIdVpwWLDa0slSe9xen&#10;4Lv52xafJsjiJ9rfs192a7s1Sg3e+mIKIlIfn+FHe6MVjEfjCdzfp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A8FxQAAAN0AAAAPAAAAAAAAAAAAAAAAAJgCAABkcnMv&#10;ZG93bnJldi54bWxQSwUGAAAAAAQABAD1AAAAigMAAAAA&#10;" filled="f">
                        <v:textbox>
                          <w:txbxContent>
                            <w:p w:rsidR="00CA7332" w:rsidRDefault="00CA7332" w:rsidP="00250665">
                              <w:pPr>
                                <w:spacing w:line="240" w:lineRule="exact"/>
                                <w:ind w:leftChars="-50" w:left="-105" w:rightChars="-50" w:right="-105"/>
                                <w:jc w:val="center"/>
                              </w:pPr>
                              <w:r>
                                <w:rPr>
                                  <w:rFonts w:hint="eastAsia"/>
                                  <w:lang w:eastAsia="zh-CN"/>
                                </w:rPr>
                                <w:t>发酵</w:t>
                              </w:r>
                            </w:p>
                          </w:txbxContent>
                        </v:textbox>
                      </v:rect>
                      <v:rect id="_x0000_s1176" style="position:absolute;left:46310;top:6540;width:41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nsUA&#10;AADdAAAADwAAAGRycy9kb3ducmV2LnhtbESPQWsCMRSE74X+h/AK3mpWxbZsjbKKQk9CtVC9PTav&#10;yeLmZdlEd/vvjSB4HGbmG2a26F0tLtSGyrOC0TADQVx6XbFR8LPfvH6ACBFZY+2ZFPxTgMX8+WmG&#10;ufYdf9NlF41IEA45KrAxNrmUobTkMAx9Q5y8P986jEm2RuoWuwR3tRxn2Zt0WHFasNjQylJ52p2d&#10;gnVz3BZTE2TxG+3h5Jfdxm6NUoOXvvgEEamPj/C9/aUVTEaTd7i9SU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KqexQAAAN0AAAAPAAAAAAAAAAAAAAAAAJgCAABkcnMv&#10;ZG93bnJldi54bWxQSwUGAAAAAAQABAD1AAAAigMAAAAA&#10;" filled="f">
                        <v:textbox>
                          <w:txbxContent>
                            <w:p w:rsidR="00CA7332" w:rsidRDefault="00CA7332" w:rsidP="00250665">
                              <w:pPr>
                                <w:spacing w:line="240" w:lineRule="exact"/>
                                <w:ind w:leftChars="-50" w:left="-105" w:rightChars="-50" w:right="-105"/>
                                <w:jc w:val="center"/>
                              </w:pPr>
                              <w:r>
                                <w:t>烘烤</w:t>
                              </w:r>
                            </w:p>
                          </w:txbxContent>
                        </v:textbox>
                      </v:rect>
                      <v:rect id="_x0000_s1177" style="position:absolute;left:45345;top:15240;width:654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MIA&#10;AADdAAAADwAAAGRycy9kb3ducmV2LnhtbERPz2vCMBS+D/wfwhN2W1OVDalGqaKwkzAV1NujeSbF&#10;5qU0me3+++Uw2PHj+71cD64RT+pC7VnBJMtBEFde12wUnE/7tzmIEJE1Np5JwQ8FWK9GL0sstO/5&#10;i57HaEQK4VCgAhtjW0gZKksOQ+Zb4sTdfecwJtgZqTvsU7hr5DTPP6TDmlODxZa2lqrH8dsp2LW3&#10;Q/lugiwv0V4fftPv7cEo9ToeygWISEP8F/+5P7WC2WSW5qY36Qn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z7swgAAAN0AAAAPAAAAAAAAAAAAAAAAAJgCAABkcnMvZG93&#10;bnJldi54bWxQSwUGAAAAAAQABAD1AAAAhwMAAAAA&#10;" filled="f">
                        <v:textbox>
                          <w:txbxContent>
                            <w:p w:rsidR="00CA7332" w:rsidRDefault="00CA7332" w:rsidP="00250665">
                              <w:pPr>
                                <w:spacing w:line="240" w:lineRule="exact"/>
                                <w:ind w:leftChars="-100" w:left="-210" w:rightChars="-100" w:right="-210"/>
                                <w:jc w:val="center"/>
                              </w:pPr>
                              <w:r>
                                <w:rPr>
                                  <w:rFonts w:hint="eastAsia"/>
                                  <w:lang w:eastAsia="zh-CN"/>
                                </w:rPr>
                                <w:t>脱模冷却</w:t>
                              </w:r>
                            </w:p>
                            <w:p w:rsidR="00CA7332" w:rsidRDefault="00CA7332" w:rsidP="00250665">
                              <w:pPr>
                                <w:spacing w:line="240" w:lineRule="exact"/>
                                <w:ind w:leftChars="-50" w:left="-105" w:rightChars="-50" w:right="-105"/>
                                <w:jc w:val="center"/>
                              </w:pPr>
                            </w:p>
                          </w:txbxContent>
                        </v:textbox>
                      </v:rect>
                      <v:line id="直线 1416" o:spid="_x0000_s1178" style="position:absolute;flip:y;visibility:visible;mso-wrap-style:square" from="42170,16764" to="45408,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sksUAAADdAAAADwAAAGRycy9kb3ducmV2LnhtbESPT2vCQBTE7wW/w/KEXopu1CIaXUUK&#10;Bemp/rs/si+bYPZtyK5Jmk/vFgo9DjPzG2a7720lWmp86VjBbJqAIM6cLtkouF4+JysQPiBrrByT&#10;gh/ysN+NXraYatfxidpzMCJC2KeooAihTqX0WUEW/dTVxNHLXWMxRNkYqRvsItxWcp4kS2mx5LhQ&#10;YE0fBWX388MqmL8NvTdZfloN7fD17TrzfssPSr2O+8MGRKA+/If/2ketYDFbrOH3TXwCcvc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OsksUAAADdAAAADwAAAAAAAAAA&#10;AAAAAAChAgAAZHJzL2Rvd25yZXYueG1sUEsFBgAAAAAEAAQA+QAAAJMDAAAAAA==&#10;">
                        <v:stroke startarrow="block"/>
                      </v:line>
                      <v:rect id="_x0000_s1179" style="position:absolute;left:27457;top:15392;width:51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Bl8IA&#10;AADdAAAADwAAAGRycy9kb3ducmV2LnhtbERPz2vCMBS+D/wfwhO8zVTdxqhGqaLgSZgbbN4ezTMp&#10;Ni+libb+98tB8Pjx/V6seleLG7Wh8qxgMs5AEJdeV2wU/HzvXj9BhIissfZMCu4UYLUcvCww177j&#10;L7odoxEphEOOCmyMTS5lKC05DGPfECfu7FuHMcHWSN1il8JdLadZ9iEdVpwaLDa0sVRejlenYNuc&#10;DsW7CbL4jfbv4tfdzh6MUqNhX8xBROrjU/xw77WC2eQt7U9v0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0GXwgAAAN0AAAAPAAAAAAAAAAAAAAAAAJgCAABkcnMvZG93&#10;bnJldi54bWxQSwUGAAAAAAQABAD1AAAAhwMAAAAA&#10;" filled="f">
                        <v:textbox>
                          <w:txbxContent>
                            <w:p w:rsidR="00CA7332" w:rsidRDefault="00CA7332" w:rsidP="00250665">
                              <w:pPr>
                                <w:spacing w:line="240" w:lineRule="exact"/>
                                <w:ind w:leftChars="-50" w:left="-105" w:rightChars="-50" w:right="-105"/>
                                <w:jc w:val="center"/>
                              </w:pPr>
                              <w:r>
                                <w:rPr>
                                  <w:rFonts w:hint="eastAsia"/>
                                  <w:lang w:eastAsia="zh-CN"/>
                                </w:rPr>
                                <w:t>内包装</w:t>
                              </w:r>
                            </w:p>
                          </w:txbxContent>
                        </v:textbox>
                      </v:rect>
                      <v:line id="直线 1416" o:spid="_x0000_s1180" style="position:absolute;flip:y;visibility:visible;mso-wrap-style:square" from="24377,16840" to="27711,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T6cUAAADdAAAADwAAAGRycy9kb3ducmV2LnhtbESPzWrDMBCE74W+g9hCLqWRnYYSXMsh&#10;FAohp/z1vlhr2dRaGUu1HT99VCj0OMzMN0y+nWwrBup941hBukxAEJdON2wUXC+fLxsQPiBrbB2T&#10;ght52BaPDzlm2o18ouEcjIgQ9hkqqEPoMil9WZNFv3QdcfQq11sMUfZG6h7HCLetXCXJm7TYcFyo&#10;saOPmsrv849VsHqeJ2/K6rSZh/lwdKNZf1U7pRZP0+4dRKAp/If/2nut4DVdp/D7Jj4BW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T6cUAAADdAAAADwAAAAAAAAAA&#10;AAAAAAChAgAAZHJzL2Rvd25yZXYueG1sUEsFBgAAAAAEAAQA+QAAAJMDAAAAAA==&#10;">
                        <v:stroke startarrow="block"/>
                      </v:line>
                      <v:rect id="_x0000_s1181" style="position:absolute;left:19189;top:15468;width:519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6e8UA&#10;AADdAAAADwAAAGRycy9kb3ducmV2LnhtbESPT2sCMRTE74V+h/AK3mrWPy1la5RVFHoSqoXq7bF5&#10;TRY3L8smuttvbwTB4zAzv2Fmi97V4kJtqDwrGA0zEMSl1xUbBT/7zesHiBCRNdaeScE/BVjMn59m&#10;mGvf8TdddtGIBOGQowIbY5NLGUpLDsPQN8TJ+/Otw5hka6RusUtwV8txlr1LhxWnBYsNrSyVp93Z&#10;KVg3x23xZoIsfqM9nPyy29itUWrw0hefICL18RG+t7+0gsloOobbm/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Xp7xQAAAN0AAAAPAAAAAAAAAAAAAAAAAJgCAABkcnMv&#10;ZG93bnJldi54bWxQSwUGAAAAAAQABAD1AAAAigMAAAAA&#10;" filled="f">
                        <v:textbox>
                          <w:txbxContent>
                            <w:p w:rsidR="00CA7332" w:rsidRDefault="00CA7332" w:rsidP="00250665">
                              <w:pPr>
                                <w:spacing w:line="240" w:lineRule="exact"/>
                                <w:ind w:leftChars="-50" w:left="-105" w:rightChars="-50" w:right="-105"/>
                                <w:jc w:val="center"/>
                              </w:pPr>
                              <w:r>
                                <w:rPr>
                                  <w:rFonts w:hint="eastAsia"/>
                                  <w:lang w:eastAsia="zh-CN"/>
                                </w:rPr>
                                <w:t>外包装</w:t>
                              </w:r>
                            </w:p>
                          </w:txbxContent>
                        </v:textbox>
                      </v:rect>
                      <v:line id="直线 1416" o:spid="_x0000_s1182" style="position:absolute;flip:y;visibility:visible;mso-wrap-style:square" from="15824,16840" to="19157,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oBcUAAADdAAAADwAAAGRycy9kb3ducmV2LnhtbESPS2vDMBCE74H+B7GFXkIj50EwbpQQ&#10;AoHQU/PofbHWsqm1MpZiu/71VSGQ4zAz3zCb3WBr0VHrK8cK5rMEBHHudMVGwe16fE9B+ICssXZM&#10;Cn7Jw277Mtlgpl3PZ+ouwYgIYZ+hgjKEJpPS5yVZ9DPXEEevcK3FEGVrpG6xj3Bby0WSrKXFiuNC&#10;iQ0dSsp/LnerYDEdB2/y4pyO3fj55Xqz+i72Sr29DvsPEIGG8Aw/2ietYDlfLeH/TXw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3oBcUAAADdAAAADwAAAAAAAAAA&#10;AAAAAAChAgAAZHJzL2Rvd25yZXYueG1sUEsFBgAAAAAEAAQA+QAAAJMDAAAAAA==&#10;">
                        <v:stroke startarrow="block"/>
                      </v:line>
                      <v:rect id="_x0000_s1183" style="position:absolute;left:8661;top:15468;width:71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HlMUA&#10;AADdAAAADwAAAGRycy9kb3ducmV2LnhtbESPT2sCMRTE70K/Q3iF3jTrn5ayNcoqCj0J1UL19ti8&#10;Joubl2UT3e23bwTB4zAzv2Hmy97V4kptqDwrGI8yEMSl1xUbBd+H7fAdRIjIGmvPpOCPAiwXT4M5&#10;5tp3/EXXfTQiQTjkqMDG2ORShtKSwzDyDXHyfn3rMCbZGqlb7BLc1XKSZW/SYcVpwWJDa0vleX9x&#10;CjbNaVe8miCLn2iPZ7/qtnZnlHp57osPEJH6+Ajf259awXQ8m8HtTX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EeUxQAAAN0AAAAPAAAAAAAAAAAAAAAAAJgCAABkcnMv&#10;ZG93bnJldi54bWxQSwUGAAAAAAQABAD1AAAAigMAAAAA&#10;" filled="f">
                        <v:textbox>
                          <w:txbxContent>
                            <w:p w:rsidR="00CA7332" w:rsidRDefault="00CA7332" w:rsidP="00250665">
                              <w:pPr>
                                <w:spacing w:line="240" w:lineRule="exact"/>
                                <w:ind w:leftChars="-50" w:left="-105" w:rightChars="-50" w:right="-105"/>
                                <w:jc w:val="center"/>
                              </w:pPr>
                              <w:r>
                                <w:t>检验入库</w:t>
                              </w:r>
                            </w:p>
                          </w:txbxContent>
                        </v:textbox>
                      </v:rect>
                      <v:line id="直线 1416" o:spid="_x0000_s1184" style="position:absolute;flip:y;visibility:visible;mso-wrap-style:square" from="5289,16910" to="8623,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jV6sUAAADdAAAADwAAAGRycy9kb3ducmV2LnhtbESPS2vDMBCE74X+B7GFXEoj51WCGyWE&#10;QiHklFfvi7WWTa2VsVTb8a+PAoEch5n5hllteluJlhpfOlYwGScgiDOnSzYKLuefjyUIH5A1Vo5J&#10;wZU8bNavLytMtev4SO0pGBEh7FNUUIRQp1L6rCCLfuxq4ujlrrEYomyM1A12EW4rOU2ST2mx5LhQ&#10;YE3fBWV/p3+rYPo+9N5k+XE5tMP+4Doz/823So3e+u0XiEB9eIYf7Z1WMJvMF3B/E5+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jV6sUAAADdAAAADwAAAAAAAAAA&#10;AAAAAAChAgAAZHJzL2Rvd25yZXYueG1sUEsFBgAAAAAEAAQA+QAAAJMDAAAAAA==&#10;">
                        <v:stroke startarrow="block"/>
                      </v:line>
                      <v:rect id="_x0000_s1185" style="position:absolute;left:184;top:1758;width:8528;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yRMYA&#10;AADdAAAADwAAAGRycy9kb3ducmV2LnhtbESPQWvCQBSE7wX/w/KEXkrdqEVKdBURxCCCNFbPj+xr&#10;Epp9G7PbJP57Vyh4HGbmG2ax6k0lWmpcaVnBeBSBIM6sLjlX8H3avn+CcB5ZY2WZFNzIwWo5eFlg&#10;rG3HX9SmPhcBwi5GBYX3dSylywoy6Ea2Jg7ej20M+iCbXOoGuwA3lZxE0UwaLDksFFjTpqDsN/0z&#10;Crrs2F5Oh508vl0Sy9fkuknPe6Veh/16DsJT75/h/3aiFUzHHzN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HyRMYAAADdAAAADwAAAAAAAAAAAAAAAACYAgAAZHJz&#10;L2Rvd25yZXYueG1sUEsFBgAAAAAEAAQA9QAAAIsDAAAAAA==&#10;" filled="f" stroked="f">
                        <v:textbox>
                          <w:txbxContent>
                            <w:p w:rsidR="00CA7332" w:rsidRDefault="00CA7332" w:rsidP="00250665">
                              <w:pPr>
                                <w:spacing w:line="240" w:lineRule="exact"/>
                                <w:ind w:leftChars="-50" w:left="-105" w:rightChars="-50" w:right="-105"/>
                                <w:jc w:val="center"/>
                                <w:rPr>
                                  <w:sz w:val="18"/>
                                  <w:szCs w:val="18"/>
                                </w:rPr>
                              </w:pPr>
                              <w:r>
                                <w:rPr>
                                  <w:rFonts w:hint="eastAsia"/>
                                  <w:sz w:val="18"/>
                                  <w:szCs w:val="18"/>
                                </w:rPr>
                                <w:t>废弃包装材料</w:t>
                              </w:r>
                            </w:p>
                          </w:txbxContent>
                        </v:textbox>
                      </v:rect>
                      <v:line id="直线 1425" o:spid="_x0000_s1186" style="position:absolute;rotation:90;flip:x y;visibility:visible;mso-wrap-style:square" from="2323,5309" to="5060,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kd8UAAADdAAAADwAAAGRycy9kb3ducmV2LnhtbESPT2sCMRTE7wW/Q3hCbzXrWqquRpFK&#10;oZel+Ofi7bF5bhY3L0uS6u63bwqFHoeZ+Q2z3va2FXfyoXGsYDrJQBBXTjdcKzifPl4WIEJE1tg6&#10;JgUDBdhuRk9rLLR78IHux1iLBOFQoAITY1dIGSpDFsPEdcTJuzpvMSbpa6k9PhLctjLPsjdpseG0&#10;YLCjd0PV7fhtFZTalPvBtflAh9Pyy1/KvCu1Us/jfrcCEamP/+G/9qdWMJu+zuH3TXo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qkd8UAAADdAAAADwAAAAAAAAAA&#10;AAAAAAChAgAAZHJzL2Rvd25yZXYueG1sUEsFBgAAAAAEAAQA+QAAAJMDAAAAAA==&#10;" strokeweight="1pt">
                        <v:stroke dashstyle="dash" endarrow="block"/>
                      </v:line>
                      <v:rect id="_x0000_s1187" style="position:absolute;left:1454;top:6743;width:4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kcIA&#10;AADdAAAADwAAAGRycy9kb3ducmV2LnhtbERPz2vCMBS+D/wfwhO8zVTdxqhGqaLgSZgbbN4ezTMp&#10;Ni+libb+98tB8Pjx/V6seleLG7Wh8qxgMs5AEJdeV2wU/HzvXj9BhIissfZMCu4UYLUcvCww177j&#10;L7odoxEphEOOCmyMTS5lKC05DGPfECfu7FuHMcHWSN1il8JdLadZ9iEdVpwaLDa0sVRejlenYNuc&#10;DsW7CbL4jfbv4tfdzh6MUqNhX8xBROrjU/xw77WC2eQtzU1v0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U2RwgAAAN0AAAAPAAAAAAAAAAAAAAAAAJgCAABkcnMvZG93&#10;bnJldi54bWxQSwUGAAAAAAQABAD1AAAAhwMAAAAA&#10;" filled="f">
                        <v:textbox>
                          <w:txbxContent>
                            <w:p w:rsidR="00CA7332" w:rsidRDefault="00CA7332" w:rsidP="00250665">
                              <w:pPr>
                                <w:spacing w:line="240" w:lineRule="exact"/>
                                <w:ind w:leftChars="-100" w:left="-210" w:rightChars="-100" w:right="-210"/>
                                <w:jc w:val="center"/>
                              </w:pPr>
                              <w:r>
                                <w:rPr>
                                  <w:rFonts w:hint="eastAsia"/>
                                </w:rPr>
                                <w:t>配料</w:t>
                              </w:r>
                            </w:p>
                            <w:p w:rsidR="00CA7332" w:rsidRDefault="00CA7332" w:rsidP="00250665">
                              <w:pPr>
                                <w:spacing w:line="240" w:lineRule="exact"/>
                                <w:ind w:leftChars="-50" w:left="-105" w:rightChars="-50" w:right="-105"/>
                                <w:jc w:val="center"/>
                              </w:pPr>
                            </w:p>
                          </w:txbxContent>
                        </v:textbox>
                      </v:rect>
                      <v:line id="直线 1416" o:spid="_x0000_s1188" style="position:absolute;flip:y;visibility:visible;mso-wrap-style:square" from="13595,8356" to="16833,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wdVsYAAADdAAAADwAAAGRycy9kb3ducmV2LnhtbESPT2vCQBDF7wW/wzJCL0E3NkU0uoq2&#10;FQqlB/8cPA7ZMQlmZ0N2qum37xYKPT7evN+bt1z3rlE36kLt2cBknIIiLrytuTRwOu5GM1BBkC02&#10;nsnANwVYrwYPS8ytv/OebgcpVYRwyNFAJdLmWoeiIodh7Fvi6F1851Ci7EptO7xHuGv0U5pOtcOa&#10;Y0OFLb1UVFwPXy6+sfvk1yxLtk4nyZzezvKRajHmcdhvFqCEevk//ku/WwPZ5HkO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MHVbGAAAA3QAAAA8AAAAAAAAA&#10;AAAAAAAAoQIAAGRycy9kb3ducmV2LnhtbFBLBQYAAAAABAAEAPkAAACUAwAAAAA=&#10;">
                        <v:stroke endarrow="block"/>
                      </v:line>
                      <v:line id="直线 1416" o:spid="_x0000_s1189" style="position:absolute;flip:y;visibility:visible;mso-wrap-style:square" from="20815,8286" to="24053,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8iFsYAAADdAAAADwAAAGRycy9kb3ducmV2LnhtbESPwUrDQBCG74LvsEyhl2A3bVA0dlvU&#10;WhDEg9WDxyE7JqHZ2ZCdtvHtO4eCx+Gf/5tvlusxdOZIQ2ojO5jPcjDEVfQt1w6+v7Y392CSIHvs&#10;IpODP0qwXl1fLbH08cSfdNxJbRTCqUQHjUhfWpuqhgKmWeyJNfuNQ0DRcaitH/Ck8NDZRZ7f2YAt&#10;64UGe3ppqNrvDkE1th+8KYrsOdgse6DXH3nPrTg3nYxPj2CERvlfvrTfvINifqv++o0iwK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vIhbGAAAA3QAAAA8AAAAAAAAA&#10;AAAAAAAAoQIAAGRycy9kb3ducmV2LnhtbFBLBQYAAAAABAAEAPkAAACUAwAAAAA=&#10;">
                        <v:stroke endarrow="block"/>
                      </v:line>
                      <v:line id="直线 1416" o:spid="_x0000_s1190" style="position:absolute;flip:y;visibility:visible;mso-wrap-style:square" from="28206,8286" to="3144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OHjccAAADdAAAADwAAAGRycy9kb3ducmV2LnhtbESPT2vCQBDF74LfYRmhl1A3MbS00VVa&#10;/0BBeqjtweOQnSah2dmQnWr89m6h4PHx5v3evMVqcK06UR8azwayaQqKuPS24crA1+fu/glUEGSL&#10;rWcycKEAq+V4tMDC+jN/0OkglYoQDgUaqEW6QutQ1uQwTH1HHL1v3zuUKPtK2x7PEe5aPUvTR+2w&#10;4dhQY0frmsqfw6+Lb+zeeZPnyavTSfJM26PsUy3G3E2GlzkooUFux//pN2sgzx4y+FsTEa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I4eNxwAAAN0AAAAPAAAAAAAA&#10;AAAAAAAAAKECAABkcnMvZG93bnJldi54bWxQSwUGAAAAAAQABAD5AAAAlQMAAAAA&#10;">
                        <v:stroke endarrow="block"/>
                      </v:line>
                      <v:line id="直线 1416" o:spid="_x0000_s1191" style="position:absolute;flip:y;visibility:visible;mso-wrap-style:square" from="35667,8216" to="38906,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Z+sYAAADdAAAADwAAAGRycy9kb3ducmV2LnhtbESPzWvCQBDF7wX/h2UKvQTdaKho6ir2&#10;QyiIBz8OHofsNAnNzobsVON/7xYKPT7evN+bt1j1rlEX6kLt2cB4lIIiLrytuTRwOm6GM1BBkC02&#10;nsnAjQKsloOHBebWX3lPl4OUKkI45GigEmlzrUNRkcMw8i1x9L5851Ci7EptO7xGuGv0JE2n2mHN&#10;saHClt4qKr4PPy6+sdnxe5Ylr04nyZw+zrJNtRjz9NivX0AJ9fJ//Jf+tAay8fMEftdEBO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xGfrGAAAA3QAAAA8AAAAAAAAA&#10;AAAAAAAAoQIAAGRycy9kb3ducmV2LnhtbFBLBQYAAAAABAAEAPkAAACUAwAAAAA=&#10;">
                        <v:stroke endarrow="block"/>
                      </v:line>
                      <v:line id="直线 1416" o:spid="_x0000_s1192" style="position:absolute;flip:y;visibility:visible;mso-wrap-style:square" from="43205,8147" to="46443,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28YcYAAADdAAAADwAAAGRycy9kb3ducmV2LnhtbESPQWvCQBCF70L/wzIFL0E3Nlja6Cpt&#10;VShID9UePA7ZMQlmZ0N21PTfdwuCx8eb971582XvGnWhLtSeDUzGKSjiwtuaSwM/+83oBVQQZIuN&#10;ZzLwSwGWi4fBHHPrr/xNl52UKkI45GigEmlzrUNRkcMw9i1x9I6+cyhRdqW2HV4j3DX6KU2ftcOa&#10;Y0OFLX1UVJx2Zxff2HzxKsuSd6eT5JXWB9mmWowZPvZvM1BCvdyPb+lPayCbTDP4XxMR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9vGHGAAAA3QAAAA8AAAAAAAAA&#10;AAAAAAAAoQIAAGRycy9kb3ducmV2LnhtbFBLBQYAAAAABAAEAPkAAACUAwAAAAA=&#10;">
                        <v:stroke endarrow="block"/>
                      </v:line>
                      <v:line id="直线 1425" o:spid="_x0000_s1193" style="position:absolute;rotation:90;flip:x y;visibility:visible;mso-wrap-style:square" from="11067,14161" to="13804,1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Gs3cUAAADdAAAADwAAAGRycy9kb3ducmV2LnhtbESPT2sCMRTE7wW/Q3hCbzXr2oquRpFK&#10;oZel+Ofi7bF5bhY3L0uS6u63bwqFHoeZ+Q2z3va2FXfyoXGsYDrJQBBXTjdcKzifPl4WIEJE1tg6&#10;JgUDBdhuRk9rLLR78IHux1iLBOFQoAITY1dIGSpDFsPEdcTJuzpvMSbpa6k9PhLctjLPsrm02HBa&#10;MNjRu6Hqdvy2Ckptyv3g2nygw2n55S9l3pVaqedxv1uBiNTH//Bf+1MrmE3fXuH3TXo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Gs3cUAAADdAAAADwAAAAAAAAAA&#10;AAAAAAChAgAAZHJzL2Rvd25yZXYueG1sUEsFBgAAAAAEAAQA+QAAAJMDAAAAAA==&#10;" strokeweight="1pt">
                        <v:stroke dashstyle="dash" endarrow="block"/>
                      </v:line>
                      <v:line id="直线 1425" o:spid="_x0000_s1194" style="position:absolute;rotation:90;flip:x y;visibility:visible;mso-wrap-style:square" from="20503,14091" to="23240,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0JRsUAAADdAAAADwAAAGRycy9kb3ducmV2LnhtbESPT2sCMRTE7wW/Q3hCbzXrisVujSIW&#10;oZdF/HPx9ti8bpZuXpYk1d1vbwShx2FmfsMs171txZV8aBwrmE4yEMSV0w3XCs6n3dsCRIjIGlvH&#10;pGCgAOvV6GWJhXY3PtD1GGuRIBwKVGBi7AopQ2XIYpi4jjh5P85bjEn6WmqPtwS3rcyz7F1abDgt&#10;GOxoa6j6Pf5ZBaU25dfg2nygw+lj7y9l3pVaqddxv/kEEamP/+Fn+1srmE3nc3i8SU9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0JRsUAAADdAAAADwAAAAAAAAAA&#10;AAAAAAChAgAAZHJzL2Rvd25yZXYueG1sUEsFBgAAAAAEAAQA+QAAAJMDAAAAAA==&#10;" strokeweight="1pt">
                        <v:stroke dashstyle="dash" endarrow="block"/>
                      </v:line>
                      <v:line id="直线 1425" o:spid="_x0000_s1195" style="position:absolute;rotation:90;flip:x y;visibility:visible;mso-wrap-style:square" from="46919,5163" to="49656,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McUAAADdAAAADwAAAGRycy9kb3ducmV2LnhtbESPT2sCMRTE74LfITyhN826UrFbo4hF&#10;6GUR/1y8PTavm6WblyVJdffbN4WCx2FmfsOst71txZ18aBwrmM8yEMSV0w3XCq6Xw3QFIkRkja1j&#10;UjBQgO1mPFpjod2DT3Q/x1okCIcCFZgYu0LKUBmyGGauI07el/MWY5K+ltrjI8FtK/MsW0qLDacF&#10;gx3tDVXf5x+roNSm/Bhcmw90urwd/a3Mu1Ir9TLpd+8gIvXxGf5vf2oFi/nrEv7epCc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XMcUAAADdAAAADwAAAAAAAAAA&#10;AAAAAAChAgAAZHJzL2Rvd25yZXYueG1sUEsFBgAAAAAEAAQA+QAAAJMDAAAAAA==&#10;" strokeweight="1pt">
                        <v:stroke dashstyle="dash" endarrow="block"/>
                      </v:line>
                      <v:rect id="_x0000_s1196" style="position:absolute;left:42475;top:1212;width:10572;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BAscA&#10;AADdAAAADwAAAGRycy9kb3ducmV2LnhtbESP3WrCQBSE7wt9h+UUvCm60dIq0VVEEEMpSOPP9SF7&#10;TILZszG7JunbdwtCL4eZ+YZZrHpTiZYaV1pWMB5FIIgzq0vOFRwP2+EMhPPIGivLpOCHHKyWz08L&#10;jLXt+Jva1OciQNjFqKDwvo6ldFlBBt3I1sTBu9jGoA+yyaVusAtwU8lJFH1IgyWHhQJr2hSUXdO7&#10;UdBl+/Z8+NrJ/es5sXxLbpv09KnU4KVfz0F46v1/+NFOtIK38fsU/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EwQLHAAAA3QAAAA8AAAAAAAAAAAAAAAAAmAIAAGRy&#10;cy9kb3ducmV2LnhtbFBLBQYAAAAABAAEAPUAAACMAwAAAAA=&#10;" filled="f" stroked="f">
                        <v:textbox>
                          <w:txbxContent>
                            <w:p w:rsidR="00CA7332" w:rsidRPr="00435BDD" w:rsidRDefault="00CA7332" w:rsidP="00250665">
                              <w:pPr>
                                <w:spacing w:line="240" w:lineRule="exact"/>
                                <w:ind w:leftChars="-50" w:left="-105" w:rightChars="-50" w:right="-105"/>
                                <w:jc w:val="center"/>
                                <w:rPr>
                                  <w:sz w:val="18"/>
                                  <w:szCs w:val="18"/>
                                </w:rPr>
                              </w:pPr>
                              <w:r>
                                <w:rPr>
                                  <w:rFonts w:hint="eastAsia"/>
                                  <w:sz w:val="18"/>
                                  <w:szCs w:val="18"/>
                                </w:rPr>
                                <w:t>燃气废气</w:t>
                              </w:r>
                            </w:p>
                          </w:txbxContent>
                        </v:textbox>
                      </v:rect>
                      <v:line id="直线 1416" o:spid="_x0000_s1197" style="position:absolute;flip:y;visibility:visible;mso-wrap-style:square" from="32721,16770" to="35604,1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DsqcIAAADdAAAADwAAAGRycy9kb3ducmV2LnhtbERPy4rCMBTdD/gP4QpuBk11RpFqFBkY&#10;kFmNr/2luU2LzU1pYlv79WYxMMvDeW/3va1ES40vHSuYzxIQxJnTJRsF18v3dA3CB2SNlWNS8CQP&#10;+93obYupdh2fqD0HI2II+xQVFCHUqZQ+K8iin7maOHK5ayyGCBsjdYNdDLeVXCTJSlosOTYUWNNX&#10;Qdn9/LAKFu9D702Wn9ZDO/z8us583vKDUpNxf9iACNSHf/Gf+6gVfMyXcW58E5+A3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DsqcIAAADdAAAADwAAAAAAAAAAAAAA&#10;AAChAgAAZHJzL2Rvd25yZXYueG1sUEsFBgAAAAAEAAQA+QAAAJADAAAAAA==&#10;">
                        <v:stroke startarrow="block"/>
                      </v:line>
                      <v:rect id="_x0000_s1198" style="position:absolute;left:35699;top:15316;width:654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18UA&#10;AADdAAAADwAAAGRycy9kb3ducmV2LnhtbESPQWsCMRSE70L/Q3iF3jSrYmm3RllFoSehWqjeHpvX&#10;ZHHzsmyiu/33jSB4HGbmG2a+7F0trtSGyrOC8SgDQVx6XbFR8H3YDt9AhIissfZMCv4owHLxNJhj&#10;rn3HX3TdRyMShEOOCmyMTS5lKC05DCPfECfv17cOY5KtkbrFLsFdLSdZ9iodVpwWLDa0tlSe9xen&#10;YNOcdsXMBFn8RHs8+1W3tTuj1MtzX3yAiNTHR/je/tQKpuPZO9zep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H7XxQAAAN0AAAAPAAAAAAAAAAAAAAAAAJgCAABkcnMv&#10;ZG93bnJldi54bWxQSwUGAAAAAAQABAD1AAAAigMAAAAA&#10;" filled="f">
                        <v:textbox>
                          <w:txbxContent>
                            <w:p w:rsidR="00CA7332" w:rsidRDefault="00CA7332" w:rsidP="00250665">
                              <w:pPr>
                                <w:spacing w:line="240" w:lineRule="exact"/>
                                <w:ind w:leftChars="-100" w:left="-210" w:rightChars="-100" w:right="-210"/>
                                <w:jc w:val="center"/>
                              </w:pPr>
                              <w:r>
                                <w:rPr>
                                  <w:rFonts w:hint="eastAsia"/>
                                  <w:lang w:eastAsia="zh-CN"/>
                                </w:rPr>
                                <w:t>切片注心</w:t>
                              </w:r>
                            </w:p>
                            <w:p w:rsidR="00CA7332" w:rsidRDefault="00CA7332" w:rsidP="00250665">
                              <w:pPr>
                                <w:spacing w:line="240" w:lineRule="exact"/>
                                <w:ind w:leftChars="-50" w:left="-105" w:rightChars="-50" w:right="-105"/>
                                <w:jc w:val="center"/>
                              </w:pPr>
                            </w:p>
                          </w:txbxContent>
                        </v:textbox>
                      </v:rect>
                      <w10:anchorlock/>
                    </v:group>
                  </w:pict>
                </mc:Fallback>
              </mc:AlternateContent>
            </w:r>
          </w:p>
          <w:p w:rsidR="009803D3" w:rsidRPr="00257053" w:rsidRDefault="009803D3" w:rsidP="009803D3">
            <w:pPr>
              <w:spacing w:line="360" w:lineRule="auto"/>
              <w:jc w:val="center"/>
              <w:rPr>
                <w:b/>
                <w:spacing w:val="-3"/>
                <w:sz w:val="24"/>
              </w:rPr>
            </w:pPr>
            <w:r w:rsidRPr="00257053">
              <w:rPr>
                <w:b/>
                <w:spacing w:val="-3"/>
                <w:sz w:val="24"/>
              </w:rPr>
              <w:t>图</w:t>
            </w:r>
            <w:r w:rsidRPr="00257053">
              <w:rPr>
                <w:b/>
                <w:spacing w:val="-3"/>
                <w:sz w:val="24"/>
              </w:rPr>
              <w:t>4</w:t>
            </w:r>
            <w:r w:rsidR="008430A8" w:rsidRPr="00257053">
              <w:rPr>
                <w:b/>
                <w:spacing w:val="-3"/>
                <w:sz w:val="24"/>
              </w:rPr>
              <w:t xml:space="preserve"> </w:t>
            </w:r>
            <w:r w:rsidRPr="00257053">
              <w:rPr>
                <w:b/>
                <w:spacing w:val="-3"/>
                <w:sz w:val="24"/>
              </w:rPr>
              <w:t xml:space="preserve"> </w:t>
            </w:r>
            <w:r w:rsidR="008430A8" w:rsidRPr="00257053">
              <w:rPr>
                <w:b/>
                <w:spacing w:val="-3"/>
                <w:sz w:val="24"/>
                <w:lang w:eastAsia="zh-CN"/>
              </w:rPr>
              <w:t>夹心吐司</w:t>
            </w:r>
            <w:r w:rsidRPr="00257053">
              <w:rPr>
                <w:b/>
                <w:spacing w:val="-3"/>
                <w:sz w:val="24"/>
              </w:rPr>
              <w:t>生产工艺流程图</w:t>
            </w:r>
          </w:p>
          <w:p w:rsidR="00250665" w:rsidRPr="00257053" w:rsidRDefault="00250665" w:rsidP="00046FE4">
            <w:pPr>
              <w:autoSpaceDE w:val="0"/>
              <w:autoSpaceDN w:val="0"/>
              <w:adjustRightInd w:val="0"/>
              <w:spacing w:line="500" w:lineRule="exact"/>
              <w:ind w:firstLineChars="200" w:firstLine="480"/>
              <w:jc w:val="both"/>
              <w:rPr>
                <w:sz w:val="24"/>
                <w:lang w:eastAsia="zh-CN"/>
              </w:rPr>
            </w:pPr>
            <w:r w:rsidRPr="00257053">
              <w:rPr>
                <w:sz w:val="24"/>
                <w:lang w:eastAsia="zh-CN"/>
              </w:rPr>
              <w:t>工艺流程简述：</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1</w:t>
            </w:r>
            <w:r w:rsidRPr="00257053">
              <w:rPr>
                <w:b/>
                <w:sz w:val="24"/>
                <w:lang w:eastAsia="zh-CN"/>
              </w:rPr>
              <w:t>）配料、打面</w:t>
            </w:r>
            <w:r w:rsidRPr="00257053">
              <w:rPr>
                <w:sz w:val="24"/>
                <w:lang w:eastAsia="zh-CN"/>
              </w:rPr>
              <w:t>：小麦粉、蛋液、白砂糖、果葡糖浆、水，慢速搅拌</w:t>
            </w:r>
            <w:r w:rsidRPr="00257053">
              <w:rPr>
                <w:sz w:val="24"/>
                <w:lang w:eastAsia="zh-CN"/>
              </w:rPr>
              <w:t>4~6</w:t>
            </w:r>
            <w:r w:rsidRPr="00257053">
              <w:rPr>
                <w:sz w:val="24"/>
                <w:lang w:eastAsia="zh-CN"/>
              </w:rPr>
              <w:t>分钟到混合均匀，再转快速搅拌</w:t>
            </w:r>
            <w:r w:rsidRPr="00257053">
              <w:rPr>
                <w:sz w:val="24"/>
                <w:lang w:eastAsia="zh-CN"/>
              </w:rPr>
              <w:t>4~6</w:t>
            </w:r>
            <w:r w:rsidRPr="00257053">
              <w:rPr>
                <w:sz w:val="24"/>
                <w:lang w:eastAsia="zh-CN"/>
              </w:rPr>
              <w:t>分钟至面团表面光洁，停机加入无水酥油、乳化剂慢速搅拌</w:t>
            </w:r>
            <w:r w:rsidRPr="00257053">
              <w:rPr>
                <w:sz w:val="24"/>
                <w:lang w:eastAsia="zh-CN"/>
              </w:rPr>
              <w:t>3-5</w:t>
            </w:r>
            <w:r w:rsidRPr="00257053">
              <w:rPr>
                <w:sz w:val="24"/>
                <w:lang w:eastAsia="zh-CN"/>
              </w:rPr>
              <w:t>分钟混合均匀，再转入快速搅拌</w:t>
            </w:r>
            <w:r w:rsidRPr="00257053">
              <w:rPr>
                <w:sz w:val="24"/>
                <w:lang w:eastAsia="zh-CN"/>
              </w:rPr>
              <w:t>4~6</w:t>
            </w:r>
            <w:r w:rsidRPr="00257053">
              <w:rPr>
                <w:sz w:val="24"/>
                <w:lang w:eastAsia="zh-CN"/>
              </w:rPr>
              <w:t>分钟，至面团可拉成均匀的薄膜状即可出锅待用，搅拌好的面团温度在</w:t>
            </w:r>
            <w:r w:rsidRPr="00257053">
              <w:rPr>
                <w:sz w:val="24"/>
                <w:lang w:eastAsia="zh-CN"/>
              </w:rPr>
              <w:t>26-28℃</w:t>
            </w:r>
            <w:r w:rsidRPr="00257053">
              <w:rPr>
                <w:sz w:val="24"/>
                <w:lang w:eastAsia="zh-CN"/>
              </w:rPr>
              <w:t>，该工序打面操作时密闭；</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2</w:t>
            </w:r>
            <w:r w:rsidRPr="00257053">
              <w:rPr>
                <w:b/>
                <w:sz w:val="24"/>
                <w:lang w:eastAsia="zh-CN"/>
              </w:rPr>
              <w:t>）冷冻</w:t>
            </w:r>
            <w:r w:rsidRPr="00257053">
              <w:rPr>
                <w:sz w:val="24"/>
                <w:lang w:eastAsia="zh-CN"/>
              </w:rPr>
              <w:t>：面团在</w:t>
            </w:r>
            <w:r w:rsidRPr="00257053">
              <w:rPr>
                <w:sz w:val="24"/>
                <w:lang w:eastAsia="zh-CN"/>
              </w:rPr>
              <w:t>-15~-18℃</w:t>
            </w:r>
            <w:r w:rsidRPr="00257053">
              <w:rPr>
                <w:sz w:val="24"/>
                <w:lang w:eastAsia="zh-CN"/>
              </w:rPr>
              <w:t>冷库中冷冻，时间：夏季约</w:t>
            </w:r>
            <w:r w:rsidRPr="00257053">
              <w:rPr>
                <w:sz w:val="24"/>
                <w:lang w:eastAsia="zh-CN"/>
              </w:rPr>
              <w:t>1~1.5</w:t>
            </w:r>
            <w:r w:rsidRPr="00257053">
              <w:rPr>
                <w:sz w:val="24"/>
                <w:lang w:eastAsia="zh-CN"/>
              </w:rPr>
              <w:t>小时、冬季约</w:t>
            </w:r>
            <w:r w:rsidRPr="00257053">
              <w:rPr>
                <w:sz w:val="24"/>
                <w:lang w:eastAsia="zh-CN"/>
              </w:rPr>
              <w:t>1</w:t>
            </w:r>
            <w:r w:rsidRPr="00257053">
              <w:rPr>
                <w:sz w:val="24"/>
                <w:lang w:eastAsia="zh-CN"/>
              </w:rPr>
              <w:t>小时；</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3</w:t>
            </w:r>
            <w:r w:rsidRPr="00257053">
              <w:rPr>
                <w:b/>
                <w:sz w:val="24"/>
                <w:lang w:eastAsia="zh-CN"/>
              </w:rPr>
              <w:t>）开酥：</w:t>
            </w:r>
            <w:r w:rsidRPr="00257053">
              <w:rPr>
                <w:sz w:val="24"/>
                <w:lang w:eastAsia="zh-CN"/>
              </w:rPr>
              <w:t>面带压成片油</w:t>
            </w:r>
            <w:r w:rsidRPr="00257053">
              <w:rPr>
                <w:sz w:val="24"/>
                <w:lang w:eastAsia="zh-CN"/>
              </w:rPr>
              <w:t>2</w:t>
            </w:r>
            <w:r w:rsidRPr="00257053">
              <w:rPr>
                <w:sz w:val="24"/>
                <w:lang w:eastAsia="zh-CN"/>
              </w:rPr>
              <w:t>倍长包油，开启开酥机，压成面带</w:t>
            </w:r>
            <w:r w:rsidRPr="00257053">
              <w:rPr>
                <w:sz w:val="24"/>
                <w:lang w:eastAsia="zh-CN"/>
              </w:rPr>
              <w:t>10mm</w:t>
            </w:r>
            <w:r w:rsidRPr="00257053">
              <w:rPr>
                <w:sz w:val="24"/>
                <w:lang w:eastAsia="zh-CN"/>
              </w:rPr>
              <w:t>厚，</w:t>
            </w:r>
            <w:r w:rsidRPr="00257053">
              <w:rPr>
                <w:sz w:val="24"/>
                <w:lang w:eastAsia="zh-CN"/>
              </w:rPr>
              <w:t>4</w:t>
            </w:r>
            <w:r w:rsidRPr="00257053">
              <w:rPr>
                <w:sz w:val="24"/>
                <w:lang w:eastAsia="zh-CN"/>
              </w:rPr>
              <w:t>折</w:t>
            </w:r>
            <w:r w:rsidRPr="00257053">
              <w:rPr>
                <w:sz w:val="24"/>
                <w:lang w:eastAsia="zh-CN"/>
              </w:rPr>
              <w:t>1</w:t>
            </w:r>
            <w:r w:rsidRPr="00257053">
              <w:rPr>
                <w:sz w:val="24"/>
                <w:lang w:eastAsia="zh-CN"/>
              </w:rPr>
              <w:t>次，</w:t>
            </w:r>
            <w:r w:rsidRPr="00257053">
              <w:rPr>
                <w:sz w:val="24"/>
                <w:lang w:eastAsia="zh-CN"/>
              </w:rPr>
              <w:t>3</w:t>
            </w:r>
            <w:r w:rsidRPr="00257053">
              <w:rPr>
                <w:sz w:val="24"/>
                <w:lang w:eastAsia="zh-CN"/>
              </w:rPr>
              <w:t>折</w:t>
            </w:r>
            <w:r w:rsidRPr="00257053">
              <w:rPr>
                <w:sz w:val="24"/>
                <w:lang w:eastAsia="zh-CN"/>
              </w:rPr>
              <w:t>1</w:t>
            </w:r>
            <w:r w:rsidRPr="00257053">
              <w:rPr>
                <w:sz w:val="24"/>
                <w:lang w:eastAsia="zh-CN"/>
              </w:rPr>
              <w:t>次；</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4</w:t>
            </w:r>
            <w:r w:rsidRPr="00257053">
              <w:rPr>
                <w:b/>
                <w:sz w:val="24"/>
                <w:lang w:eastAsia="zh-CN"/>
              </w:rPr>
              <w:t>）成型：</w:t>
            </w:r>
            <w:r w:rsidRPr="00257053">
              <w:rPr>
                <w:sz w:val="24"/>
                <w:lang w:eastAsia="zh-CN"/>
              </w:rPr>
              <w:t>经过</w:t>
            </w:r>
            <w:r w:rsidRPr="00257053">
              <w:rPr>
                <w:sz w:val="24"/>
                <w:lang w:eastAsia="zh-CN"/>
              </w:rPr>
              <w:t>3</w:t>
            </w:r>
            <w:r w:rsidRPr="00257053">
              <w:rPr>
                <w:sz w:val="24"/>
                <w:lang w:eastAsia="zh-CN"/>
              </w:rPr>
              <w:t>道压面压成</w:t>
            </w:r>
            <w:r w:rsidRPr="00257053">
              <w:rPr>
                <w:sz w:val="24"/>
                <w:lang w:eastAsia="zh-CN"/>
              </w:rPr>
              <w:t>3mm</w:t>
            </w:r>
            <w:r w:rsidRPr="00257053">
              <w:rPr>
                <w:sz w:val="24"/>
                <w:lang w:eastAsia="zh-CN"/>
              </w:rPr>
              <w:t>厚薄均匀的薄面，通过纵向切刀分成两条，再经过成型机辊卷成外形完整的面包胚条，再经过成型机切台，切成长短大小均匀一致，表面光滑外形完整面包胚；</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5</w:t>
            </w:r>
            <w:r w:rsidRPr="00257053">
              <w:rPr>
                <w:b/>
                <w:sz w:val="24"/>
                <w:lang w:eastAsia="zh-CN"/>
              </w:rPr>
              <w:t>）发酵：</w:t>
            </w:r>
            <w:r w:rsidRPr="00257053">
              <w:rPr>
                <w:sz w:val="24"/>
                <w:lang w:eastAsia="zh-CN"/>
              </w:rPr>
              <w:t>在发酵间内对面包胚进行发酵，发酵温度控制在</w:t>
            </w:r>
            <w:r w:rsidRPr="00257053">
              <w:rPr>
                <w:sz w:val="24"/>
                <w:lang w:eastAsia="zh-CN"/>
              </w:rPr>
              <w:t>34~36℃</w:t>
            </w:r>
            <w:r w:rsidRPr="00257053">
              <w:rPr>
                <w:sz w:val="24"/>
                <w:lang w:eastAsia="zh-CN"/>
              </w:rPr>
              <w:t>，相对湿度控制在</w:t>
            </w:r>
            <w:r w:rsidRPr="00257053">
              <w:rPr>
                <w:sz w:val="24"/>
                <w:lang w:eastAsia="zh-CN"/>
              </w:rPr>
              <w:t>75~80</w:t>
            </w:r>
            <w:r w:rsidRPr="00257053">
              <w:rPr>
                <w:sz w:val="24"/>
                <w:lang w:eastAsia="zh-CN"/>
              </w:rPr>
              <w:t>％，发酵时间控制在</w:t>
            </w:r>
            <w:r w:rsidRPr="00257053">
              <w:rPr>
                <w:sz w:val="24"/>
                <w:lang w:eastAsia="zh-CN"/>
              </w:rPr>
              <w:t>2~2.5</w:t>
            </w:r>
            <w:r w:rsidRPr="00257053">
              <w:rPr>
                <w:sz w:val="24"/>
                <w:lang w:eastAsia="zh-CN"/>
              </w:rPr>
              <w:t>小时；</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6</w:t>
            </w:r>
            <w:r w:rsidRPr="00257053">
              <w:rPr>
                <w:b/>
                <w:sz w:val="24"/>
                <w:lang w:eastAsia="zh-CN"/>
              </w:rPr>
              <w:t>）烘烤：</w:t>
            </w:r>
            <w:r w:rsidRPr="00257053">
              <w:rPr>
                <w:sz w:val="24"/>
                <w:lang w:eastAsia="zh-CN"/>
              </w:rPr>
              <w:t>采用</w:t>
            </w:r>
            <w:r w:rsidR="00F5142B" w:rsidRPr="00257053">
              <w:rPr>
                <w:sz w:val="24"/>
                <w:lang w:eastAsia="zh-CN"/>
              </w:rPr>
              <w:t>燃气</w:t>
            </w:r>
            <w:r w:rsidRPr="00257053">
              <w:rPr>
                <w:sz w:val="24"/>
                <w:lang w:eastAsia="zh-CN"/>
              </w:rPr>
              <w:t>隧道炉进行烘烤，热源为天然气，烘烤温度</w:t>
            </w:r>
            <w:r w:rsidR="00512DD3" w:rsidRPr="00257053">
              <w:rPr>
                <w:sz w:val="24"/>
                <w:lang w:eastAsia="zh-CN"/>
              </w:rPr>
              <w:t>150</w:t>
            </w:r>
            <w:r w:rsidRPr="00257053">
              <w:rPr>
                <w:sz w:val="24"/>
                <w:lang w:eastAsia="zh-CN"/>
              </w:rPr>
              <w:t>~</w:t>
            </w:r>
            <w:r w:rsidR="00512DD3" w:rsidRPr="00257053">
              <w:rPr>
                <w:sz w:val="24"/>
                <w:lang w:eastAsia="zh-CN"/>
              </w:rPr>
              <w:t>180</w:t>
            </w:r>
            <w:r w:rsidRPr="00257053">
              <w:rPr>
                <w:sz w:val="24"/>
                <w:lang w:eastAsia="zh-CN"/>
              </w:rPr>
              <w:t>℃</w:t>
            </w:r>
            <w:r w:rsidRPr="00257053">
              <w:rPr>
                <w:sz w:val="24"/>
                <w:lang w:eastAsia="zh-CN"/>
              </w:rPr>
              <w:t>，烘烤</w:t>
            </w:r>
            <w:r w:rsidRPr="00257053">
              <w:rPr>
                <w:sz w:val="24"/>
                <w:lang w:eastAsia="zh-CN"/>
              </w:rPr>
              <w:lastRenderedPageBreak/>
              <w:t>时间</w:t>
            </w:r>
            <w:r w:rsidR="00512DD3" w:rsidRPr="00257053">
              <w:rPr>
                <w:sz w:val="24"/>
                <w:lang w:eastAsia="zh-CN"/>
              </w:rPr>
              <w:t>35</w:t>
            </w:r>
            <w:r w:rsidRPr="00257053">
              <w:rPr>
                <w:sz w:val="24"/>
                <w:lang w:eastAsia="zh-CN"/>
              </w:rPr>
              <w:t>分钟；</w:t>
            </w:r>
          </w:p>
          <w:p w:rsidR="006027D1"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7</w:t>
            </w:r>
            <w:r w:rsidRPr="00257053">
              <w:rPr>
                <w:b/>
                <w:sz w:val="24"/>
                <w:lang w:eastAsia="zh-CN"/>
              </w:rPr>
              <w:t>）脱模冷却：</w:t>
            </w:r>
            <w:r w:rsidRPr="00257053">
              <w:rPr>
                <w:sz w:val="24"/>
                <w:lang w:eastAsia="zh-CN"/>
              </w:rPr>
              <w:t>通过冷却线自然冷却，冷却时间</w:t>
            </w:r>
            <w:r w:rsidRPr="00257053">
              <w:rPr>
                <w:sz w:val="24"/>
                <w:lang w:eastAsia="zh-CN"/>
              </w:rPr>
              <w:t>4</w:t>
            </w:r>
            <w:r w:rsidRPr="00257053">
              <w:rPr>
                <w:sz w:val="24"/>
                <w:lang w:eastAsia="zh-CN"/>
              </w:rPr>
              <w:t>小时，冷却间温度：</w:t>
            </w:r>
            <w:r w:rsidRPr="00257053">
              <w:rPr>
                <w:sz w:val="24"/>
                <w:lang w:eastAsia="zh-CN"/>
              </w:rPr>
              <w:t>≤22℃</w:t>
            </w:r>
            <w:r w:rsidRPr="00257053">
              <w:rPr>
                <w:sz w:val="24"/>
                <w:lang w:eastAsia="zh-CN"/>
              </w:rPr>
              <w:t>，湿度</w:t>
            </w:r>
            <w:r w:rsidRPr="00257053">
              <w:rPr>
                <w:sz w:val="24"/>
                <w:lang w:eastAsia="zh-CN"/>
              </w:rPr>
              <w:t>≤50%</w:t>
            </w:r>
            <w:r w:rsidRPr="00257053">
              <w:rPr>
                <w:sz w:val="24"/>
                <w:lang w:eastAsia="zh-CN"/>
              </w:rPr>
              <w:t>；</w:t>
            </w:r>
          </w:p>
          <w:p w:rsidR="00512DD3" w:rsidRPr="00257053" w:rsidRDefault="006027D1"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8</w:t>
            </w:r>
            <w:r w:rsidRPr="00257053">
              <w:rPr>
                <w:b/>
                <w:sz w:val="24"/>
                <w:lang w:eastAsia="zh-CN"/>
              </w:rPr>
              <w:t>）</w:t>
            </w:r>
            <w:r w:rsidR="002B2D11" w:rsidRPr="00257053">
              <w:rPr>
                <w:b/>
                <w:sz w:val="24"/>
                <w:lang w:eastAsia="zh-CN"/>
              </w:rPr>
              <w:t>切片注心</w:t>
            </w:r>
            <w:r w:rsidR="00512DD3" w:rsidRPr="00257053">
              <w:rPr>
                <w:b/>
                <w:sz w:val="24"/>
                <w:lang w:eastAsia="zh-CN"/>
              </w:rPr>
              <w:t>：</w:t>
            </w:r>
            <w:r w:rsidR="00512DD3" w:rsidRPr="00257053">
              <w:rPr>
                <w:sz w:val="24"/>
                <w:lang w:eastAsia="zh-CN"/>
              </w:rPr>
              <w:t>通过切片机切为</w:t>
            </w:r>
            <w:r w:rsidR="0095095A" w:rsidRPr="00257053">
              <w:rPr>
                <w:sz w:val="24"/>
                <w:lang w:eastAsia="zh-CN"/>
              </w:rPr>
              <w:t>10</w:t>
            </w:r>
            <w:r w:rsidR="00512DD3" w:rsidRPr="00257053">
              <w:rPr>
                <w:sz w:val="24"/>
                <w:lang w:eastAsia="zh-CN"/>
              </w:rPr>
              <w:t>mm</w:t>
            </w:r>
            <w:r w:rsidR="00512DD3" w:rsidRPr="00257053">
              <w:rPr>
                <w:sz w:val="24"/>
                <w:lang w:eastAsia="zh-CN"/>
              </w:rPr>
              <w:t>片状，</w:t>
            </w:r>
            <w:r w:rsidR="0023434A" w:rsidRPr="00257053">
              <w:rPr>
                <w:sz w:val="24"/>
                <w:lang w:eastAsia="zh-CN"/>
              </w:rPr>
              <w:t>通过</w:t>
            </w:r>
            <w:r w:rsidR="0023434A" w:rsidRPr="00257053">
              <w:rPr>
                <w:rFonts w:eastAsia="微软雅黑"/>
                <w:sz w:val="24"/>
                <w:lang w:val="en-US" w:eastAsia="zh-CN"/>
              </w:rPr>
              <w:t>多功能夹心成型机对其进行注</w:t>
            </w:r>
            <w:r w:rsidR="00512DD3" w:rsidRPr="00257053">
              <w:rPr>
                <w:sz w:val="24"/>
                <w:lang w:eastAsia="zh-CN"/>
              </w:rPr>
              <w:t>心；</w:t>
            </w:r>
          </w:p>
          <w:p w:rsidR="006027D1" w:rsidRPr="00257053" w:rsidRDefault="00512DD3" w:rsidP="00046FE4">
            <w:pPr>
              <w:autoSpaceDE w:val="0"/>
              <w:autoSpaceDN w:val="0"/>
              <w:adjustRightInd w:val="0"/>
              <w:spacing w:line="500" w:lineRule="exact"/>
              <w:ind w:firstLineChars="200" w:firstLine="482"/>
              <w:jc w:val="both"/>
              <w:rPr>
                <w:sz w:val="24"/>
                <w:lang w:eastAsia="zh-CN"/>
              </w:rPr>
            </w:pPr>
            <w:r w:rsidRPr="00257053">
              <w:rPr>
                <w:b/>
                <w:sz w:val="24"/>
                <w:lang w:eastAsia="zh-CN"/>
              </w:rPr>
              <w:t>（</w:t>
            </w:r>
            <w:r w:rsidRPr="00257053">
              <w:rPr>
                <w:b/>
                <w:sz w:val="24"/>
                <w:lang w:eastAsia="zh-CN"/>
              </w:rPr>
              <w:t>9</w:t>
            </w:r>
            <w:r w:rsidRPr="00257053">
              <w:rPr>
                <w:b/>
                <w:sz w:val="24"/>
                <w:lang w:eastAsia="zh-CN"/>
              </w:rPr>
              <w:t>）</w:t>
            </w:r>
            <w:r w:rsidR="006027D1" w:rsidRPr="00257053">
              <w:rPr>
                <w:b/>
                <w:sz w:val="24"/>
                <w:lang w:eastAsia="zh-CN"/>
              </w:rPr>
              <w:t>包装、检验入库</w:t>
            </w:r>
            <w:r w:rsidR="006027D1" w:rsidRPr="00257053">
              <w:rPr>
                <w:sz w:val="24"/>
                <w:lang w:eastAsia="zh-CN"/>
              </w:rPr>
              <w:t>：在包装间内，通过理料线自动包装机进行内包装，外包装后经检验合格入库待售。</w:t>
            </w:r>
          </w:p>
          <w:p w:rsidR="008A5BE3" w:rsidRPr="00257053" w:rsidRDefault="008A5BE3" w:rsidP="008A5BE3">
            <w:pPr>
              <w:autoSpaceDE w:val="0"/>
              <w:autoSpaceDN w:val="0"/>
              <w:adjustRightInd w:val="0"/>
              <w:spacing w:line="500" w:lineRule="exact"/>
              <w:ind w:firstLineChars="200" w:firstLine="482"/>
              <w:rPr>
                <w:b/>
                <w:sz w:val="24"/>
                <w:lang w:eastAsia="zh-CN"/>
              </w:rPr>
            </w:pPr>
            <w:r w:rsidRPr="00257053">
              <w:rPr>
                <w:b/>
                <w:sz w:val="24"/>
                <w:lang w:eastAsia="zh-CN"/>
              </w:rPr>
              <w:t>四、</w:t>
            </w:r>
            <w:r w:rsidR="008430A8" w:rsidRPr="00257053">
              <w:rPr>
                <w:b/>
                <w:sz w:val="24"/>
                <w:lang w:eastAsia="zh-CN"/>
              </w:rPr>
              <w:t>蛋糕</w:t>
            </w:r>
            <w:r w:rsidRPr="00257053">
              <w:rPr>
                <w:b/>
                <w:sz w:val="24"/>
                <w:lang w:eastAsia="zh-CN"/>
              </w:rPr>
              <w:t>生产工艺流程</w:t>
            </w:r>
          </w:p>
          <w:p w:rsidR="008A5BE3" w:rsidRPr="00257053" w:rsidRDefault="0072680C" w:rsidP="008A5BE3">
            <w:pPr>
              <w:autoSpaceDE w:val="0"/>
              <w:autoSpaceDN w:val="0"/>
              <w:adjustRightInd w:val="0"/>
              <w:spacing w:line="500" w:lineRule="exact"/>
              <w:ind w:firstLineChars="200" w:firstLine="560"/>
              <w:rPr>
                <w:b/>
                <w:sz w:val="24"/>
                <w:lang w:eastAsia="zh-CN"/>
              </w:rPr>
            </w:pPr>
            <w:r w:rsidRPr="00257053">
              <w:rPr>
                <w:noProof/>
                <w:sz w:val="28"/>
                <w:lang w:val="en-US" w:eastAsia="zh-CN"/>
              </w:rPr>
              <mc:AlternateContent>
                <mc:Choice Requires="wps">
                  <w:drawing>
                    <wp:anchor distT="0" distB="0" distL="114300" distR="114300" simplePos="0" relativeHeight="251658752" behindDoc="0" locked="0" layoutInCell="1" allowOverlap="1">
                      <wp:simplePos x="0" y="0"/>
                      <wp:positionH relativeFrom="column">
                        <wp:posOffset>3855720</wp:posOffset>
                      </wp:positionH>
                      <wp:positionV relativeFrom="paragraph">
                        <wp:posOffset>906780</wp:posOffset>
                      </wp:positionV>
                      <wp:extent cx="323850" cy="635"/>
                      <wp:effectExtent l="12700" t="60960" r="15875" b="52705"/>
                      <wp:wrapNone/>
                      <wp:docPr id="52" name="直线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43C04" id="直线 1416"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71.4pt" to="329.1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UaQQIAAFsEAAAOAAAAZHJzL2Uyb0RvYy54bWysVMFuEzEQvSPxD5bv6WaTTUhX3VQom3Ap&#10;EKmFu2N7sxZe27LdbCLEl/AbnLjwOf0NZpw0pXBBiBycsT3z5s2b8V5d7ztNdtIHZU1F84shJdJw&#10;K5TZVvTD3WowoyREZgTT1siKHmSg1/OXL656V8qRba0W0hMAMaHsXUXbGF2ZZYG3smPhwjpp4LKx&#10;vmMRtn6bCc96QO90NhoOp1lvvXDechkCnNbHSzpP+E0jeXzfNEFGoisK3GJafVo3uGbzK1ZuPXOt&#10;4ica7B9YdEwZSHqGqllk5N6rP6A6xb0NtokX3HaZbRrFZaoBqsmHv1Vz2zInUy0gTnBnmcL/g+Xv&#10;dmtPlKjoZESJYR306OHrt4fvP0he5FPUp3ehBLeFWXuskO/Nrbux/FMgxi5aZrYy8bw7OIjNMSJ7&#10;FoKb4CDLpn9rBfiw+2iTWPvGd6TRyn3EQAQHQcg+dedw7o7cR8LhcDwazybQQw5X0/EkJWIlYmCk&#10;8yG+kbYjaFRUK4PKsZLtbkJETk8ueGzsSmmduq8N6St6ORlNUkCwWgm8RLfgt5uF9mTHcH7S75T3&#10;mZu390YksFYysTzZkSkNNolJmegVaKUlxWydFJRoCU8GrSM9bTAjVAuET9ZxhD5fDi+Xs+WsGBSj&#10;6XJQDOt68Hq1KAbTVf5qUo/rxaLOvyD5vChbJYQ0yP9xnPPi78bl9LCOg3ge6LNQ2XP0pCiQffxP&#10;pFPjsdfHqdlYcVh7rA5nACY4OZ9eGz6RX/fJ6+mbMP8JAAD//wMAUEsDBBQABgAIAAAAIQBNNm8K&#10;4AAAAAsBAAAPAAAAZHJzL2Rvd25yZXYueG1sTI/BTsMwEETvSPyDtUjcqNOoDW2IUyEEEicEbYXE&#10;zY2XJDReB9ttAl/PwoUed+ZpdqZYjbYTR/ShdaRgOklAIFXOtFQr2G4erhYgQtRkdOcIFXxhgFV5&#10;flbo3LiBXvC4jrXgEAq5VtDE2OdShqpBq8PE9UjsvTtvdeTT19J4PXC47WSaJJm0uiX+0Oge7xqs&#10;9uuDVbDcDHP37Pevs2n7+fZ9/xH7x6eo1OXFeHsDIuIY/2H4rc/VoeROO3cgE0SnIEuuU0bZmKW8&#10;gYlsvmBl96csQZaFPN1Q/gAAAP//AwBQSwECLQAUAAYACAAAACEAtoM4kv4AAADhAQAAEwAAAAAA&#10;AAAAAAAAAAAAAAAAW0NvbnRlbnRfVHlwZXNdLnhtbFBLAQItABQABgAIAAAAIQA4/SH/1gAAAJQB&#10;AAALAAAAAAAAAAAAAAAAAC8BAABfcmVscy8ucmVsc1BLAQItABQABgAIAAAAIQDGXoUaQQIAAFsE&#10;AAAOAAAAAAAAAAAAAAAAAC4CAABkcnMvZTJvRG9jLnhtbFBLAQItABQABgAIAAAAIQBNNm8K4AAA&#10;AAsBAAAPAAAAAAAAAAAAAAAAAJsEAABkcnMvZG93bnJldi54bWxQSwUGAAAAAAQABADzAAAAqAUA&#10;AAAA&#10;">
                      <v:stroke endarrow="block"/>
                    </v:line>
                  </w:pict>
                </mc:Fallback>
              </mc:AlternateContent>
            </w:r>
            <w:r w:rsidRPr="00257053">
              <w:rPr>
                <w:noProof/>
                <w:sz w:val="28"/>
                <w:lang w:val="en-US" w:eastAsia="zh-CN"/>
              </w:rPr>
              <mc:AlternateContent>
                <mc:Choice Requires="wps">
                  <w:drawing>
                    <wp:anchor distT="0" distB="0" distL="114300" distR="114300" simplePos="0" relativeHeight="251657728" behindDoc="0" locked="0" layoutInCell="1" allowOverlap="1">
                      <wp:simplePos x="0" y="0"/>
                      <wp:positionH relativeFrom="column">
                        <wp:posOffset>2904490</wp:posOffset>
                      </wp:positionH>
                      <wp:positionV relativeFrom="paragraph">
                        <wp:posOffset>915035</wp:posOffset>
                      </wp:positionV>
                      <wp:extent cx="323850" cy="635"/>
                      <wp:effectExtent l="13970" t="59690" r="14605" b="53975"/>
                      <wp:wrapNone/>
                      <wp:docPr id="51" name="直线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BE92B" id="直线 1416"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72.05pt" to="254.2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ljQQIAAFsEAAAOAAAAZHJzL2Uyb0RvYy54bWysVMFuEzEQvSPxD5bv6WaTTUhX3VQom3Ap&#10;EKmFu2N7sxZe27LdbCLEl/AbnLjwOf0NZpw0pXBBiBycsT3z5s2b8V5d7ztNdtIHZU1F84shJdJw&#10;K5TZVvTD3WowoyREZgTT1siKHmSg1/OXL656V8qRba0W0hMAMaHsXUXbGF2ZZYG3smPhwjpp4LKx&#10;vmMRtn6bCc96QO90NhoOp1lvvXDechkCnNbHSzpP+E0jeXzfNEFGoisK3GJafVo3uGbzK1ZuPXOt&#10;4ica7B9YdEwZSHqGqllk5N6rP6A6xb0NtokX3HaZbRrFZaoBqsmHv1Vz2zInUy0gTnBnmcL/g+Xv&#10;dmtPlKjoJKfEsA569PD128P3HyQv8inq07tQgtvCrD1WyPfm1t1Y/ikQYxctM1uZeN4dHMTmGJE9&#10;C8FNcJBl07+1AnzYfbRJrH3jO9Jo5T5iIIKDIGSfunM4d0fuI+FwOB6NZxPoIYer6XiSErESMTDS&#10;+RDfSNsRNCqqlUHlWMl2NyEipycXPDZ2pbRO3deG9BW9nIwmKSBYrQReolvw281Ce7JjOD/pd8r7&#10;zM3beyMSWCuZWJ7syJQGm8SkTPQKtNKSYrZOCkq0hCeD1pGeNpgRqgXCJ+s4Qp8vh5fL2XJWDIrR&#10;dDkohnU9eL1aFIPpKn81qcf1YlHnX5B8XpStEkIa5P84znnxd+NyeljHQTwP9Fmo7Dl6UhTIPv4n&#10;0qnx2Ovj1GysOKw9VoczABOcnE+vDZ/Ir/vk9fRNmP8EAAD//wMAUEsDBBQABgAIAAAAIQDuijnt&#10;4AAAAAsBAAAPAAAAZHJzL2Rvd25yZXYueG1sTI/BTsMwEETvSPyDtUjcqJMqgRLiVAiBxAlBiyr1&#10;5sZLEhqvg+02ga9n4QLHnXmanSmXk+3FEX3oHClIZwkIpNqZjhoFr+uHiwWIEDUZ3TtCBZ8YYFmd&#10;npS6MG6kFzyuYiM4hEKhFbQxDoWUoW7R6jBzAxJ7b85bHfn0jTRejxxuezlPkktpdUf8odUD3rVY&#10;71cHq+B6Pebu2e83Wdp9bL/u3+Pw+BSVOj+bbm9ARJziHww/9bk6VNxp5w5kgugVZPlVxigbWZaC&#10;YCJPFqzsfpU5yKqU/zdU3wAAAP//AwBQSwECLQAUAAYACAAAACEAtoM4kv4AAADhAQAAEwAAAAAA&#10;AAAAAAAAAAAAAAAAW0NvbnRlbnRfVHlwZXNdLnhtbFBLAQItABQABgAIAAAAIQA4/SH/1gAAAJQB&#10;AAALAAAAAAAAAAAAAAAAAC8BAABfcmVscy8ucmVsc1BLAQItABQABgAIAAAAIQDpyPljQQIAAFsE&#10;AAAOAAAAAAAAAAAAAAAAAC4CAABkcnMvZTJvRG9jLnhtbFBLAQItABQABgAIAAAAIQDuijnt4AAA&#10;AAsBAAAPAAAAAAAAAAAAAAAAAJsEAABkcnMvZG93bnJldi54bWxQSwUGAAAAAAQABADzAAAAqAUA&#10;AAAA&#10;">
                      <v:stroke endarrow="block"/>
                    </v:line>
                  </w:pict>
                </mc:Fallback>
              </mc:AlternateContent>
            </w:r>
            <w:r w:rsidRPr="00257053">
              <w:rPr>
                <w:noProof/>
                <w:sz w:val="28"/>
                <w:lang w:val="en-US" w:eastAsia="zh-CN"/>
              </w:rPr>
              <mc:AlternateContent>
                <mc:Choice Requires="wps">
                  <w:drawing>
                    <wp:anchor distT="0" distB="0" distL="114300" distR="114300" simplePos="0" relativeHeight="251656704" behindDoc="0" locked="0" layoutInCell="1" allowOverlap="1">
                      <wp:simplePos x="0" y="0"/>
                      <wp:positionH relativeFrom="column">
                        <wp:posOffset>1458595</wp:posOffset>
                      </wp:positionH>
                      <wp:positionV relativeFrom="paragraph">
                        <wp:posOffset>760730</wp:posOffset>
                      </wp:positionV>
                      <wp:extent cx="466725" cy="297180"/>
                      <wp:effectExtent l="6350" t="10160" r="12700" b="6985"/>
                      <wp:wrapNone/>
                      <wp:docPr id="50" name="矩形 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100" w:left="-210" w:rightChars="-100" w:right="-210"/>
                                    <w:jc w:val="center"/>
                                  </w:pPr>
                                  <w:r>
                                    <w:rPr>
                                      <w:rFonts w:hint="eastAsia"/>
                                    </w:rPr>
                                    <w:t>配料</w:t>
                                  </w:r>
                                </w:p>
                                <w:p w:rsidR="00CA7332" w:rsidRDefault="00CA7332" w:rsidP="009803D3">
                                  <w:pPr>
                                    <w:spacing w:line="240" w:lineRule="exact"/>
                                    <w:ind w:leftChars="-50" w:left="-105" w:rightChars="-50" w:right="-105"/>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15" o:spid="_x0000_s1199" style="position:absolute;left:0;text-align:left;margin-left:114.85pt;margin-top:59.9pt;width:36.7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KejgIAAA4FAAAOAAAAZHJzL2Uyb0RvYy54bWysVF2O0zAQfkfiDpbf2zTd9C/adFU1LUJa&#10;YKWFA7i201g4trHdpgviLEi8cQiOg7gGY6ctXfYFIfKQeDLjz/PNfOPrm0Mj0Z5bJ7QqcNofYMQV&#10;1UyobYHfvV33phg5TxQjUite4Afu8M38+bPr1uR8qGstGbcIQJTLW1Pg2nuTJ4mjNW+I62vDFTgr&#10;bRviwbTbhFnSAnojk+FgME5abZmxmnLn4G/ZOfE84lcVp/5NVTnukSww5Obj28b3JryT+TXJt5aY&#10;WtBjGuQfsmiIUHDoGaoknqCdFU+gGkGtdrryfaqbRFeVoDxyADbp4A829zUxPHKB4jhzLpP7f7D0&#10;9f7OIsEKPILyKNJAj35++fbj+1eUXqWjUJ/WuBzC7s2dDQydudX0vUNKL2uitnxhrW5rThhklYb4&#10;5NGGYDjYijbtK80Aney8jqU6VLYJgFAEdIgdeTh3hB88ovAzG48nwxFGFFzD2SSdxo4lJD9tNtb5&#10;F1w3KCwKbKHhEZzsb50PyZD8FBLOUnotpIxNlwq1BZ6NAD7S0lKw4IyG3W6W0qI9CbKJT2QG7C/D&#10;GuFBvFI0BZ6eg0geirFSLJ7iiZDdGjKRKoADN8jtuOpE8mk2mK2mq2nWy4bjVS8blGVvsV5mvfE6&#10;nYzKq3K5LNPPIc80y2vBGFch1ZNg0+zvBHEcnU5qZ8k+ouQuma/j85R58jiNWGVgdfpGdlEFofGd&#10;gPxhc4gym05Omtpo9gC6sLobSrhEYFFr+xGjFgaywO7DjliOkXypQFuzNMvCBEcjG02GYNhLz+bS&#10;QxQFqAJ7jLrl0ndTvzNWbGs4KY1tV3oBeqxE1ErQapfVUcUwdJHU8YIIU31px6jf19j8FwAAAP//&#10;AwBQSwMEFAAGAAgAAAAhAHYJRcfeAAAACwEAAA8AAABkcnMvZG93bnJldi54bWxMj8FOwzAQRO9I&#10;/IO1SNyo01QEGuJUAdFrJQoScHPjxY4ar6PYbcLfs5zguDNPszPVZva9OOMYu0AKlosMBFIbTEdW&#10;wdvr9uYeREyajO4DoYJvjLCpLy8qXZow0Que98kKDqFYagUupaGUMrYOvY6LMCCx9xVGrxOfo5Vm&#10;1BOH+17mWVZIrzviD04P+OSwPe5PXsHz8Llrbm2UzXtyH8fwOG3dzip1fTU3DyASzukPht/6XB1q&#10;7nQIJzJR9AryfH3HKBvLNW9gYpWtchAHVoqiAFlX8v+G+gcAAP//AwBQSwECLQAUAAYACAAAACEA&#10;toM4kv4AAADhAQAAEwAAAAAAAAAAAAAAAAAAAAAAW0NvbnRlbnRfVHlwZXNdLnhtbFBLAQItABQA&#10;BgAIAAAAIQA4/SH/1gAAAJQBAAALAAAAAAAAAAAAAAAAAC8BAABfcmVscy8ucmVsc1BLAQItABQA&#10;BgAIAAAAIQBDbSKejgIAAA4FAAAOAAAAAAAAAAAAAAAAAC4CAABkcnMvZTJvRG9jLnhtbFBLAQIt&#10;ABQABgAIAAAAIQB2CUXH3gAAAAsBAAAPAAAAAAAAAAAAAAAAAOgEAABkcnMvZG93bnJldi54bWxQ&#10;SwUGAAAAAAQABADzAAAA8wUAAAAA&#10;" filled="f">
                      <v:textbox>
                        <w:txbxContent>
                          <w:p w:rsidR="00CA7332" w:rsidRDefault="00CA7332" w:rsidP="009803D3">
                            <w:pPr>
                              <w:spacing w:line="240" w:lineRule="exact"/>
                              <w:ind w:leftChars="-100" w:left="-210" w:rightChars="-100" w:right="-210"/>
                              <w:jc w:val="center"/>
                            </w:pPr>
                            <w:r>
                              <w:rPr>
                                <w:rFonts w:hint="eastAsia"/>
                              </w:rPr>
                              <w:t>配料</w:t>
                            </w:r>
                          </w:p>
                          <w:p w:rsidR="00CA7332" w:rsidRDefault="00CA7332" w:rsidP="009803D3">
                            <w:pPr>
                              <w:spacing w:line="240" w:lineRule="exact"/>
                              <w:ind w:leftChars="-50" w:left="-105" w:rightChars="-50" w:right="-105"/>
                              <w:jc w:val="center"/>
                            </w:pPr>
                          </w:p>
                        </w:txbxContent>
                      </v:textbox>
                    </v:rect>
                  </w:pict>
                </mc:Fallback>
              </mc:AlternateContent>
            </w:r>
            <w:r w:rsidRPr="00257053">
              <w:rPr>
                <w:noProof/>
                <w:sz w:val="28"/>
                <w:lang w:val="en-US" w:eastAsia="zh-CN"/>
              </w:rPr>
              <mc:AlternateContent>
                <mc:Choice Requires="wps">
                  <w:drawing>
                    <wp:anchor distT="0" distB="0" distL="114300" distR="114300" simplePos="0" relativeHeight="251653632" behindDoc="0" locked="0" layoutInCell="1" allowOverlap="1">
                      <wp:simplePos x="0" y="0"/>
                      <wp:positionH relativeFrom="column">
                        <wp:posOffset>4923155</wp:posOffset>
                      </wp:positionH>
                      <wp:positionV relativeFrom="paragraph">
                        <wp:posOffset>740410</wp:posOffset>
                      </wp:positionV>
                      <wp:extent cx="417195" cy="297180"/>
                      <wp:effectExtent l="13335" t="8890" r="7620" b="8255"/>
                      <wp:wrapNone/>
                      <wp:docPr id="49" name="矩形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t>烘烤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15" o:spid="_x0000_s1200" style="position:absolute;left:0;text-align:left;margin-left:387.65pt;margin-top:58.3pt;width:32.85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VGjwIAAA4FAAAOAAAAZHJzL2Uyb0RvYy54bWysVF2O0zAQfkfiDpbfu6lLuk2iTVerpkVI&#10;/Ky0cADXdhoLxw6223RBnAWJNw7BcRDXYOy0pcu+IEQeHNsz/jzfzDe+ut63Cu2EddLoEpOLMUZC&#10;M8Ol3pT43dvVKMPIeao5VUaLEt8Lh6/nT59c9V0hJqYxiguLAES7ou9K3HjfFUniWCNa6i5MJzQY&#10;a2Nb6mFpNwm3tAf0ViWT8fgy6Y3lnTVMOAe71WDE84hf14L5N3XthEeqxBCbj6ON4zqMyfyKFhtL&#10;u0ayQxj0H6JoqdRw6Qmqop6irZWPoFrJrHGm9hfMtImpa8lE5ABsyPgPNncN7UTkAslx3SlN7v/B&#10;ste7W4skL3GaY6RpCzX6+eXbj+9fEUnJNOSn71wBbnfdrQ0MXffSsPcOabNoqN6IG2tN3wjKISoS&#10;/JMHB8LCwVG07l8ZDuh0601M1b62bQCEJKB9rMj9qSJi7xGDzZTMSD7FiIFpks9IFiuW0OJ4uLPO&#10;PxemRWFSYgsFj+B099L5EAwtji7hLm1WUqlYdKVRX+J8OpnGA84oyYMxcrSb9UJZtKNBNvGLzID9&#10;uVsrPYhXybbE2cmJFiEZS83jLZ5KNcwhEqUDOHCD2A6zQSSf8nG+zJZZOkonl8tROq6q0c1qkY4u&#10;V2Q2rZ5Vi0VFPoc4SVo0knOhQ6hHwZL07wRxaJ1BaifJPqDkzpmv4veYefIwjJhlYHX8R3ZRBaHw&#10;g4D8fr2PMsuyo6bWht+DLqwZmhIeEZg0xn7EqIeGLLH7sKVWYKReaNBWTtI0dHBcpNPZBBb23LI+&#10;t1DNAKrEHqNhuvBD1287KzcN3ERi2bW5AT3WMmolaHWI6qBiaLpI6vBAhK4+X0ev38/Y/BcAAAD/&#10;/wMAUEsDBBQABgAIAAAAIQB3YuOy3wAAAAsBAAAPAAAAZHJzL2Rvd25yZXYueG1sTI/BTsMwEETv&#10;SPyDtUjcqBPaplWIUwVEr5UoSLQ3N17iqPE6it0m/D3LCY478zQ7U2wm14krDqH1pCCdJSCQam9a&#10;ahR8vG8f1iBC1GR05wkVfGOATXl7U+jc+JHe8LqPjeAQCrlWYGPscylDbdHpMPM9EntffnA68jk0&#10;0gx65HDXycckyaTTLfEHq3t8sVif9xen4LU/7qplE2T1Ge3h7J/Hrd01St3fTdUTiIhT/IPhtz5X&#10;h5I7nfyFTBCdgtVqOWeUjTTLQDCxXqS87sRKNl+ALAv5f0P5AwAA//8DAFBLAQItABQABgAIAAAA&#10;IQC2gziS/gAAAOEBAAATAAAAAAAAAAAAAAAAAAAAAABbQ29udGVudF9UeXBlc10ueG1sUEsBAi0A&#10;FAAGAAgAAAAhADj9If/WAAAAlAEAAAsAAAAAAAAAAAAAAAAALwEAAF9yZWxzLy5yZWxzUEsBAi0A&#10;FAAGAAgAAAAhAHO95UaPAgAADgUAAA4AAAAAAAAAAAAAAAAALgIAAGRycy9lMm9Eb2MueG1sUEsB&#10;Ai0AFAAGAAgAAAAhAHdi47LfAAAACwEAAA8AAAAAAAAAAAAAAAAA6QQAAGRycy9kb3ducmV2Lnht&#10;bFBLBQYAAAAABAAEAPMAAAD1BQAAAAA=&#10;" filled="f">
                      <v:textbox>
                        <w:txbxContent>
                          <w:p w:rsidR="00CA7332" w:rsidRDefault="00CA7332" w:rsidP="009803D3">
                            <w:pPr>
                              <w:spacing w:line="240" w:lineRule="exact"/>
                              <w:ind w:leftChars="-50" w:left="-105" w:rightChars="-50" w:right="-105"/>
                              <w:jc w:val="center"/>
                            </w:pPr>
                            <w:r>
                              <w:t>烘烤</w:t>
                            </w:r>
                          </w:p>
                        </w:txbxContent>
                      </v:textbox>
                    </v:rect>
                  </w:pict>
                </mc:Fallback>
              </mc:AlternateContent>
            </w:r>
            <w:r w:rsidRPr="00257053">
              <w:rPr>
                <w:noProof/>
                <w:sz w:val="28"/>
                <w:lang w:val="en-US" w:eastAsia="zh-CN"/>
              </w:rPr>
              <mc:AlternateContent>
                <mc:Choice Requires="wps">
                  <w:drawing>
                    <wp:anchor distT="0" distB="0" distL="114300" distR="114300" simplePos="0" relativeHeight="251652608" behindDoc="0" locked="0" layoutInCell="1" allowOverlap="1">
                      <wp:simplePos x="0" y="0"/>
                      <wp:positionH relativeFrom="column">
                        <wp:posOffset>4189095</wp:posOffset>
                      </wp:positionH>
                      <wp:positionV relativeFrom="paragraph">
                        <wp:posOffset>755015</wp:posOffset>
                      </wp:positionV>
                      <wp:extent cx="417195" cy="297180"/>
                      <wp:effectExtent l="12700" t="13970" r="8255" b="12700"/>
                      <wp:wrapNone/>
                      <wp:docPr id="48" name="矩形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t>注料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1" style="position:absolute;left:0;text-align:left;margin-left:329.85pt;margin-top:59.45pt;width:32.85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b7jgIAAA4FAAAOAAAAZHJzL2Uyb0RvYy54bWysVFGO0zAQ/UfiDpb/u6lLum2ipqtV0yKk&#10;BVZaOIBrO42FYwfbbbqgPQsSfxyC4yCuwdhpS5f9QYh8OLZn/Dxv5o1nV/tGoZ2wThpdYHIxxEho&#10;ZrjUmwK/f7caTDFynmpOldGiwPfC4av582ezrs3FyNRGcWERgGiXd22Ba+/bPEkcq0VD3YVphQZj&#10;ZWxDPSztJuGWdoDeqGQ0HF4mnbG8tYYJ52C37I14HvGrSjD/tqqc8EgVGGLzcbRxXIcxmc9ovrG0&#10;rSU7hEH/IYqGSg2XnqBK6inaWvkEqpHMGmcqf8FMk5iqkkxEDsCGDP9gc1fTVkQukBzXntLk/h8s&#10;e7O7tUjyAqdQKU0bqNHPL99+fP+KSErGIT9d63Jwu2tvbWDo2hvDPjikzaKmeiOurTVdLSiHqEjw&#10;Tx4dCAsHR9G6e204oNOtNzFV+8o2ARCSgPaxIvenioi9Rww2UzIh2RgjBqZRNiHTWLGE5sfDrXX+&#10;pTANCpMCWyh4BKe7G+dDMDQ/uoS7tFlJpWLRlUZdgbPxaBwPOKMkD8bI0W7WC2XRjgbZxC8yA/bn&#10;bo30IF4lmwJPT040D8lYah5v8VSqfg6RKB3AgRvEdpj1IvmcDbPldDlNB+nocjlIh2U5uF4t0sHl&#10;ikzG5YtysSjJQ4iTpHktORc6hHoULEn/ThCH1umldpLsI0runPkqfk+ZJ4/DiFkGVsd/ZBdVEArf&#10;C8jv1/sos2l21NTa8HvQhTV9U8IjApPa2E8YddCQBXYft9QKjNQrDdrKSJqGDo6LdDwZwcKeW9bn&#10;FqoZQBXYY9RPF77v+m1r5aaGm0gsuzbXoMdKRq0ErfZRHVQMTRdJHR6I0NXn6+j1+xmb/wIAAP//&#10;AwBQSwMEFAAGAAgAAAAhAAGlE4XfAAAACwEAAA8AAABkcnMvZG93bnJldi54bWxMj8FOwzAMhu9I&#10;vENkJG4s3UTbrTSdCmLXSQwk4JY1pqnWOFWTreXtMSc42v+n35/L7ex6ccExdJ4ULBcJCKTGm45a&#10;BW+vu7s1iBA1Gd17QgXfGGBbXV+VujB+ohe8HGIruIRCoRXYGIdCytBYdDos/IDE2ZcfnY48jq00&#10;o5643PVylSSZdLojvmD1gE8Wm9Ph7BQ8D5/7Om2DrN+j/Tj5x2ln961Stzdz/QAi4hz/YPjVZ3Wo&#10;2Onoz2SC6BVk6SZnlIPlegOCiXyV3oM48iZLc5BVKf//UP0AAAD//wMAUEsBAi0AFAAGAAgAAAAh&#10;ALaDOJL+AAAA4QEAABMAAAAAAAAAAAAAAAAAAAAAAFtDb250ZW50X1R5cGVzXS54bWxQSwECLQAU&#10;AAYACAAAACEAOP0h/9YAAACUAQAACwAAAAAAAAAAAAAAAAAvAQAAX3JlbHMvLnJlbHNQSwECLQAU&#10;AAYACAAAACEAXQZm+44CAAAOBQAADgAAAAAAAAAAAAAAAAAuAgAAZHJzL2Uyb0RvYy54bWxQSwEC&#10;LQAUAAYACAAAACEAAaUThd8AAAALAQAADwAAAAAAAAAAAAAAAADoBAAAZHJzL2Rvd25yZXYueG1s&#10;UEsFBgAAAAAEAAQA8wAAAPQFAAAAAA==&#10;" filled="f">
                      <v:textbox>
                        <w:txbxContent>
                          <w:p w:rsidR="00CA7332" w:rsidRDefault="00CA7332" w:rsidP="009803D3">
                            <w:pPr>
                              <w:spacing w:line="240" w:lineRule="exact"/>
                              <w:ind w:leftChars="-50" w:left="-105" w:rightChars="-50" w:right="-105"/>
                              <w:jc w:val="center"/>
                            </w:pPr>
                            <w:r>
                              <w:t>注料</w:t>
                            </w:r>
                          </w:p>
                        </w:txbxContent>
                      </v:textbox>
                    </v:rect>
                  </w:pict>
                </mc:Fallback>
              </mc:AlternateContent>
            </w:r>
            <w:r w:rsidRPr="00257053">
              <w:rPr>
                <w:noProof/>
                <w:sz w:val="28"/>
                <w:lang w:val="en-US" w:eastAsia="zh-CN"/>
              </w:rPr>
              <mc:AlternateContent>
                <mc:Choice Requires="wps">
                  <w:drawing>
                    <wp:anchor distT="0" distB="0" distL="114300" distR="114300" simplePos="0" relativeHeight="251649536" behindDoc="0" locked="0" layoutInCell="1" allowOverlap="1">
                      <wp:simplePos x="0" y="0"/>
                      <wp:positionH relativeFrom="column">
                        <wp:posOffset>1911985</wp:posOffset>
                      </wp:positionH>
                      <wp:positionV relativeFrom="paragraph">
                        <wp:posOffset>922020</wp:posOffset>
                      </wp:positionV>
                      <wp:extent cx="323850" cy="635"/>
                      <wp:effectExtent l="12065" t="57150" r="16510" b="56515"/>
                      <wp:wrapNone/>
                      <wp:docPr id="47" name="直线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BFAE" id="直线 1416"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5pt,72.6pt" to="176.0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5j3QgIAAFsEAAAOAAAAZHJzL2Uyb0RvYy54bWysVMFuEzEQvSPxD5bv6WaTTZquuqlQNuFS&#10;oFILd8f2Zi28tmW72USIL+E3euLC5/Q3mHHSlMIFIXJwxvbMmzdvxnt5tes02UoflDUVzc+GlEjD&#10;rVBmU9GPd6vBjJIQmRFMWyMrupeBXs1fv7rsXSlHtrVaSE8AxISydxVtY3RllgXeyo6FM+ukgcvG&#10;+o5F2PpNJjzrAb3T2Wg4nGa99cJ5y2UIcFofLuk84TeN5PFD0wQZia4ocItp9Wld45rNL1m58cy1&#10;ih9psH9g0TFlIOkJqmaRkXuv/oDqFPc22CaecdtltmkUl6kGqCYf/lbNbcucTLWAOMGdZAr/D5a/&#10;3954okRFi3NKDOugR4/fHh6//yB5kU9Rn96FEtwW5sZjhXxnbt215Z8DMXbRMrORiefd3kFsjhHZ&#10;ixDcBAdZ1v07K8CH3UebxNo1viONVu4TBiI4CEJ2qTv7U3fkLhIOh+PReDaBHnK4mo4nKRErEQMj&#10;nQ/xrbQdQaOiWhlUjpVsex0icnp2wWNjV0rr1H1tSF/Ri8lokgKC1UrgJboFv1kvtCdbhvOTfse8&#10;L9y8vTcigbWSieXRjkxpsElMykSvQCstKWbrpKBES3gyaB3oaYMZoVogfLQOI/TlYnixnC1nxaAY&#10;TZeDYljXgzerRTGYrvLzST2uF4s6/4rk86JslRDSIP+ncc6LvxuX48M6DOJpoE9CZS/Rk6JA9uk/&#10;kU6Nx14fpmZtxf7GY3U4AzDByfn42vCJ/LpPXs/fhPlPAAAA//8DAFBLAwQUAAYACAAAACEA6cCy&#10;KuAAAAALAQAADwAAAGRycy9kb3ducmV2LnhtbEyPzU7DMBCE70i8g7VI3Kjz0yAIcSqEQOKEoEVI&#10;3Nx4SULjdbDdJvD0LFzguDOfZmeq1WwHcUAfekcK0kUCAqlxpqdWwfPm7uwCRIiajB4coYJPDLCq&#10;j48qXRo30RMe1rEVHEKh1Aq6GMdSytB0aHVYuBGJvTfnrY58+lYarycOt4PMkuRcWt0Tf+j0iDcd&#10;Nrv13iq43EyFe/S7l2Xaf7x+3b7H8f4hKnV6Ml9fgYg4xz8Yfupzdai509btyQQxKMiTNGWUjWWR&#10;gWAiLzJWtr9KDrKu5P8N9TcAAAD//wMAUEsBAi0AFAAGAAgAAAAhALaDOJL+AAAA4QEAABMAAAAA&#10;AAAAAAAAAAAAAAAAAFtDb250ZW50X1R5cGVzXS54bWxQSwECLQAUAAYACAAAACEAOP0h/9YAAACU&#10;AQAACwAAAAAAAAAAAAAAAAAvAQAAX3JlbHMvLnJlbHNQSwECLQAUAAYACAAAACEA8tuY90ICAABb&#10;BAAADgAAAAAAAAAAAAAAAAAuAgAAZHJzL2Uyb0RvYy54bWxQSwECLQAUAAYACAAAACEA6cCyKuAA&#10;AAALAQAADwAAAAAAAAAAAAAAAACcBAAAZHJzL2Rvd25yZXYueG1sUEsFBgAAAAAEAAQA8wAAAKkF&#10;AAAAAA==&#10;">
                      <v:stroke endarrow="block"/>
                    </v:line>
                  </w:pict>
                </mc:Fallback>
              </mc:AlternateContent>
            </w:r>
            <w:r w:rsidRPr="00257053">
              <w:rPr>
                <w:noProof/>
                <w:sz w:val="28"/>
                <w:lang w:val="en-US" w:eastAsia="zh-CN"/>
              </w:rPr>
              <mc:AlternateContent>
                <mc:Choice Requires="wps">
                  <w:drawing>
                    <wp:anchor distT="0" distB="0" distL="114300" distR="114300" simplePos="0" relativeHeight="251648512" behindDoc="0" locked="0" layoutInCell="1" allowOverlap="1">
                      <wp:simplePos x="0" y="0"/>
                      <wp:positionH relativeFrom="column">
                        <wp:posOffset>2245360</wp:posOffset>
                      </wp:positionH>
                      <wp:positionV relativeFrom="paragraph">
                        <wp:posOffset>775970</wp:posOffset>
                      </wp:positionV>
                      <wp:extent cx="650875" cy="297180"/>
                      <wp:effectExtent l="12065" t="6350" r="13335" b="10795"/>
                      <wp:wrapNone/>
                      <wp:docPr id="46" name="矩形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rPr>
                                      <w:rFonts w:hint="eastAsia"/>
                                      <w:lang w:eastAsia="zh-CN"/>
                                    </w:rPr>
                                    <w:t>投料预混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2" style="position:absolute;left:0;text-align:left;margin-left:176.8pt;margin-top:61.1pt;width:51.25pt;height:2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L+jgIAAA4FAAAOAAAAZHJzL2Uyb0RvYy54bWysVF2O0zAQfkfiDpbfu0lK0p+o6WrVtAhp&#10;gZUWDuA6TmPh2MZ2my6IsyDxxiE4DuIajJ2227IvCJEHx/aMP883841n1/tWoB0zlitZ4OQqxohJ&#10;qiouNwV+/241mGBkHZEVEUqyAj8wi6/nz5/NOp2zoWqUqJhBACJt3ukCN87pPIosbVhL7JXSTIKx&#10;VqYlDpZmE1WGdIDeimgYx6OoU6bSRlFmLeyWvRHPA35dM+re1rVlDokCQ2wujCaMaz9G8xnJN4bo&#10;htNDGOQfomgJl3DpCaokjqCt4U+gWk6Nsqp2V1S1kaprTlngAGyS+A829w3RLHCB5Fh9SpP9f7D0&#10;ze7OIF4VOB1hJEkLNfr19fvPH99QkiaZz0+nbQ5u9/rOeIZW3yr6wSKpFg2RG3ZjjOoaRiqIKvH+&#10;0cUBv7BwFK2716oCdLJ1KqRqX5vWA0IS0D5U5OFUEbZ3iMLmKIsn4wwjCqbhdJxMQsUikh8Pa2Pd&#10;S6Za5CcFNlDwAE52t9b5YEh+dPF3SbXiQoSiC4m6Ak+zYRYOWCV45Y2Bo9msF8KgHfGyCV9gBuzP&#10;3VruQLyCtwWenJxI7pOxlFW4xREu+jlEIqQHB24Q22HWi+TzNJ4uJ8tJOkiHo+UgjctycLNapIPR&#10;Khln5YtysSiTLz7OJM0bXlVM+lCPgk3SvxPEoXV6qZ0ke0HJnjNfhe8p8+gyjJBlYHX8B3ZBBb7w&#10;vYDcfr0PMpuGCnpVrFX1ALowqm9KeERg0ijzCaMOGrLA9uOWGIaReCVBW9MkTX0Hh0WajYewMOeW&#10;9bmFSApQBXYY9dOF67t+qw3fNHBTEsou1Q3oseZBK49RHVQMTRdIHR4I39Xn6+D1+IzNfwMAAP//&#10;AwBQSwMEFAAGAAgAAAAhAHYrnLXfAAAACwEAAA8AAABkcnMvZG93bnJldi54bWxMj8FOwzAMhu9I&#10;vENkJG4sXUerUZpOBbHrJAYS45a1JqnWOFWTreXtMSc42v+n35/Lzex6ccExdJ4ULBcJCKTGtx0Z&#10;Be9v27s1iBA1tbr3hAq+McCmur4qddH6iV7xso9GcAmFQiuwMQ6FlKGx6HRY+AGJsy8/Oh15HI1s&#10;Rz1xuetlmiS5dLojvmD1gM8Wm9P+7BS8DJ+7OjNB1h/RHk7+adranVHq9mauH0FEnOMfDL/6rA4V&#10;Ox39mdogegWrbJUzykGapiCYuM/yJYgjb/KHBGRVyv8/VD8AAAD//wMAUEsBAi0AFAAGAAgAAAAh&#10;ALaDOJL+AAAA4QEAABMAAAAAAAAAAAAAAAAAAAAAAFtDb250ZW50X1R5cGVzXS54bWxQSwECLQAU&#10;AAYACAAAACEAOP0h/9YAAACUAQAACwAAAAAAAAAAAAAAAAAvAQAAX3JlbHMvLnJlbHNQSwECLQAU&#10;AAYACAAAACEAd5Ty/o4CAAAOBQAADgAAAAAAAAAAAAAAAAAuAgAAZHJzL2Uyb0RvYy54bWxQSwEC&#10;LQAUAAYACAAAACEAdiuctd8AAAALAQAADwAAAAAAAAAAAAAAAADoBAAAZHJzL2Rvd25yZXYueG1s&#10;UEsFBgAAAAAEAAQA8wAAAPQFAAAAAA==&#10;" filled="f">
                      <v:textbox>
                        <w:txbxContent>
                          <w:p w:rsidR="00CA7332" w:rsidRDefault="00CA7332" w:rsidP="009803D3">
                            <w:pPr>
                              <w:spacing w:line="240" w:lineRule="exact"/>
                              <w:ind w:leftChars="-50" w:left="-105" w:rightChars="-50" w:right="-105"/>
                              <w:jc w:val="center"/>
                            </w:pPr>
                            <w:r>
                              <w:rPr>
                                <w:rFonts w:hint="eastAsia"/>
                                <w:lang w:eastAsia="zh-CN"/>
                              </w:rPr>
                              <w:t>投料预混</w:t>
                            </w:r>
                          </w:p>
                        </w:txbxContent>
                      </v:textbox>
                    </v:rect>
                  </w:pict>
                </mc:Fallback>
              </mc:AlternateContent>
            </w:r>
            <w:r w:rsidRPr="00257053">
              <w:rPr>
                <w:b/>
                <w:noProof/>
                <w:sz w:val="24"/>
                <w:lang w:val="en-US" w:eastAsia="zh-CN"/>
              </w:rPr>
              <mc:AlternateContent>
                <mc:Choice Requires="wps">
                  <w:drawing>
                    <wp:anchor distT="0" distB="0" distL="114300" distR="114300" simplePos="0" relativeHeight="251661824" behindDoc="0" locked="0" layoutInCell="1" allowOverlap="1">
                      <wp:simplePos x="0" y="0"/>
                      <wp:positionH relativeFrom="column">
                        <wp:posOffset>4539615</wp:posOffset>
                      </wp:positionH>
                      <wp:positionV relativeFrom="paragraph">
                        <wp:posOffset>207645</wp:posOffset>
                      </wp:positionV>
                      <wp:extent cx="1057275" cy="278130"/>
                      <wp:effectExtent l="1270" t="0" r="0" b="0"/>
                      <wp:wrapNone/>
                      <wp:docPr id="45" name="矩形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9803D3">
                                  <w:pPr>
                                    <w:spacing w:line="240" w:lineRule="exact"/>
                                    <w:ind w:leftChars="-50" w:left="-105" w:rightChars="-50" w:right="-105"/>
                                    <w:jc w:val="center"/>
                                    <w:rPr>
                                      <w:sz w:val="18"/>
                                      <w:szCs w:val="18"/>
                                    </w:rPr>
                                  </w:pPr>
                                  <w:r>
                                    <w:rPr>
                                      <w:rFonts w:hint="eastAsia"/>
                                      <w:sz w:val="18"/>
                                      <w:szCs w:val="18"/>
                                      <w:lang w:eastAsia="zh-CN"/>
                                    </w:rPr>
                                    <w:t>烘烤废气、</w:t>
                                  </w:r>
                                  <w:r>
                                    <w:rPr>
                                      <w:rFonts w:hint="eastAsia"/>
                                      <w:sz w:val="18"/>
                                      <w:szCs w:val="18"/>
                                    </w:rPr>
                                    <w:t>燃气废气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24" o:spid="_x0000_s1203" style="position:absolute;left:0;text-align:left;margin-left:357.45pt;margin-top:16.35pt;width:83.25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eqwgIAALkFAAAOAAAAZHJzL2Uyb0RvYy54bWysVEuO1DAQ3SNxB8v7TD7j/iSa9GjodBDS&#10;ACMNHMCdOB2LxA62u9MD4ixI7DgEx0Fcg7LT35kNArKIbFe5ql6957q63rYN2jCluRQpDi8CjJgo&#10;ZMnFKsXv3+XeFCNtqChpIwVL8QPT+Hr2/NlV3yUskrVsSqYQBBE66bsU18Z0ie/romYt1ReyYwKM&#10;lVQtNbBVK79UtIfobeNHQTD2e6nKTsmCaQ2n2WDEMxe/qlhh3laVZgY1KYbajPsr91/avz+7oslK&#10;0a7mxa4M+hdVtJQLSHoIlVFD0VrxJ6FaXiipZWUuCtn6sqp4wRwGQBMGj9Dc17RjDgs0R3eHNun/&#10;F7Z4s7lTiJcpJiOMBG2Bo19fv//88Q2FJCK2P32nE3C77+6URai7W1l80EjIeU3Fit0oJfua0RKq&#10;Cq2/f3bBbjRcRcv+tSwhOl0b6Vq1rVRrA0IT0NYx8nBghG0NKuAwDEaTaAKVFWCLJtPw0lHm02R/&#10;u1PavGSyRXaRYgWMu+h0c6uNrYYmexebTMicN41jvRFnB+A4nEBuuGpttgpH4uc4iBfTxZR4JBov&#10;PBJkmXeTz4k3zsPJKLvM5vMs/GLzhiSpeVkyYdPsBRWSPyNsJ+1BCgdJadnw0oazJWm1Ws4bhTYU&#10;BJ27z/UcLEc3/7wM1wTA8ghSGJHgRRR7+Xg68UhORl48CaZeEMYv4nFAYpLl55BuuWD/Dgn1KY5H&#10;0cixdFL0I2yB+55io0nLDYyMhrcpnh6caGIluBClo9ZQ3gzrk1bY8o+tALr3RDvBWo0OWjfb5da9&#10;iNjJ2Qp4KcsHkLCSoDCYIjDvYFFL9QmjHmZHivXHNVUMo+aVgGcQh4TYYeM2BBQMG3VqWZ5aqCgg&#10;VIoNRsNyboYBte4UX9WQKXS9EvIGnk7FnaqPVe0eHMwHB243y+wAOt07r+PEnf0GAAD//wMAUEsD&#10;BBQABgAIAAAAIQBj9IdO4QAAAAkBAAAPAAAAZHJzL2Rvd25yZXYueG1sTI9BS8NAEIXvgv9hGcGL&#10;tJvU2saYTZGCWIpQTGvP22RMgtnZNLtN4r93POlxeB/vfZOsRtOIHjtXW1IQTgMQSLktaioVHPYv&#10;kwiE85oK3VhCBd/oYJVeXyU6LuxA79hnvhRcQi7WCirv21hKl1dotJvaFomzT9sZ7fnsSll0euBy&#10;08hZECyk0TXxQqVbXFeYf2UXo2DId/1x//Yqd3fHjaXz5rzOPrZK3d6Mz08gPI7+D4ZffVaHlJ1O&#10;9kKFE42CZTh/ZFTB/WwJgoEoCucgTpwsHkCmifz/QfoDAAD//wMAUEsBAi0AFAAGAAgAAAAhALaD&#10;OJL+AAAA4QEAABMAAAAAAAAAAAAAAAAAAAAAAFtDb250ZW50X1R5cGVzXS54bWxQSwECLQAUAAYA&#10;CAAAACEAOP0h/9YAAACUAQAACwAAAAAAAAAAAAAAAAAvAQAAX3JlbHMvLnJlbHNQSwECLQAUAAYA&#10;CAAAACEAIT1nqsICAAC5BQAADgAAAAAAAAAAAAAAAAAuAgAAZHJzL2Uyb0RvYy54bWxQSwECLQAU&#10;AAYACAAAACEAY/SHTuEAAAAJAQAADwAAAAAAAAAAAAAAAAAcBQAAZHJzL2Rvd25yZXYueG1sUEsF&#10;BgAAAAAEAAQA8wAAACoGAAAAAA==&#10;" filled="f" stroked="f">
                      <v:textbox>
                        <w:txbxContent>
                          <w:p w:rsidR="00CA7332" w:rsidRPr="00435BDD" w:rsidRDefault="00CA7332" w:rsidP="009803D3">
                            <w:pPr>
                              <w:spacing w:line="240" w:lineRule="exact"/>
                              <w:ind w:leftChars="-50" w:left="-105" w:rightChars="-50" w:right="-105"/>
                              <w:jc w:val="center"/>
                              <w:rPr>
                                <w:sz w:val="18"/>
                                <w:szCs w:val="18"/>
                              </w:rPr>
                            </w:pPr>
                            <w:r>
                              <w:rPr>
                                <w:rFonts w:hint="eastAsia"/>
                                <w:sz w:val="18"/>
                                <w:szCs w:val="18"/>
                                <w:lang w:eastAsia="zh-CN"/>
                              </w:rPr>
                              <w:t>烘烤废气、</w:t>
                            </w:r>
                            <w:r>
                              <w:rPr>
                                <w:rFonts w:hint="eastAsia"/>
                                <w:sz w:val="18"/>
                                <w:szCs w:val="18"/>
                              </w:rPr>
                              <w:t>燃气废气</w:t>
                            </w:r>
                          </w:p>
                        </w:txbxContent>
                      </v:textbox>
                    </v:rect>
                  </w:pict>
                </mc:Fallback>
              </mc:AlternateContent>
            </w:r>
            <w:r w:rsidRPr="00257053">
              <w:rPr>
                <w:b/>
                <w:noProof/>
                <w:sz w:val="24"/>
                <w:lang w:val="en-US" w:eastAsia="zh-CN"/>
              </w:rPr>
              <mc:AlternateContent>
                <mc:Choice Requires="wps">
                  <w:drawing>
                    <wp:anchor distT="0" distB="0" distL="114300" distR="114300" simplePos="0" relativeHeight="251654656" behindDoc="0" locked="0" layoutInCell="1" allowOverlap="1">
                      <wp:simplePos x="0" y="0"/>
                      <wp:positionH relativeFrom="column">
                        <wp:posOffset>1331595</wp:posOffset>
                      </wp:positionH>
                      <wp:positionV relativeFrom="paragraph">
                        <wp:posOffset>262255</wp:posOffset>
                      </wp:positionV>
                      <wp:extent cx="852805" cy="337820"/>
                      <wp:effectExtent l="3175" t="0" r="1270" b="0"/>
                      <wp:wrapNone/>
                      <wp:docPr id="44" name="矩形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9803D3">
                                  <w:pPr>
                                    <w:spacing w:line="240" w:lineRule="exact"/>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4" style="position:absolute;left:0;text-align:left;margin-left:104.85pt;margin-top:20.65pt;width:67.15pt;height:2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OTxQIAALgFAAAOAAAAZHJzL2Uyb0RvYy54bWysVF2O0zAQfkfiDpbfs/lZt02iTVdL0yCk&#10;BVZaOICbOI1FYgfb3XRBnAWJNw7BcRDXYOy03Xb3BQF5iGzPeGa++T7PxeW2a9EdU5pLkeHwLMCI&#10;iVJWXKwz/P5d4cUYaUNFRVspWIbvmcaX8+fPLoY+ZZFsZFsxhSCI0OnQZ7gxpk99X5cN66g+kz0T&#10;YKyl6qiBrVr7laIDRO9aPwqCqT9IVfVKlkxrOM1HI567+HXNSvO2rjUzqM0w1GbcX7n/yv79+QVN&#10;14r2DS93ZdC/qKKjXEDSQ6icGoo2ij8J1fFSSS1rc1bKzpd1zUvmMACaMHiE5rahPXNYoDm6P7RJ&#10;/7+w5Zu7G4V4lWFCMBK0A45+ff3+88c3FJKI2P4MvU7B7ba/URah7q9l+UEjIRcNFWt2pZQcGkYr&#10;qCq0/v7JBbvRcBWthteyguh0Y6Rr1bZWnQ0ITUBbx8j9gRG2NaiEw3gSxcEEoxJM5+ezOHKM+TTd&#10;X+6VNi+Z7JBdZFgB4S44vbvWxhZD072LzSVkwdvWkd6KkwNwHE8gNVy1NluE4/BzEiTLeBkTj0TT&#10;pUeCPPeuigXxpkU4m+Tn+WKRh19s3pCkDa8qJmyavZ5C8md87ZQ9KuGgKC1bXtlwtiSt1qtFq9Ad&#10;BT0X7nMtB8uDm39ahmsCYHkEKYxI8CJKvGIazzxSkImXzILYC8LkRTINSELy4hTSNRfs3yGhIcPJ&#10;JJo4lo6KfoQtcN9TbDTtuIGJ0fIO1HFwoqlV4FJUjlpDeTuuj1phy39oBdC9J9rp1Up0lLrZrrbu&#10;QSTRXv0rWd2DgpUEhcEQgXEHi0aqTxgNMDoyrD9uqGIYta8EvIIkJMTOGrchkxmIFqljy+rYQkUJ&#10;oTJsMBqXCzPOp02v+LqBTKHrlZBX8HJq7lRtX9VY1e69wXhw4HajzM6f473zehi4898AAAD//wMA&#10;UEsDBBQABgAIAAAAIQDk1/eC4QAAAAkBAAAPAAAAZHJzL2Rvd25yZXYueG1sTI9BS8NAEIXvgv9h&#10;GcGLtJu20dqYTZGCWEQoptrzNjsmwexsmt0m8d87nvQ4zMd730vXo21Ej52vHSmYTSMQSIUzNZUK&#10;3vdPk3sQPmgyunGECr7Rwzq7vEh1YtxAb9jnoRQcQj7RCqoQ2kRKX1RotZ+6Fol/n66zOvDZldJ0&#10;euBw28h5FN1Jq2vihkq3uKmw+MrPVsFQ7PrD/vVZ7m4OW0en7WmTf7wodX01Pj6ACDiGPxh+9Vkd&#10;MnY6ujMZLxoF82i1ZFRBPFuAYGARxzzuqGAV34LMUvl/QfYDAAD//wMAUEsBAi0AFAAGAAgAAAAh&#10;ALaDOJL+AAAA4QEAABMAAAAAAAAAAAAAAAAAAAAAAFtDb250ZW50X1R5cGVzXS54bWxQSwECLQAU&#10;AAYACAAAACEAOP0h/9YAAACUAQAACwAAAAAAAAAAAAAAAAAvAQAAX3JlbHMvLnJlbHNQSwECLQAU&#10;AAYACAAAACEAG86Dk8UCAAC4BQAADgAAAAAAAAAAAAAAAAAuAgAAZHJzL2Uyb0RvYy54bWxQSwEC&#10;LQAUAAYACAAAACEA5Nf3guEAAAAJAQAADwAAAAAAAAAAAAAAAAAfBQAAZHJzL2Rvd25yZXYueG1s&#10;UEsFBgAAAAAEAAQA8wAAAC0GAAAAAA==&#10;" filled="f" stroked="f">
                      <v:textbox>
                        <w:txbxContent>
                          <w:p w:rsidR="00CA7332" w:rsidRDefault="00CA7332" w:rsidP="009803D3">
                            <w:pPr>
                              <w:spacing w:line="240" w:lineRule="exact"/>
                              <w:ind w:leftChars="-50" w:left="-105" w:rightChars="-50" w:right="-105"/>
                              <w:jc w:val="center"/>
                              <w:rPr>
                                <w:sz w:val="18"/>
                                <w:szCs w:val="18"/>
                              </w:rPr>
                            </w:pPr>
                            <w:r>
                              <w:rPr>
                                <w:rFonts w:hint="eastAsia"/>
                                <w:sz w:val="18"/>
                                <w:szCs w:val="18"/>
                              </w:rPr>
                              <w:t>废弃包装材料</w:t>
                            </w:r>
                          </w:p>
                        </w:txbxContent>
                      </v:textbox>
                    </v:rect>
                  </w:pict>
                </mc:Fallback>
              </mc:AlternateContent>
            </w:r>
            <w:r w:rsidRPr="00257053">
              <w:rPr>
                <w:b/>
                <w:noProof/>
                <w:sz w:val="24"/>
                <w:lang w:val="en-US" w:eastAsia="zh-CN"/>
              </w:rPr>
              <mc:AlternateContent>
                <mc:Choice Requires="wps">
                  <w:drawing>
                    <wp:anchor distT="0" distB="0" distL="114300" distR="114300" simplePos="0" relativeHeight="251651584" behindDoc="0" locked="0" layoutInCell="1" allowOverlap="1">
                      <wp:simplePos x="0" y="0"/>
                      <wp:positionH relativeFrom="column">
                        <wp:posOffset>2243455</wp:posOffset>
                      </wp:positionH>
                      <wp:positionV relativeFrom="paragraph">
                        <wp:posOffset>273050</wp:posOffset>
                      </wp:positionV>
                      <wp:extent cx="596900" cy="278130"/>
                      <wp:effectExtent l="635" t="0" r="2540" b="0"/>
                      <wp:wrapNone/>
                      <wp:docPr id="43" name="矩形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Pr="00435BDD" w:rsidRDefault="00CA7332" w:rsidP="009803D3">
                                  <w:pPr>
                                    <w:spacing w:line="240" w:lineRule="exact"/>
                                    <w:ind w:leftChars="-50" w:left="-105" w:rightChars="-50" w:right="-105"/>
                                    <w:jc w:val="center"/>
                                    <w:rPr>
                                      <w:sz w:val="18"/>
                                      <w:szCs w:val="18"/>
                                    </w:rPr>
                                  </w:pPr>
                                  <w:r w:rsidRPr="00435BDD">
                                    <w:rPr>
                                      <w:rFonts w:hint="eastAsia"/>
                                      <w:sz w:val="18"/>
                                      <w:szCs w:val="18"/>
                                    </w:rPr>
                                    <w:t>粉尘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5" style="position:absolute;left:0;text-align:left;margin-left:176.65pt;margin-top:21.5pt;width:47pt;height:2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ETxAIAALgFAAAOAAAAZHJzL2Uyb0RvYy54bWysVF2O0zAQfkfiDpbfs/mp+5No09XSNAhp&#10;gZUWDuAmTmOR2MF2my6IsyDxxiE4DuIajJ222+6+ICAPke0Zz8w33+e5vNq1DdoypbkUKQ4vAoyY&#10;KGTJxTrF79/l3gwjbagoaSMFS/E90/hq/vzZZd8lLJK1bEqmEAQROum7FNfGdInv66JmLdUXsmMC&#10;jJVULTWwVWu/VLSH6G3jR0Ew8Xupyk7JgmkNp9lgxHMXv6pYYd5WlWYGNSmG2oz7K/df2b8/v6TJ&#10;WtGu5sW+DPoXVbSUC0h6DJVRQ9FG8SehWl4oqWVlLgrZ+rKqeMEcBkATBo/Q3NW0Yw4LNEd3xzbp&#10;/xe2eLO9VYiXKSYjjARtgaNfX7///PENhSQitj99pxNwu+tulUWouxtZfNBIyEVNxZpdKyX7mtES&#10;qgqtv392wW40XEWr/rUsITrdGOlatatUawNCE9DOMXJ/ZITtDCrgcBxP4gB4K8AUTWfhyDHm0+Rw&#10;uVPavGSyRXaRYgWEu+B0e6ONLYYmBxebS8icN40jvRFnB+A4nEBquGpttgjH4ec4iJez5Yx4JJos&#10;PRJkmXedL4g3ycPpOBtli0UWfrF5Q5LUvCyZsGkOegrJn/G1V/aghKOitGx4acPZkrRarxaNQlsK&#10;es7d51oOlgc3/7wM1wTA8ghSGJHgRRR7+WQ29UhOxl48DWZeEMYv4klAYpLl55BuuGD/Dgn1KY7H&#10;0dixdFL0I2yB+55io0nLDUyMhrcpnh2daGIVuBSlo9ZQ3gzrk1bY8h9aAXQfiHZ6tRIdpG52q517&#10;EPHooP6VLO9BwUqCwkCMMO5gUUv1CaMeRkeK9ccNVQyj5pWAVxCHhNhZ4zZkPI1go04tq1MLFQWE&#10;SrHBaFguzDCfNp3i6xoyha5XQl7Dy6m4U7V9VUNV+/cG48GB248yO39O987rYeDOfwMAAP//AwBQ&#10;SwMEFAAGAAgAAAAhAJl8LUDgAAAACQEAAA8AAABkcnMvZG93bnJldi54bWxMj8FKw0AQhu+C77CM&#10;4EXsRhNriNkUKYhFhGKqPW+zYxLMzqbZbRLf3vGkx5n5+Of789VsOzHi4FtHCm4WEQikypmWagXv&#10;u6frFIQPmozuHKGCb/SwKs7Pcp0ZN9EbjmWoBYeQz7SCJoQ+k9JXDVrtF65H4tunG6wOPA61NIOe&#10;ONx28jaKltLqlvhDo3tcN1h9lSerYKq24373+iy3V/uNo+PmuC4/XpS6vJgfH0AEnMMfDL/6rA4F&#10;Ox3ciYwXnYL4Lo4ZVZDE3ImBJLnnxUFBukxBFrn836D4AQAA//8DAFBLAQItABQABgAIAAAAIQC2&#10;gziS/gAAAOEBAAATAAAAAAAAAAAAAAAAAAAAAABbQ29udGVudF9UeXBlc10ueG1sUEsBAi0AFAAG&#10;AAgAAAAhADj9If/WAAAAlAEAAAsAAAAAAAAAAAAAAAAALwEAAF9yZWxzLy5yZWxzUEsBAi0AFAAG&#10;AAgAAAAhACNugRPEAgAAuAUAAA4AAAAAAAAAAAAAAAAALgIAAGRycy9lMm9Eb2MueG1sUEsBAi0A&#10;FAAGAAgAAAAhAJl8LUDgAAAACQEAAA8AAAAAAAAAAAAAAAAAHgUAAGRycy9kb3ducmV2LnhtbFBL&#10;BQYAAAAABAAEAPMAAAArBgAAAAA=&#10;" filled="f" stroked="f">
                      <v:textbox>
                        <w:txbxContent>
                          <w:p w:rsidR="00CA7332" w:rsidRPr="00435BDD" w:rsidRDefault="00CA7332" w:rsidP="009803D3">
                            <w:pPr>
                              <w:spacing w:line="240" w:lineRule="exact"/>
                              <w:ind w:leftChars="-50" w:left="-105" w:rightChars="-50" w:right="-105"/>
                              <w:jc w:val="center"/>
                              <w:rPr>
                                <w:sz w:val="18"/>
                                <w:szCs w:val="18"/>
                              </w:rPr>
                            </w:pPr>
                            <w:r w:rsidRPr="00435BDD">
                              <w:rPr>
                                <w:rFonts w:hint="eastAsia"/>
                                <w:sz w:val="18"/>
                                <w:szCs w:val="18"/>
                              </w:rPr>
                              <w:t>粉尘</w:t>
                            </w:r>
                          </w:p>
                        </w:txbxContent>
                      </v:textbox>
                    </v:rect>
                  </w:pict>
                </mc:Fallback>
              </mc:AlternateContent>
            </w:r>
            <w:r w:rsidRPr="00257053">
              <w:rPr>
                <w:noProof/>
                <w:sz w:val="28"/>
                <w:lang w:val="en-US" w:eastAsia="zh-CN"/>
              </w:rPr>
              <mc:AlternateContent>
                <mc:Choice Requires="wps">
                  <w:drawing>
                    <wp:anchor distT="0" distB="0" distL="114300" distR="114300" simplePos="0" relativeHeight="251655680" behindDoc="0" locked="0" layoutInCell="1" allowOverlap="1">
                      <wp:simplePos x="0" y="0"/>
                      <wp:positionH relativeFrom="column">
                        <wp:posOffset>1545590</wp:posOffset>
                      </wp:positionH>
                      <wp:positionV relativeFrom="paragraph">
                        <wp:posOffset>617220</wp:posOffset>
                      </wp:positionV>
                      <wp:extent cx="273685" cy="635"/>
                      <wp:effectExtent l="58420" t="25400" r="55245" b="15240"/>
                      <wp:wrapNone/>
                      <wp:docPr id="42" name="直线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66F8E" id="直线 1425" o:spid="_x0000_s1026" style="position:absolute;left:0;text-align:left;rotation:90;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48.6pt" to="143.2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gRWQIAAIwEAAAOAAAAZHJzL2Uyb0RvYy54bWysVM1uEzEQviPxDpbv6f50k6arbiqUTeBQ&#10;IFILd2ftzVp4bct28yPEk/AanLjwOH0NZrxpSuGCEDk4Y8945pvP3+zV9b5XZCucl0ZXNDtLKRG6&#10;MVzqTUU/3C1HU0p8YJozZbSo6EF4ej17+eJqZ0uRm84oLhyBJNqXO1vRLgRbJolvOtEzf2as0OBs&#10;jetZgK3bJNyxHWTvVZKn6STZGcetM43wHk7rwUlnMX/biia8b1svAlEVBWwhri6ua1yT2RUrN47Z&#10;TjZHGOwfUPRMaih6SlWzwMi9k3+k6mXjjDdtOGtMn5i2lY2IPUA3WfpbN7cdsyL2AuR4e6LJ/7+0&#10;zbvtyhHJK1rklGjWwxs9fP328P0HyYp8jPzsrC8hbK5XDjts9vrW3pjmkyfazDumNyLivDtYuJvh&#10;jeTZFdx4C1XWu7eGQwy7DyaStW9dT5yBRxkXKf4oaZW0bzBNtD6ihUWBKLKPr3Y4vZrYB9LAYX5x&#10;PpmOKWnANTmPkBNWYm68aZ0Pr4XpCRoVVVIjo6xk2xsfEOtTCB5rs5RKRVUoTXZQP78AXOjyRkmO&#10;3rhxm/VcObJlKKwB/JDtWRgWrZnvhjgO1qA4Z+41j1U6wfjiaAcmFdgkRCqDk0CuEhRh9IJTogTM&#10;GFpDJaURCdAAnRytQXOfL9PLxXQxLUZFPlmMirSuR6+W82I0WWYX4/q8ns/r7As2lRVlJzkXGvt6&#10;1H9W/J2+jpM4KPc0AScGk+fZI9UA9vE/go5KQXEMMlsbflg57A5FA5KPwcfxxJn6dR+jnj4is58A&#10;AAD//wMAUEsDBBQABgAIAAAAIQCMP2CF4QAAAAoBAAAPAAAAZHJzL2Rvd25yZXYueG1sTI/dSsNA&#10;EIXvBd9hGcEbsZuENk1jNkWEItWLYu0DbJLJD83Ohuy2iW/veGUvh/k45zvZdja9uOLoOksKwkUA&#10;Aqm0VUeNgtP37jkB4bymSveWUMEPOtjm93eZTis70Rdej74RHEIu1Qpa74dUSle2aLRb2AGJf7Ud&#10;jfZ8jo2sRj1xuOllFASxNLojbmj1gG8tlufjxSjYFdPm/fDkwuV+Pn/uZV2fPg61Uo8P8+sLCI+z&#10;/4fhT5/VIWenwl6ocqJXEMXLDaMK1qs1CAaieMXjCibDJAGZZ/J2Qv4LAAD//wMAUEsBAi0AFAAG&#10;AAgAAAAhALaDOJL+AAAA4QEAABMAAAAAAAAAAAAAAAAAAAAAAFtDb250ZW50X1R5cGVzXS54bWxQ&#10;SwECLQAUAAYACAAAACEAOP0h/9YAAACUAQAACwAAAAAAAAAAAAAAAAAvAQAAX3JlbHMvLnJlbHNQ&#10;SwECLQAUAAYACAAAACEAiotYEVkCAACMBAAADgAAAAAAAAAAAAAAAAAuAgAAZHJzL2Uyb0RvYy54&#10;bWxQSwECLQAUAAYACAAAACEAjD9gheEAAAAKAQAADwAAAAAAAAAAAAAAAACzBAAAZHJzL2Rvd25y&#10;ZXYueG1sUEsFBgAAAAAEAAQA8wAAAMEFAAAAAA==&#10;" strokeweight="1pt">
                      <v:stroke dashstyle="dash" endarrow="block"/>
                    </v:line>
                  </w:pict>
                </mc:Fallback>
              </mc:AlternateContent>
            </w:r>
            <w:r w:rsidRPr="00257053">
              <w:rPr>
                <w:noProof/>
                <w:sz w:val="28"/>
                <w:lang w:val="en-US" w:eastAsia="zh-CN"/>
              </w:rPr>
              <mc:AlternateContent>
                <mc:Choice Requires="wps">
                  <w:drawing>
                    <wp:anchor distT="0" distB="0" distL="114300" distR="114300" simplePos="0" relativeHeight="251650560" behindDoc="0" locked="0" layoutInCell="1" allowOverlap="1">
                      <wp:simplePos x="0" y="0"/>
                      <wp:positionH relativeFrom="column">
                        <wp:posOffset>2432050</wp:posOffset>
                      </wp:positionH>
                      <wp:positionV relativeFrom="paragraph">
                        <wp:posOffset>631825</wp:posOffset>
                      </wp:positionV>
                      <wp:extent cx="273685" cy="635"/>
                      <wp:effectExtent l="59055" t="20955" r="54610" b="10160"/>
                      <wp:wrapNone/>
                      <wp:docPr id="41" name="直线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FB82C" id="直线 1425" o:spid="_x0000_s1026" style="position:absolute;left:0;text-align:left;rotation:90;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49.75pt" to="213.0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VqWQIAAIwEAAAOAAAAZHJzL2Uyb0RvYy54bWysVMGO0zAQvSPxD5bv3STdtNuNNl2hpoXD&#10;ApV24e7GTmPh2JbtbVohvoTf4MSFz9nfYMbpdlm4IEQP7tgznnnz/CZX1/tOkZ1wXhpd0uwspUTo&#10;2nCptyX9cLcazSjxgWnOlNGipAfh6fX85Yur3hZibFqjuHAEkmhf9LakbQi2SBJft6Jj/sxYocHZ&#10;GNexAFu3TbhjPWTvVDJO02nSG8etM7XwHk6rwUnnMX/TiDq8bxovAlElBWwhri6uG1yT+RUrto7Z&#10;VtZHGOwfUHRMaih6SlWxwMi9k3+k6mTtjDdNOKtNl5imkbWIPUA3WfpbN7ctsyL2AuR4e6LJ/7+0&#10;9bvd2hHJS5pnlGjWwRs9fP328P0HyfLxBPnprS8gbKHXDjus9/rW3pj6kyfaLFqmtyLivDtYuJvh&#10;jeTZFdx4C1U2/VvDIYbdBxPJ2jeuI87Ao0zyFH+UNEraN5gmWh/RwqJAFNnHVzucXk3sA6nhcHxx&#10;Pp1NKKnBNT2PkBNWYG68aZ0Pr4XpCBolVVIjo6xguxsfEOtTCB5rs5JKRVUoTXqoP74AXOjyRkmO&#10;3rhx281CObJjKKwB/JDtWRgWrZhvhzgO1qA4Z+41j1VawfjyaAcmFdgkRCqDk0CuEhRhdIJTogTM&#10;GFpDJaURCdAAnRytQXOfL9PL5Ww5y0f5eLoc5WlVjV6tFvlousouJtV5tVhU2RdsKsuLVnIuNPb1&#10;qP8s/zt9HSdxUO5pAk4MJs+zR6oB7ON/BB2VguIYZLYx/LB22B2KBiQfg4/jiTP16z5GPX1E5j8B&#10;AAD//wMAUEsDBBQABgAIAAAAIQCZHK2a4AAAAAoBAAAPAAAAZHJzL2Rvd25yZXYueG1sTI/LTsMw&#10;EEX3SP0HayqxQdRJFUoJcaqqUoUKi4rSD3DiyUONx1HsNuHvGVawnJmjO+dmm8l24oaDbx0piBcR&#10;CKTSmZZqBeev/eMahA+ajO4coYJv9LDJZ3eZTo0b6RNvp1ALDiGfagVNCH0qpS8btNovXI/Et8oN&#10;Vgceh1qaQY8cbju5jKKVtLol/tDoHncNlpfT1SrYF+PL2/HBx8lhunwcZFWd34+VUvfzafsKIuAU&#10;/mD41Wd1yNmpcFcyXnQKkih5YlTB85o7McCLFYiCyWUcg8wz+b9C/gMAAP//AwBQSwECLQAUAAYA&#10;CAAAACEAtoM4kv4AAADhAQAAEwAAAAAAAAAAAAAAAAAAAAAAW0NvbnRlbnRfVHlwZXNdLnhtbFBL&#10;AQItABQABgAIAAAAIQA4/SH/1gAAAJQBAAALAAAAAAAAAAAAAAAAAC8BAABfcmVscy8ucmVsc1BL&#10;AQItABQABgAIAAAAIQBfMNVqWQIAAIwEAAAOAAAAAAAAAAAAAAAAAC4CAABkcnMvZTJvRG9jLnht&#10;bFBLAQItABQABgAIAAAAIQCZHK2a4AAAAAoBAAAPAAAAAAAAAAAAAAAAALMEAABkcnMvZG93bnJl&#10;di54bWxQSwUGAAAAAAQABADzAAAAwAUAAAAA&#10;" strokeweight="1pt">
                      <v:stroke dashstyle="dash" endarrow="block"/>
                    </v:line>
                  </w:pict>
                </mc:Fallback>
              </mc:AlternateContent>
            </w:r>
            <w:r w:rsidRPr="00257053">
              <w:rPr>
                <w:noProof/>
                <w:sz w:val="28"/>
                <w:lang w:val="en-US" w:eastAsia="zh-CN"/>
              </w:rPr>
              <mc:AlternateContent>
                <mc:Choice Requires="wps">
                  <w:drawing>
                    <wp:anchor distT="0" distB="0" distL="114300" distR="114300" simplePos="0" relativeHeight="251659776" behindDoc="0" locked="0" layoutInCell="1" allowOverlap="1">
                      <wp:simplePos x="0" y="0"/>
                      <wp:positionH relativeFrom="column">
                        <wp:posOffset>4612640</wp:posOffset>
                      </wp:positionH>
                      <wp:positionV relativeFrom="paragraph">
                        <wp:posOffset>901065</wp:posOffset>
                      </wp:positionV>
                      <wp:extent cx="323850" cy="635"/>
                      <wp:effectExtent l="7620" t="55245" r="20955" b="58420"/>
                      <wp:wrapNone/>
                      <wp:docPr id="40" name="直线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87F87" id="直线 1416"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2pt,70.95pt" to="388.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WbQQIAAFsEAAAOAAAAZHJzL2Uyb0RvYy54bWysVMFuEzEQvSPxD5bv6WaTTUhX3VQom3Ap&#10;EKmFu2N7sxZe27LdbCLEl/AbnLjwOf0NZpw0pXBBiBycsT3z5s2b8V5d7ztNdtIHZU1F84shJdJw&#10;K5TZVvTD3WowoyREZgTT1siKHmSg1/OXL656V8qRba0W0hMAMaHsXUXbGF2ZZYG3smPhwjpp4LKx&#10;vmMRtn6bCc96QO90NhoOp1lvvXDechkCnNbHSzpP+E0jeXzfNEFGoisK3GJafVo3uGbzK1ZuPXOt&#10;4ica7B9YdEwZSHqGqllk5N6rP6A6xb0NtokX3HaZbRrFZaoBqsmHv1Vz2zInUy0gTnBnmcL/g+Xv&#10;dmtPlKhoAfIY1kGPHr5+e/j+g+RFPkV9ehdKcFuYtccK+d7cuhvLPwVi7KJlZisTz7uDg9gcI7Jn&#10;IbgJDrJs+rdWgA+7jzaJtW98Rxqt3EcMRHAQhOxTdw7n7sh9JBwOx6PxbAIkOVxNx5OUiJWIgZHO&#10;h/hG2o6gUVGtDCrHSra7CRE5PbngsbErpXXqvjakr+jlZDRJAcFqJfAS3YLfbhbakx3D+Um/U95n&#10;bt7eG5HAWsnE8mRHpjTYJCZloleglZYUs3VSUKIlPBm0jvS0wYxQLRA+WccR+nw5vFzOlrNiUIym&#10;y0ExrOvB69WiGExX+atJPa4Xizr/guTzomyVENIg/8dxzou/G5fTwzoO4nmgz0Jlz9GTokD28T+R&#10;To3HXh+nZmPFYe2xOpwBmODkfHpt+ER+3Sevp2/C/CcAAAD//wMAUEsDBBQABgAIAAAAIQCd8pJw&#10;4QAAAAsBAAAPAAAAZHJzL2Rvd25yZXYueG1sTI/BTsMwEETvSPyDtUjcqJMoNDTEqRACiROiLarU&#10;mxsvSWi8DrHbBL6e7QmOO/M0O1MsJ9uJEw6+daQgnkUgkCpnWqoVvG+eb+5A+KDJ6M4RKvhGD8vy&#10;8qLQuXEjrfC0DrXgEPK5VtCE0OdS+qpBq/3M9UjsfbjB6sDnUEsz6JHDbSeTKJpLq1viD43u8bHB&#10;6rA+WgWLzXjr3obDNo3br93P02foX16DUtdX08M9iIBT+IPhXJ+rQ8md9u5IxotOQZbMU0bZSOMF&#10;CCayLGNlf1aSCGRZyP8byl8AAAD//wMAUEsBAi0AFAAGAAgAAAAhALaDOJL+AAAA4QEAABMAAAAA&#10;AAAAAAAAAAAAAAAAAFtDb250ZW50X1R5cGVzXS54bWxQSwECLQAUAAYACAAAACEAOP0h/9YAAACU&#10;AQAACwAAAAAAAAAAAAAAAAAvAQAAX3JlbHMvLnJlbHNQSwECLQAUAAYACAAAACEAdnhlm0ECAABb&#10;BAAADgAAAAAAAAAAAAAAAAAuAgAAZHJzL2Uyb0RvYy54bWxQSwECLQAUAAYACAAAACEAnfKScOEA&#10;AAALAQAADwAAAAAAAAAAAAAAAACbBAAAZHJzL2Rvd25yZXYueG1sUEsFBgAAAAAEAAQA8wAAAKkF&#10;AAAAAA==&#10;">
                      <v:stroke endarrow="block"/>
                    </v:line>
                  </w:pict>
                </mc:Fallback>
              </mc:AlternateContent>
            </w:r>
          </w:p>
          <w:p w:rsidR="008A5BE3" w:rsidRPr="00257053" w:rsidRDefault="0072680C" w:rsidP="00B92027">
            <w:pPr>
              <w:autoSpaceDE w:val="0"/>
              <w:autoSpaceDN w:val="0"/>
              <w:adjustRightInd w:val="0"/>
              <w:spacing w:line="500" w:lineRule="exact"/>
              <w:ind w:firstLineChars="200" w:firstLine="560"/>
              <w:rPr>
                <w:sz w:val="28"/>
              </w:rPr>
            </w:pPr>
            <w:r w:rsidRPr="00257053">
              <w:rPr>
                <w:noProof/>
                <w:sz w:val="28"/>
                <w:lang w:val="en-US" w:eastAsia="zh-CN"/>
              </w:rPr>
              <mc:AlternateContent>
                <mc:Choice Requires="wps">
                  <w:drawing>
                    <wp:anchor distT="0" distB="0" distL="114300" distR="114300" simplePos="0" relativeHeight="251660800" behindDoc="0" locked="0" layoutInCell="1" allowOverlap="1">
                      <wp:simplePos x="0" y="0"/>
                      <wp:positionH relativeFrom="column">
                        <wp:posOffset>4984115</wp:posOffset>
                      </wp:positionH>
                      <wp:positionV relativeFrom="paragraph">
                        <wp:posOffset>285115</wp:posOffset>
                      </wp:positionV>
                      <wp:extent cx="273685" cy="635"/>
                      <wp:effectExtent l="58420" t="20320" r="55245" b="10795"/>
                      <wp:wrapNone/>
                      <wp:docPr id="39" name="直线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AAB2" id="直线 1425" o:spid="_x0000_s1026" style="position:absolute;left:0;text-align:left;rotation:90;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5pt,22.45pt" to="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qeWQIAAIwEAAAOAAAAZHJzL2Uyb0RvYy54bWysVMGO0zAQvSPxD5bv3SRt2u1Gm65Q08Jh&#10;gZV24e7GTmPh2JbtbVohvoTf4MSFz9nfYMbpdlm4IEQP7tgznnnz/CaXV/tOkZ1wXhpd0uwspUTo&#10;2nCptyX9cLcezSnxgWnOlNGipAfh6dXi5YvL3hZibFqjuHAEkmhf9LakbQi2SBJft6Jj/sxYocHZ&#10;GNexAFu3TbhjPWTvVDJO01nSG8etM7XwHk6rwUkXMX/TiDq8bxovAlElBWwhri6uG1yTxSUrto7Z&#10;VtZHGOwfUHRMaih6SlWxwMi9k3+k6mTtjDdNOKtNl5imkbWIPUA3WfpbN7ctsyL2AuR4e6LJ/7+0&#10;9bvdjSOSl3RyQYlmHbzRw9dvD99/kCwfT5Gf3voCwpb6xmGH9V7f2mtTf/JEm2XL9FZEnHcHC3cz&#10;vJE8u4Ibb6HKpn9rOMSw+2AiWfvGdcQZeJRpnuKPkkZJ+wbTROsjWlgUiCL7+GqH06uJfSA1HI7P&#10;J7P5lJIaXLNJhJywAnPjTet8eC1MR9AoqZIaGWUF2137gFifQvBYm7VUKqpCadJD/fE54EKXN0py&#10;9MaN226WypEdQ2EN4Idsz8KwaMV8O8RxsAbFOXOveazSCsZXRzswqcAmIVIZnARylaAIoxOcEiVg&#10;xtAaKimNSIAG6ORoDZr7fJFerOareT7Kx7PVKE+ravRqvcxHs3V2Pq0m1XJZZV+wqSwvWsm50NjX&#10;o/6z/O/0dZzEQbmnCTgxmDzPHqkGsI//EXRUCopjkNnG8MONw+5QNCD5GHwcT5ypX/cx6ukjsvgJ&#10;AAD//wMAUEsDBBQABgAIAAAAIQBokUX/3wAAAAkBAAAPAAAAZHJzL2Rvd25yZXYueG1sTI/NTsNA&#10;DITvSLzDykhcEN20lKgNcSqEVKHCoaLtA2wS50fNeqPstglvjznBaWTPaPw53Uy2U1cafOsYYT6L&#10;QBEXrmy5Rjgdt48rUD4YLk3nmBC+ycMmu71JTVK6kb/oegi1khL2iUFoQugTrX3RkDV+5npi8So3&#10;WBNkHGpdDmaUctvpRRTF2pqW5UJjenprqDgfLhZhm4/r9/2Dny930/lzp6vq9LGvEO/vptcXUIGm&#10;8BeGX3xBh0yYcnfh0qsOYRXFS4kiLJ5EJSCLZ1A5Qiyqs1T//yD7AQAA//8DAFBLAQItABQABgAI&#10;AAAAIQC2gziS/gAAAOEBAAATAAAAAAAAAAAAAAAAAAAAAABbQ29udGVudF9UeXBlc10ueG1sUEsB&#10;Ai0AFAAGAAgAAAAhADj9If/WAAAAlAEAAAsAAAAAAAAAAAAAAAAALwEAAF9yZWxzLy5yZWxzUEsB&#10;Ai0AFAAGAAgAAAAhAKe0yp5ZAgAAjAQAAA4AAAAAAAAAAAAAAAAALgIAAGRycy9lMm9Eb2MueG1s&#10;UEsBAi0AFAAGAAgAAAAhAGiRRf/fAAAACQEAAA8AAAAAAAAAAAAAAAAAswQAAGRycy9kb3ducmV2&#10;LnhtbFBLBQYAAAAABAAEAPMAAAC/BQAAAAA=&#10;" strokeweight="1pt">
                      <v:stroke dashstyle="dash" endarrow="block"/>
                    </v:line>
                  </w:pict>
                </mc:Fallback>
              </mc:AlternateContent>
            </w:r>
          </w:p>
          <w:p w:rsidR="008A5BE3" w:rsidRPr="00257053" w:rsidRDefault="0072680C" w:rsidP="00B92027">
            <w:pPr>
              <w:autoSpaceDE w:val="0"/>
              <w:autoSpaceDN w:val="0"/>
              <w:adjustRightInd w:val="0"/>
              <w:spacing w:line="500" w:lineRule="exact"/>
              <w:ind w:firstLineChars="200" w:firstLine="560"/>
              <w:rPr>
                <w:sz w:val="28"/>
              </w:rPr>
            </w:pPr>
            <w:r w:rsidRPr="00257053">
              <w:rPr>
                <w:noProof/>
                <w:sz w:val="28"/>
                <w:lang w:val="en-US" w:eastAsia="zh-CN"/>
              </w:rPr>
              <mc:AlternateContent>
                <mc:Choice Requires="wps">
                  <w:drawing>
                    <wp:anchor distT="0" distB="0" distL="114300" distR="114300" simplePos="0" relativeHeight="251662848" behindDoc="0" locked="0" layoutInCell="1" allowOverlap="1">
                      <wp:simplePos x="0" y="0"/>
                      <wp:positionH relativeFrom="column">
                        <wp:posOffset>3218180</wp:posOffset>
                      </wp:positionH>
                      <wp:positionV relativeFrom="paragraph">
                        <wp:posOffset>133985</wp:posOffset>
                      </wp:positionV>
                      <wp:extent cx="650875" cy="297180"/>
                      <wp:effectExtent l="13335" t="8890" r="12065" b="8255"/>
                      <wp:wrapNone/>
                      <wp:docPr id="38" name="矩形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rPr>
                                      <w:rFonts w:hint="eastAsia"/>
                                      <w:lang w:eastAsia="zh-CN"/>
                                    </w:rPr>
                                    <w:t>充气打发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6" style="position:absolute;left:0;text-align:left;margin-left:253.4pt;margin-top:10.55pt;width:51.25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WjwIAAA4FAAAOAAAAZHJzL2Uyb0RvYy54bWysVF2O0zAQfkfiDpbf2yTdpD/RpquqaRHS&#10;AistHMCNncbCsY3tNl0QZ0HijUNwHMQ1GDtt6bIvCJEHx/aMP883842vbw6tQHtmLFeywMkwxojJ&#10;SlEutwV+93Y9mGJkHZGUCCVZgR+YxTfz58+uO52zkWqUoMwgAJE273SBG+d0HkW2alhL7FBpJsFY&#10;K9MSB0uzjaghHaC3IhrF8TjqlKHaqIpZC7tlb8TzgF/XrHJv6toyh0SBITYXRhPGjR+j+TXJt4bo&#10;hlfHMMg/RNESLuHSM1RJHEE7w59AtbwyyqraDSvVRqquecUCB2CTxH+wuW+IZoELJMfqc5rs/4Ot&#10;Xu/vDOK0wFdQKUlaqNHPL99+fP+KkjTJfH46bXNwu9d3xjO0+lZV7y2SatkQuWULY1TXMEIhqsT7&#10;R48O+IWFo2jTvVIU0MnOqZCqQ21aDwhJQIdQkYdzRdjBoQo2x1k8nWQYVWAazSbJNFQsIvnpsDbW&#10;vWCqRX5SYAMFD+Bkf2udD4bkJxd/l1RrLkQoupCoK/AsG2XhgFWCU28MHM12sxQG7YmXTfgCM2B/&#10;6dZyB+IVvC3w9OxEcp+MlaThFke46OcQiZAeHLhBbMdZL5JPs3i2mq6m6SAdjVeDNC7LwWK9TAfj&#10;dTLJyqtyuSyTzz7OJM0bTimTPtSTYJP07wRxbJ1eamfJPqJkL5mvw/eUefQ4jJBlYHX6B3ZBBb7w&#10;vYDcYXMIMpulJ01tFH0AXRjVNyU8IjBplPmIUQcNWWD7YUcMw0i8lKCtWZKmvoPDIs0mI1iYS8vm&#10;0kJkBVAFdhj106Xru36nDd82cFMSyi7VAvRY86AVr9U+qqOKoekCqeMD4bv6ch28fj9j818AAAD/&#10;/wMAUEsDBBQABgAIAAAAIQDAroWi3gAAAAkBAAAPAAAAZHJzL2Rvd25yZXYueG1sTI/BTsMwEETv&#10;SPyDtUjcqJ2iBhriVAHRayUKEnBzk8WOGq+j2G3C37Oc4LajHc28KTez78UZx9gF0pAtFAikJrQd&#10;WQ1vr9ubexAxGWpNHwg1fGOETXV5UZqiDRO94HmfrOAQioXR4FIaCilj49CbuAgDEv++wuhNYjla&#10;2Y5m4nDfy6VSufSmI25wZsAnh81xf/IanofPXb2yUdbvyX0cw+O0dTur9fXVXD+ASDinPzP84jM6&#10;VMx0CCdqo+g1rFTO6EnDMstAsCFX61sQBz7u1iCrUv5fUP0AAAD//wMAUEsBAi0AFAAGAAgAAAAh&#10;ALaDOJL+AAAA4QEAABMAAAAAAAAAAAAAAAAAAAAAAFtDb250ZW50X1R5cGVzXS54bWxQSwECLQAU&#10;AAYACAAAACEAOP0h/9YAAACUAQAACwAAAAAAAAAAAAAAAAAvAQAAX3JlbHMvLnJlbHNQSwECLQAU&#10;AAYACAAAACEAnTUTFo8CAAAOBQAADgAAAAAAAAAAAAAAAAAuAgAAZHJzL2Uyb0RvYy54bWxQSwEC&#10;LQAUAAYACAAAACEAwK6Fot4AAAAJAQAADwAAAAAAAAAAAAAAAADpBAAAZHJzL2Rvd25yZXYueG1s&#10;UEsFBgAAAAAEAAQA8wAAAPQFAAAAAA==&#10;" filled="f">
                      <v:textbox>
                        <w:txbxContent>
                          <w:p w:rsidR="00CA7332" w:rsidRDefault="00CA7332" w:rsidP="009803D3">
                            <w:pPr>
                              <w:spacing w:line="240" w:lineRule="exact"/>
                              <w:ind w:leftChars="-50" w:left="-105" w:rightChars="-50" w:right="-105"/>
                              <w:jc w:val="center"/>
                            </w:pPr>
                            <w:r>
                              <w:rPr>
                                <w:rFonts w:hint="eastAsia"/>
                                <w:lang w:eastAsia="zh-CN"/>
                              </w:rPr>
                              <w:t>充气打发</w:t>
                            </w:r>
                          </w:p>
                        </w:txbxContent>
                      </v:textbox>
                    </v:rect>
                  </w:pict>
                </mc:Fallback>
              </mc:AlternateContent>
            </w:r>
          </w:p>
          <w:p w:rsidR="008A5BE3" w:rsidRPr="00257053" w:rsidRDefault="0072680C" w:rsidP="00B92027">
            <w:pPr>
              <w:autoSpaceDE w:val="0"/>
              <w:autoSpaceDN w:val="0"/>
              <w:adjustRightInd w:val="0"/>
              <w:spacing w:line="500" w:lineRule="exact"/>
              <w:ind w:firstLineChars="200" w:firstLine="560"/>
              <w:rPr>
                <w:sz w:val="28"/>
              </w:rPr>
            </w:pPr>
            <w:r w:rsidRPr="00257053">
              <w:rPr>
                <w:noProof/>
                <w:sz w:val="28"/>
                <w:lang w:val="en-US" w:eastAsia="zh-CN"/>
              </w:rPr>
              <mc:AlternateContent>
                <mc:Choice Requires="wps">
                  <w:drawing>
                    <wp:anchor distT="0" distB="0" distL="114300" distR="114300" simplePos="0" relativeHeight="251647488" behindDoc="0" locked="0" layoutInCell="1" allowOverlap="1">
                      <wp:simplePos x="0" y="0"/>
                      <wp:positionH relativeFrom="column">
                        <wp:posOffset>4877435</wp:posOffset>
                      </wp:positionH>
                      <wp:positionV relativeFrom="paragraph">
                        <wp:posOffset>368935</wp:posOffset>
                      </wp:positionV>
                      <wp:extent cx="568325" cy="635"/>
                      <wp:effectExtent l="60960" t="10795" r="52705" b="20955"/>
                      <wp:wrapNone/>
                      <wp:docPr id="37" name="直线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68325" cy="635"/>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D96B" id="直线 1425" o:spid="_x0000_s1026" style="position:absolute;left:0;text-align:left;rotation:90;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29.05pt" to="428.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5TQIAAHMEAAAOAAAAZHJzL2Uyb0RvYy54bWysVMGO0zAQvSPxD5bv3SRt2u1Gm65Q08Jh&#10;gZV24e7GTmPh2JbtbVohvoTf4MSFz9nfYMbpdlm4IEQP7tgev3nz/JzLq32nyE44L40uaXaWUiJ0&#10;bbjU25J+uFuP5pT4wDRnymhR0oPw9Grx8sVlbwsxNq1RXDgCINoXvS1pG4ItksTXreiYPzNWaNhs&#10;jOtYgKnbJtyxHtA7lYzTdJb0xnHrTC28h9Vq2KSLiN80og7vm8aLQFRJgVuIo4vjBsdkccmKrWO2&#10;lfWRBvsHFh2TGoqeoCoWGLl38g+oTtbOeNOEs9p0iWkaWYvYA3STpb91c9syK2IvII63J5n8/4Ot&#10;3+1uHJG8pJNzSjTr4I4evn57+P6DZPl4ivr01heQttQ3Djus9/rWXpv6kyfaLFumtyLyvDtYOJvh&#10;ieTZEZx4C1U2/VvDIYfdBxPF2jeuI87ApUzzFH+UNEraNwgTo48YYVEQiuzjrR1Otyb2gdSwOJ3N&#10;J8CU1LA1m0TKCSsQG09a58NrYTqCQUmV1KgoK9ju2gfk+pSCy9qspVLRFUqTPiKm8YA3SnLcxDTv&#10;tpulcmTH0FcD9wHsWZoz95pHsFYwvtKchKhScBJ0U4JihU5wSpSA54NRzA5MKsgeEJXGitAtED5G&#10;g7U+X6QXq/lqno/y8Ww1ytOqGr1aL/PRbJ2dT6tJtVxW2Rckn+VFKzkXGvk/2jzL/85Gxwc3GPRk&#10;9JNQyXP0qCiQffyPpKMh0AODmzaGH24cdofeAGfH5OMrxKfz6zxmPX0rFj8BAAD//wMAUEsDBBQA&#10;BgAIAAAAIQBV+/bS3wAAAAoBAAAPAAAAZHJzL2Rvd25yZXYueG1sTI9PT8MwDMXvSHyHyEjcWLrx&#10;R6M0nRASHFA5bCC4Zo3XBhqnaryu7NNjTnCz33t6/rlYTaFTIw7JRzIwn2WgkOroPDUG3l4fL5ag&#10;EltytouEBr4xwao8PSls7uKB1jhuuFFSQim3BlrmPtc61S0Gm2axRxJvF4dgWdah0W6wBykPnV5k&#10;2Y0O1pNcaG2PDy3WX5t9MHC8rqpP75vpOH6Mu/d19UJPz2zM+dl0fweKceK/MPziCzqUwrSNe3JJ&#10;dQaW84WgsxiXV6AkIMItqK0ImQy6LPT/F8ofAAAA//8DAFBLAQItABQABgAIAAAAIQC2gziS/gAA&#10;AOEBAAATAAAAAAAAAAAAAAAAAAAAAABbQ29udGVudF9UeXBlc10ueG1sUEsBAi0AFAAGAAgAAAAh&#10;ADj9If/WAAAAlAEAAAsAAAAAAAAAAAAAAAAALwEAAF9yZWxzLy5yZWxzUEsBAi0AFAAGAAgAAAAh&#10;AB+P53lNAgAAcwQAAA4AAAAAAAAAAAAAAAAALgIAAGRycy9lMm9Eb2MueG1sUEsBAi0AFAAGAAgA&#10;AAAhAFX79tLfAAAACgEAAA8AAAAAAAAAAAAAAAAApwQAAGRycy9kb3ducmV2LnhtbFBLBQYAAAAA&#10;BAAEAPMAAACzBQAAAAA=&#10;" strokeweight=".5pt">
                      <v:stroke startarrow="block"/>
                    </v:line>
                  </w:pict>
                </mc:Fallback>
              </mc:AlternateContent>
            </w:r>
          </w:p>
          <w:p w:rsidR="008A5BE3" w:rsidRPr="00257053" w:rsidRDefault="008A5BE3" w:rsidP="00B92027">
            <w:pPr>
              <w:autoSpaceDE w:val="0"/>
              <w:autoSpaceDN w:val="0"/>
              <w:adjustRightInd w:val="0"/>
              <w:spacing w:line="500" w:lineRule="exact"/>
              <w:ind w:firstLineChars="200" w:firstLine="560"/>
              <w:rPr>
                <w:sz w:val="28"/>
              </w:rPr>
            </w:pPr>
          </w:p>
          <w:p w:rsidR="008A5BE3" w:rsidRPr="00257053" w:rsidRDefault="008A5BE3" w:rsidP="00B92027">
            <w:pPr>
              <w:autoSpaceDE w:val="0"/>
              <w:autoSpaceDN w:val="0"/>
              <w:adjustRightInd w:val="0"/>
              <w:spacing w:line="500" w:lineRule="exact"/>
              <w:ind w:firstLineChars="200" w:firstLine="560"/>
              <w:rPr>
                <w:sz w:val="28"/>
              </w:rPr>
            </w:pPr>
          </w:p>
          <w:p w:rsidR="008A5BE3" w:rsidRPr="00257053" w:rsidRDefault="0072680C" w:rsidP="009803D3">
            <w:pPr>
              <w:autoSpaceDE w:val="0"/>
              <w:autoSpaceDN w:val="0"/>
              <w:adjustRightInd w:val="0"/>
              <w:spacing w:line="500" w:lineRule="exact"/>
              <w:jc w:val="center"/>
              <w:rPr>
                <w:sz w:val="24"/>
                <w:lang w:eastAsia="zh-CN"/>
              </w:rPr>
            </w:pPr>
            <w:r w:rsidRPr="00257053">
              <w:rPr>
                <w:noProof/>
                <w:sz w:val="28"/>
                <w:lang w:val="en-US" w:eastAsia="zh-CN"/>
              </w:rPr>
              <mc:AlternateContent>
                <mc:Choice Requires="wpc">
                  <w:drawing>
                    <wp:inline distT="0" distB="0" distL="0" distR="0">
                      <wp:extent cx="5530850" cy="1965960"/>
                      <wp:effectExtent l="0" t="3810" r="0" b="1905"/>
                      <wp:docPr id="3170" name="画布 1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矩形 1424"/>
                              <wps:cNvSpPr>
                                <a:spLocks noChangeArrowheads="1"/>
                              </wps:cNvSpPr>
                              <wps:spPr bwMode="auto">
                                <a:xfrm>
                                  <a:off x="1694180" y="1080770"/>
                                  <a:ext cx="8528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9803D3">
                                    <w:pPr>
                                      <w:spacing w:line="240" w:lineRule="exact"/>
                                      <w:ind w:leftChars="-50" w:left="-105" w:rightChars="-50" w:right="-105"/>
                                      <w:jc w:val="center"/>
                                      <w:rPr>
                                        <w:sz w:val="18"/>
                                        <w:szCs w:val="18"/>
                                      </w:rPr>
                                    </w:pPr>
                                    <w:r>
                                      <w:rPr>
                                        <w:rFonts w:hint="eastAsia"/>
                                        <w:sz w:val="18"/>
                                        <w:szCs w:val="18"/>
                                      </w:rPr>
                                      <w:t>废弃包装材料</w:t>
                                    </w:r>
                                  </w:p>
                                </w:txbxContent>
                              </wps:txbx>
                              <wps:bodyPr rot="0" vert="horz" wrap="square" lIns="91440" tIns="45720" rIns="91440" bIns="45720" anchor="t" anchorCtr="0" upright="1">
                                <a:noAutofit/>
                              </wps:bodyPr>
                            </wps:wsp>
                            <wps:wsp>
                              <wps:cNvPr id="23" name="矩形 1424"/>
                              <wps:cNvSpPr>
                                <a:spLocks noChangeArrowheads="1"/>
                              </wps:cNvSpPr>
                              <wps:spPr bwMode="auto">
                                <a:xfrm>
                                  <a:off x="734060" y="1062355"/>
                                  <a:ext cx="9010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9803D3">
                                    <w:pPr>
                                      <w:spacing w:line="240" w:lineRule="exact"/>
                                      <w:ind w:leftChars="-50" w:left="-105" w:rightChars="-50" w:right="-105"/>
                                      <w:jc w:val="center"/>
                                      <w:rPr>
                                        <w:sz w:val="18"/>
                                        <w:szCs w:val="18"/>
                                      </w:rPr>
                                    </w:pPr>
                                    <w:r>
                                      <w:rPr>
                                        <w:rFonts w:hint="eastAsia"/>
                                        <w:sz w:val="18"/>
                                        <w:szCs w:val="18"/>
                                      </w:rPr>
                                      <w:t>不合格品</w:t>
                                    </w:r>
                                  </w:p>
                                </w:txbxContent>
                              </wps:txbx>
                              <wps:bodyPr rot="0" vert="horz" wrap="square" lIns="91440" tIns="45720" rIns="91440" bIns="45720" anchor="t" anchorCtr="0" upright="1">
                                <a:noAutofit/>
                              </wps:bodyPr>
                            </wps:wsp>
                            <wps:wsp>
                              <wps:cNvPr id="24" name="矩形 1315"/>
                              <wps:cNvSpPr>
                                <a:spLocks noChangeArrowheads="1"/>
                              </wps:cNvSpPr>
                              <wps:spPr bwMode="auto">
                                <a:xfrm>
                                  <a:off x="0" y="1557020"/>
                                  <a:ext cx="4667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32" w:rsidRDefault="00CA7332" w:rsidP="009803D3">
                                    <w:pPr>
                                      <w:spacing w:line="240" w:lineRule="exact"/>
                                      <w:ind w:leftChars="-100" w:left="-210" w:rightChars="-100" w:right="-210"/>
                                      <w:jc w:val="center"/>
                                    </w:pPr>
                                    <w:r>
                                      <w:rPr>
                                        <w:rFonts w:hint="eastAsia"/>
                                        <w:lang w:eastAsia="zh-CN"/>
                                      </w:rPr>
                                      <w:t>成品</w:t>
                                    </w:r>
                                  </w:p>
                                  <w:p w:rsidR="00CA7332" w:rsidRDefault="00CA7332" w:rsidP="009803D3">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25" name="矩形 1315"/>
                              <wps:cNvSpPr>
                                <a:spLocks noChangeArrowheads="1"/>
                              </wps:cNvSpPr>
                              <wps:spPr bwMode="auto">
                                <a:xfrm>
                                  <a:off x="4621530" y="1524000"/>
                                  <a:ext cx="6546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100" w:left="-210" w:rightChars="-100" w:right="-210"/>
                                      <w:jc w:val="center"/>
                                    </w:pPr>
                                    <w:r>
                                      <w:rPr>
                                        <w:rFonts w:hint="eastAsia"/>
                                        <w:lang w:eastAsia="zh-CN"/>
                                      </w:rPr>
                                      <w:t>脱模冷却</w:t>
                                    </w:r>
                                  </w:p>
                                  <w:p w:rsidR="00CA7332" w:rsidRDefault="00CA7332" w:rsidP="009803D3">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26" name="直线 1416"/>
                              <wps:cNvCnPr>
                                <a:cxnSpLocks noChangeShapeType="1"/>
                              </wps:cNvCnPr>
                              <wps:spPr bwMode="auto">
                                <a:xfrm flipV="1">
                                  <a:off x="3271520" y="1691005"/>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矩形 1415"/>
                              <wps:cNvSpPr>
                                <a:spLocks noChangeArrowheads="1"/>
                              </wps:cNvSpPr>
                              <wps:spPr bwMode="auto">
                                <a:xfrm>
                                  <a:off x="2731135" y="154686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rPr>
                                        <w:rFonts w:hint="eastAsia"/>
                                        <w:lang w:eastAsia="zh-CN"/>
                                      </w:rPr>
                                      <w:t>内包装</w:t>
                                    </w:r>
                                  </w:p>
                                </w:txbxContent>
                              </wps:txbx>
                              <wps:bodyPr rot="0" vert="horz" wrap="square" lIns="91440" tIns="45720" rIns="91440" bIns="45720" anchor="t" anchorCtr="0" upright="1">
                                <a:noAutofit/>
                              </wps:bodyPr>
                            </wps:wsp>
                            <wps:wsp>
                              <wps:cNvPr id="28" name="直线 1416"/>
                              <wps:cNvCnPr>
                                <a:cxnSpLocks noChangeShapeType="1"/>
                              </wps:cNvCnPr>
                              <wps:spPr bwMode="auto">
                                <a:xfrm flipV="1">
                                  <a:off x="2392680" y="167640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 name="矩形 1415"/>
                              <wps:cNvSpPr>
                                <a:spLocks noChangeArrowheads="1"/>
                              </wps:cNvSpPr>
                              <wps:spPr bwMode="auto">
                                <a:xfrm>
                                  <a:off x="1852930" y="1546860"/>
                                  <a:ext cx="51943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rPr>
                                        <w:rFonts w:hint="eastAsia"/>
                                        <w:lang w:eastAsia="zh-CN"/>
                                      </w:rPr>
                                      <w:t>外包装</w:t>
                                    </w:r>
                                  </w:p>
                                </w:txbxContent>
                              </wps:txbx>
                              <wps:bodyPr rot="0" vert="horz" wrap="square" lIns="91440" tIns="45720" rIns="91440" bIns="45720" anchor="t" anchorCtr="0" upright="1">
                                <a:noAutofit/>
                              </wps:bodyPr>
                            </wps:wsp>
                            <wps:wsp>
                              <wps:cNvPr id="30" name="直线 1416"/>
                              <wps:cNvCnPr>
                                <a:cxnSpLocks noChangeShapeType="1"/>
                              </wps:cNvCnPr>
                              <wps:spPr bwMode="auto">
                                <a:xfrm flipV="1">
                                  <a:off x="1508760" y="1677035"/>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 name="矩形 1415"/>
                              <wps:cNvSpPr>
                                <a:spLocks noChangeArrowheads="1"/>
                              </wps:cNvSpPr>
                              <wps:spPr bwMode="auto">
                                <a:xfrm>
                                  <a:off x="770890" y="1525270"/>
                                  <a:ext cx="71691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50" w:left="-105" w:rightChars="-50" w:right="-105"/>
                                      <w:jc w:val="center"/>
                                    </w:pPr>
                                    <w:r>
                                      <w:t>检验入库</w:t>
                                    </w:r>
                                  </w:p>
                                </w:txbxContent>
                              </wps:txbx>
                              <wps:bodyPr rot="0" vert="horz" wrap="square" lIns="91440" tIns="45720" rIns="91440" bIns="45720" anchor="t" anchorCtr="0" upright="1">
                                <a:noAutofit/>
                              </wps:bodyPr>
                            </wps:wsp>
                            <wps:wsp>
                              <wps:cNvPr id="32" name="直线 1416"/>
                              <wps:cNvCnPr>
                                <a:cxnSpLocks noChangeShapeType="1"/>
                              </wps:cNvCnPr>
                              <wps:spPr bwMode="auto">
                                <a:xfrm flipV="1">
                                  <a:off x="426085" y="1661795"/>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3" name="直线 1425"/>
                              <wps:cNvCnPr>
                                <a:cxnSpLocks noChangeShapeType="1"/>
                              </wps:cNvCnPr>
                              <wps:spPr bwMode="auto">
                                <a:xfrm rot="5400000" flipH="1" flipV="1">
                                  <a:off x="1047750" y="138684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4" name="直线 1425"/>
                              <wps:cNvCnPr>
                                <a:cxnSpLocks noChangeShapeType="1"/>
                              </wps:cNvCnPr>
                              <wps:spPr bwMode="auto">
                                <a:xfrm rot="5400000" flipH="1" flipV="1">
                                  <a:off x="1969770" y="1423670"/>
                                  <a:ext cx="27368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5" name="矩形 1315"/>
                              <wps:cNvSpPr>
                                <a:spLocks noChangeArrowheads="1"/>
                              </wps:cNvSpPr>
                              <wps:spPr bwMode="auto">
                                <a:xfrm>
                                  <a:off x="3611880" y="1524000"/>
                                  <a:ext cx="65468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332" w:rsidRDefault="00CA7332" w:rsidP="009803D3">
                                    <w:pPr>
                                      <w:spacing w:line="240" w:lineRule="exact"/>
                                      <w:ind w:leftChars="-100" w:left="-210" w:rightChars="-100" w:right="-210"/>
                                      <w:jc w:val="center"/>
                                    </w:pPr>
                                    <w:r>
                                      <w:rPr>
                                        <w:rFonts w:hint="eastAsia"/>
                                        <w:lang w:eastAsia="zh-CN"/>
                                      </w:rPr>
                                      <w:t>切片成型</w:t>
                                    </w:r>
                                  </w:p>
                                  <w:p w:rsidR="00CA7332" w:rsidRDefault="00CA7332" w:rsidP="009803D3">
                                    <w:pPr>
                                      <w:spacing w:line="240" w:lineRule="exact"/>
                                      <w:ind w:leftChars="-50" w:left="-105" w:rightChars="-50" w:right="-105"/>
                                      <w:jc w:val="center"/>
                                    </w:pPr>
                                  </w:p>
                                </w:txbxContent>
                              </wps:txbx>
                              <wps:bodyPr rot="0" vert="horz" wrap="square" lIns="91440" tIns="45720" rIns="91440" bIns="45720" anchor="t" anchorCtr="0" upright="1">
                                <a:noAutofit/>
                              </wps:bodyPr>
                            </wps:wsp>
                            <wps:wsp>
                              <wps:cNvPr id="36" name="直线 1416"/>
                              <wps:cNvCnPr>
                                <a:cxnSpLocks noChangeShapeType="1"/>
                              </wps:cNvCnPr>
                              <wps:spPr bwMode="auto">
                                <a:xfrm flipV="1">
                                  <a:off x="4273550" y="1684020"/>
                                  <a:ext cx="33337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_x0000_s1207" editas="canvas" style="width:435.5pt;height:154.8pt;mso-position-horizontal-relative:char;mso-position-vertical-relative:line" coordsize="55308,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i0wUAAMk0AAAOAAAAZHJzL2Uyb0RvYy54bWzsW81u4zYQvhfoOwi6OxYlivpBnEXWjtsC&#10;abtAtr3TEm0LlUSVUmJniz5JDwV6672nAkWfptjX6JD6sx278G4S29nKB5syKWpIzu83o/NXyyTW&#10;7pjII54OdHRm6BpLAx5G6Wygf/d23HN1LS9oGtKYp2yg37Ncf3Xx+Wfni8xnJp/zOGRCg0nS3F9k&#10;A31eFJnf7+fBnCU0P+MZS6FzykVCC7gUs34o6AJmT+K+aRikv+AizAQPWJ7Dv6OyU79Q80+nLCi+&#10;nU5zVmjxQAfaCvUt1PdEfvcvzqk/EzSbR0FFBv0IKhIapfDQZqoRLah2K6IHUyVRIHjOp8VZwJM+&#10;n06jgKk1wGqQsbGaIU3vaK4WE8Du1ARC6wnnncwk3SkfR3EMu9GH2X35n/xdwPkw2R2n64PKf9TY&#10;aswigwPMs+Yo88eReDOnGVMrz/3gm7s3QovCgW6aupbSBPjo/a+///PXbxrCJpZnKJ8Ow26yN0IS&#10;mmfXPPgh11I+nNN0xi6F4Is5oyFQheR4oHzlBnmRw63aZPE1D2F2eltwdZzLqUjkhHBQ2hLuJR5G&#10;LvDRPbQN13CcioPYstACGODapmvYuhbAAMtyXFP196lfT5SJvPiC8USTjYEugEHVg+jddV5Iwqhf&#10;D1nb8V1HQH14NNwqB0siFM/95BnelXvl4h42yVUPG6NR73I8xD0yRo49skbD4Qj9LJ+LsD+PwpCl&#10;8vRr/kd4v7OrJLHk3EYCch5HoZxOkpSL2WQYC+2OgvyN1UdtP/S0w/rrZKhNgLVsLAmZ2Hhter0x&#10;cZ0eHmO75zmG2zOQ99ojBvbwaLy+pOsoZY9fkrYY6J5t2uqUVojeWJuhPg/XRv0kKkDDxVEC3NEM&#10;or7kxqs0hCOnfkGjuGyvbIUkv90K4Iv6oBXvSnYt2b5YTpZKODy7loQJD++BmwUHDgNmBfUMjTkX&#10;73RtAapuoOc/3lLBdC3+KgWJ8BDGUjeqC2w7wLSaWO2ZrPbQNICpBnqha2VzWJT69DYT0WwOT0Jq&#10;r1J+CVI0jRRXSwkrqapkD1RFSf7z6wzruDrDsbBBapVBTMtWx1RKq1QZHuh90qmMTmW0WvNwKoN0&#10;KmObm4E3VYaFGuV6ADej0ha27RilA9FqC0yIA8ZIORim50hnpPQaOgejczCe28FwOm2xTVuAOK4H&#10;JYfVFpiYyLZqnQFesrERlBAbE/e5dMah/eMqFK2d4U8w6tnH1Xc7SdwmiaSRxF/+eP/n3wAPoMbD&#10;Abs9TEt4IFimNxsIgcIb3t5nEPyvAQTlLf8NEGjTOMq+r+OeCiqwTAfZMpKSUAHxkAGwgAr2ZJQu&#10;/X4LPk4llcRSnbtxghiCQRVV7YMTPFokBb+tItMqStUKtTOFiABNiRmEkQM9YSEEkAxQP9l6EMee&#10;qJy2ONcu0GG3+JUBrHS3JD8cMIJ1GrauUa+DuqOmYyEEHKpYWdoSCGfXWNlGHpYGSKJeT+6UPpqb&#10;PzCaOlHG3Q09fTCstpvDWyzJ6wzMNgMD2YzK1Tu6gTEtzyQ1Fk0cAn7fulR2BuYY8PeLNDBew9ZH&#10;MTAI0iZeE8F0Bual5232MDDgD3cWZouFkVJwKhYG2Ybr1KkLArnOMkppwcjOwnQWZrNmYXvi3kIN&#10;Wx/FwgDzul4DkdnmZt7ekSF6B5G9lMKAvQyMwnHaxHOXDldVAlZbQnP0EAaqUwwJTCuIjCCnrGDo&#10;7It+1AKelxjBWG2RR83VkCUFkErK/zMiv6rExpYpF/BnFQ78pcSBtyLCyMCOY1dGyHKJC0U3azAa&#10;4GxNnubpEWEERs/46ComWZQ2ovm8rOQKoVXS/gAqViuqCpr2go1Bl5fVhaeW0nmRctBWLpyuHHjE&#10;k4WTSu1j0yKbzlgnBydV0Pki5QC8imPm5C2CkFuDs3aXk/9fIFpm7XB09bcrNfvWCSXlMZgWu3bB&#10;pAO2WV7XIVqfAKJVvpaSBap6vnq3R76Qs3qtkvjtG0gX/wIAAP//AwBQSwMEFAAGAAgAAAAhAKo8&#10;9jnbAAAABQEAAA8AAABkcnMvZG93bnJldi54bWxMj81qwzAQhO+FvIPYQG+NpBaS1LUcSiGnQslP&#10;H0C2NrYba2UsOXHevtte2svAMMvMt/lm8p244BDbQAb0QoFAqoJrqTbwedw+rEHEZMnZLhAauGGE&#10;TTG7y23mwpX2eDmkWnAJxcwaaFLqMylj1aC3cRF6JM5OYfA2sR1q6QZ75XLfyUelltLblnihsT2+&#10;NVidD6M3EG66n3bHj91eVefV+0nrsfzaGnM/n15fQCSc0t8x/OAzOhTMVIaRXBSdAX4k/Spn65Vm&#10;Wxp4Us9LkEUu/9MX3wAAAP//AwBQSwECLQAUAAYACAAAACEAtoM4kv4AAADhAQAAEwAAAAAAAAAA&#10;AAAAAAAAAAAAW0NvbnRlbnRfVHlwZXNdLnhtbFBLAQItABQABgAIAAAAIQA4/SH/1gAAAJQBAAAL&#10;AAAAAAAAAAAAAAAAAC8BAABfcmVscy8ucmVsc1BLAQItABQABgAIAAAAIQCoy/ei0wUAAMk0AAAO&#10;AAAAAAAAAAAAAAAAAC4CAABkcnMvZTJvRG9jLnhtbFBLAQItABQABgAIAAAAIQCqPPY52wAAAAUB&#10;AAAPAAAAAAAAAAAAAAAAAC0IAABkcnMvZG93bnJldi54bWxQSwUGAAAAAAQABADzAAAANQkAAAAA&#10;">
                      <v:shape id="_x0000_s1208" type="#_x0000_t75" style="position:absolute;width:55308;height:19659;visibility:visible;mso-wrap-style:square">
                        <v:fill o:detectmouseclick="t"/>
                        <v:path o:connecttype="none"/>
                      </v:shape>
                      <v:rect id="_x0000_s1209" style="position:absolute;left:16941;top:10807;width:8528;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CA7332" w:rsidRDefault="00CA7332" w:rsidP="009803D3">
                              <w:pPr>
                                <w:spacing w:line="240" w:lineRule="exact"/>
                                <w:ind w:leftChars="-50" w:left="-105" w:rightChars="-50" w:right="-105"/>
                                <w:jc w:val="center"/>
                                <w:rPr>
                                  <w:sz w:val="18"/>
                                  <w:szCs w:val="18"/>
                                </w:rPr>
                              </w:pPr>
                              <w:r>
                                <w:rPr>
                                  <w:rFonts w:hint="eastAsia"/>
                                  <w:sz w:val="18"/>
                                  <w:szCs w:val="18"/>
                                </w:rPr>
                                <w:t>废弃包装材料</w:t>
                              </w:r>
                            </w:p>
                          </w:txbxContent>
                        </v:textbox>
                      </v:rect>
                      <v:rect id="_x0000_s1210" style="position:absolute;left:7340;top:10623;width:901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rsidR="00CA7332" w:rsidRDefault="00CA7332" w:rsidP="009803D3">
                              <w:pPr>
                                <w:spacing w:line="240" w:lineRule="exact"/>
                                <w:ind w:leftChars="-50" w:left="-105" w:rightChars="-50" w:right="-105"/>
                                <w:jc w:val="center"/>
                                <w:rPr>
                                  <w:sz w:val="18"/>
                                  <w:szCs w:val="18"/>
                                </w:rPr>
                              </w:pPr>
                              <w:r>
                                <w:rPr>
                                  <w:rFonts w:hint="eastAsia"/>
                                  <w:sz w:val="18"/>
                                  <w:szCs w:val="18"/>
                                </w:rPr>
                                <w:t>不合格品</w:t>
                              </w:r>
                            </w:p>
                          </w:txbxContent>
                        </v:textbox>
                      </v:rect>
                      <v:rect id="_x0000_s1211" style="position:absolute;top:15570;width:4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CA7332" w:rsidRDefault="00CA7332" w:rsidP="009803D3">
                              <w:pPr>
                                <w:spacing w:line="240" w:lineRule="exact"/>
                                <w:ind w:leftChars="-100" w:left="-210" w:rightChars="-100" w:right="-210"/>
                                <w:jc w:val="center"/>
                              </w:pPr>
                              <w:r>
                                <w:rPr>
                                  <w:rFonts w:hint="eastAsia"/>
                                  <w:lang w:eastAsia="zh-CN"/>
                                </w:rPr>
                                <w:t>成品</w:t>
                              </w:r>
                            </w:p>
                            <w:p w:rsidR="00CA7332" w:rsidRDefault="00CA7332" w:rsidP="009803D3">
                              <w:pPr>
                                <w:spacing w:line="240" w:lineRule="exact"/>
                                <w:ind w:leftChars="-50" w:left="-105" w:rightChars="-50" w:right="-105"/>
                                <w:jc w:val="center"/>
                              </w:pPr>
                            </w:p>
                          </w:txbxContent>
                        </v:textbox>
                      </v:rect>
                      <v:rect id="_x0000_s1212" style="position:absolute;left:46215;top:15240;width:654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textbox>
                          <w:txbxContent>
                            <w:p w:rsidR="00CA7332" w:rsidRDefault="00CA7332" w:rsidP="009803D3">
                              <w:pPr>
                                <w:spacing w:line="240" w:lineRule="exact"/>
                                <w:ind w:leftChars="-100" w:left="-210" w:rightChars="-100" w:right="-210"/>
                                <w:jc w:val="center"/>
                              </w:pPr>
                              <w:r>
                                <w:rPr>
                                  <w:rFonts w:hint="eastAsia"/>
                                  <w:lang w:eastAsia="zh-CN"/>
                                </w:rPr>
                                <w:t>脱模冷却</w:t>
                              </w:r>
                            </w:p>
                            <w:p w:rsidR="00CA7332" w:rsidRDefault="00CA7332" w:rsidP="009803D3">
                              <w:pPr>
                                <w:spacing w:line="240" w:lineRule="exact"/>
                                <w:ind w:leftChars="-50" w:left="-105" w:rightChars="-50" w:right="-105"/>
                                <w:jc w:val="center"/>
                              </w:pPr>
                            </w:p>
                          </w:txbxContent>
                        </v:textbox>
                      </v:rect>
                      <v:line id="直线 1416" o:spid="_x0000_s1213" style="position:absolute;flip:y;visibility:visible;mso-wrap-style:square" from="32715,16910" to="36048,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18LMEAAADbAAAADwAAAGRycy9kb3ducmV2LnhtbESPT4vCMBTE7wt+h/AWvCxrqohI1ygi&#10;LIgn/94fzWtatnkpTbat/fRGEDwOM78ZZrXpbSVaanzpWMF0koAgzpwu2Si4Xn6/lyB8QNZYOSYF&#10;d/KwWY8+Vphq1/GJ2nMwIpawT1FBEUKdSumzgiz6iauJo5e7xmKIsjFSN9jFclvJWZIspMWS40KB&#10;Ne0Kyv7O/1bB7Gvovcny03Joh8PRdWZ+y7dKjT/77Q+IQH14h1/0XkduAc8v8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zXwswQAAANsAAAAPAAAAAAAAAAAAAAAA&#10;AKECAABkcnMvZG93bnJldi54bWxQSwUGAAAAAAQABAD5AAAAjwMAAAAA&#10;">
                        <v:stroke startarrow="block"/>
                      </v:line>
                      <v:rect id="_x0000_s1214" style="position:absolute;left:27311;top:15468;width:51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v:textbox>
                          <w:txbxContent>
                            <w:p w:rsidR="00CA7332" w:rsidRDefault="00CA7332" w:rsidP="009803D3">
                              <w:pPr>
                                <w:spacing w:line="240" w:lineRule="exact"/>
                                <w:ind w:leftChars="-50" w:left="-105" w:rightChars="-50" w:right="-105"/>
                                <w:jc w:val="center"/>
                              </w:pPr>
                              <w:r>
                                <w:rPr>
                                  <w:rFonts w:hint="eastAsia"/>
                                  <w:lang w:eastAsia="zh-CN"/>
                                </w:rPr>
                                <w:t>内包装</w:t>
                              </w:r>
                            </w:p>
                          </w:txbxContent>
                        </v:textbox>
                      </v:rect>
                      <v:line id="直线 1416" o:spid="_x0000_s1215" style="position:absolute;flip:y;visibility:visible;mso-wrap-style:square" from="23926,16764" to="27260,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NxcAAAADbAAAADwAAAGRycy9kb3ducmV2LnhtbERPTWvCQBC9C/0PyxS8SN0opUjqKlIQ&#10;pCe17X3ITjah2dmQXZM0v945CD0+3vd2P/pG9dTFOrCB1TIDRVwEW7Mz8P11fNmAignZYhOYDPxR&#10;hP3uabbF3IaBL9Rfk1MSwjFHA1VKba51LCryGJehJRauDJ3HJLBz2nY4SLhv9DrL3rTHmqWhwpY+&#10;Kip+rzdvYL2YxuiK8rKZ+unzHAb3+lMejJk/j4d3UInG9C9+uE9WfDJWvsgP0L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eTcXAAAAA2wAAAA8AAAAAAAAAAAAAAAAA&#10;oQIAAGRycy9kb3ducmV2LnhtbFBLBQYAAAAABAAEAPkAAACOAwAAAAA=&#10;">
                        <v:stroke startarrow="block"/>
                      </v:line>
                      <v:rect id="_x0000_s1216" style="position:absolute;left:18529;top:15468;width:51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v:textbox>
                          <w:txbxContent>
                            <w:p w:rsidR="00CA7332" w:rsidRDefault="00CA7332" w:rsidP="009803D3">
                              <w:pPr>
                                <w:spacing w:line="240" w:lineRule="exact"/>
                                <w:ind w:leftChars="-50" w:left="-105" w:rightChars="-50" w:right="-105"/>
                                <w:jc w:val="center"/>
                              </w:pPr>
                              <w:r>
                                <w:rPr>
                                  <w:rFonts w:hint="eastAsia"/>
                                  <w:lang w:eastAsia="zh-CN"/>
                                </w:rPr>
                                <w:t>外包装</w:t>
                              </w:r>
                            </w:p>
                          </w:txbxContent>
                        </v:textbox>
                      </v:rect>
                      <v:line id="直线 1416" o:spid="_x0000_s1217" style="position:absolute;flip:y;visibility:visible;mso-wrap-style:square" from="15087,16770" to="18421,1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XHsAAAADbAAAADwAAAGRycy9kb3ducmV2LnhtbERPy4rCMBTdC/5DuMJsZExHZZBqFBkQ&#10;Blc+ZvaX5jYtNjeliW3t15uF4PJw3ptdbyvRUuNLxwq+ZgkI4szpko2Cv+vhcwXCB2SNlWNS8CAP&#10;u+14tMFUu47P1F6CETGEfYoKihDqVEqfFWTRz1xNHLncNRZDhI2RusEuhttKzpPkW1osOTYUWNNP&#10;QdntcrcK5tOh9ybLz6uhHY4n15nlf75X6mPS79cgAvXhLX65f7WCRVwf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x1x7AAAAA2wAAAA8AAAAAAAAAAAAAAAAA&#10;oQIAAGRycy9kb3ducmV2LnhtbFBLBQYAAAAABAAEAPkAAACOAwAAAAA=&#10;">
                        <v:stroke startarrow="block"/>
                      </v:line>
                      <v:rect id="_x0000_s1218" style="position:absolute;left:7708;top:15252;width:717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Aq8MA&#10;AADbAAAADwAAAGRycy9kb3ducmV2LnhtbESPT2sCMRTE74V+h/AKvdWsiqWsRtkWhZ4E/0D19tg8&#10;k8XNy7KJ7vrtjSD0OMzMb5jZone1uFIbKs8KhoMMBHHpdcVGwX63+vgCESKyxtozKbhRgMX89WWG&#10;ufYdb+i6jUYkCIccFdgYm1zKUFpyGAa+IU7eybcOY5KtkbrFLsFdLUdZ9ikdVpwWLDb0Y6k8by9O&#10;wbI5rouJCbL4i/Zw9t/dyq6NUu9vfTEFEamP/+Fn+1crGA/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SAq8MAAADbAAAADwAAAAAAAAAAAAAAAACYAgAAZHJzL2Rv&#10;d25yZXYueG1sUEsFBgAAAAAEAAQA9QAAAIgDAAAAAA==&#10;" filled="f">
                        <v:textbox>
                          <w:txbxContent>
                            <w:p w:rsidR="00CA7332" w:rsidRDefault="00CA7332" w:rsidP="009803D3">
                              <w:pPr>
                                <w:spacing w:line="240" w:lineRule="exact"/>
                                <w:ind w:leftChars="-50" w:left="-105" w:rightChars="-50" w:right="-105"/>
                                <w:jc w:val="center"/>
                              </w:pPr>
                              <w:r>
                                <w:t>检验入库</w:t>
                              </w:r>
                            </w:p>
                          </w:txbxContent>
                        </v:textbox>
                      </v:rect>
                      <v:line id="直线 1416" o:spid="_x0000_s1219" style="position:absolute;flip:y;visibility:visible;mso-wrap-style:square" from="4260,16617" to="759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8sMAAADbAAAADwAAAGRycy9kb3ducmV2LnhtbESPQWvCQBSE7wX/w/KEXopumopIdBUR&#10;BOmp2np/ZF82wezbkN0maX59VxA8DjPzDbPZDbYWHbW+cqzgfZ6AIM6drtgo+Pk+zlYgfEDWWDsm&#10;BX/kYbedvGww067nM3WXYESEsM9QQRlCk0np85Is+rlriKNXuNZiiLI1UrfYR7itZZokS2mx4rhQ&#10;YkOHkvLb5dcqSN/GwZu8OK/Gbvz8cr1ZXIu9Uq/TYb8GEWgIz/CjfdIKPlK4f4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v7PLDAAAA2wAAAA8AAAAAAAAAAAAA&#10;AAAAoQIAAGRycy9kb3ducmV2LnhtbFBLBQYAAAAABAAEAPkAAACRAwAAAAA=&#10;">
                        <v:stroke startarrow="block"/>
                      </v:line>
                      <v:line id="直线 1425" o:spid="_x0000_s1220" style="position:absolute;rotation:90;flip:x y;visibility:visible;mso-wrap-style:square" from="10477,13868" to="13214,1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3FMIAAADbAAAADwAAAGRycy9kb3ducmV2LnhtbESPQWvCQBSE74L/YXmF3nTTCFJTVxGl&#10;0EsoGi/eHtnXbDD7Nuyumvz7bkHocZiZb5j1drCduJMPrWMFb/MMBHHtdMuNgnP1OXsHESKyxs4x&#10;KRgpwHYznayx0O7BR7qfYiMShEOBCkyMfSFlqA1ZDHPXEyfvx3mLMUnfSO3xkeC2k3mWLaXFltOC&#10;wZ72hurr6WYVlNqUh9F1+UjHavXtL2Xel1qp15dh9wEi0hD/w8/2l1awWMDfl/Q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I3FMIAAADbAAAADwAAAAAAAAAAAAAA&#10;AAChAgAAZHJzL2Rvd25yZXYueG1sUEsFBgAAAAAEAAQA+QAAAJADAAAAAA==&#10;" strokeweight="1pt">
                        <v:stroke dashstyle="dash" endarrow="block"/>
                      </v:line>
                      <v:line id="直线 1425" o:spid="_x0000_s1221" style="position:absolute;rotation:90;flip:x y;visibility:visible;mso-wrap-style:square" from="19697,14236" to="22434,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vYMMAAADbAAAADwAAAGRycy9kb3ducmV2LnhtbESPT2sCMRTE7wW/Q3hCbzXrthRdjSIV&#10;wctS/HPx9tg8N4ublyVJdffbm0Khx2FmfsMs171txZ18aBwrmE4yEMSV0w3XCs6n3dsMRIjIGlvH&#10;pGCgAOvV6GWJhXYPPtD9GGuRIBwKVGBi7AopQ2XIYpi4jjh5V+ctxiR9LbXHR4LbVuZZ9iktNpwW&#10;DHb0Zai6HX+sglKbcju4Nh/ocJp/+0uZd6VW6nXcbxYgIvXxP/zX3msF7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r2DDAAAA2wAAAA8AAAAAAAAAAAAA&#10;AAAAoQIAAGRycy9kb3ducmV2LnhtbFBLBQYAAAAABAAEAPkAAACRAwAAAAA=&#10;" strokeweight="1pt">
                        <v:stroke dashstyle="dash" endarrow="block"/>
                      </v:line>
                      <v:rect id="_x0000_s1222" style="position:absolute;left:36118;top:15240;width:654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qMMA&#10;AADbAAAADwAAAGRycy9kb3ducmV2LnhtbESPQWvCQBSE70L/w/IKvemmL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GqMMAAADbAAAADwAAAAAAAAAAAAAAAACYAgAAZHJzL2Rv&#10;d25yZXYueG1sUEsFBgAAAAAEAAQA9QAAAIgDAAAAAA==&#10;" filled="f">
                        <v:textbox>
                          <w:txbxContent>
                            <w:p w:rsidR="00CA7332" w:rsidRDefault="00CA7332" w:rsidP="009803D3">
                              <w:pPr>
                                <w:spacing w:line="240" w:lineRule="exact"/>
                                <w:ind w:leftChars="-100" w:left="-210" w:rightChars="-100" w:right="-210"/>
                                <w:jc w:val="center"/>
                              </w:pPr>
                              <w:r>
                                <w:rPr>
                                  <w:rFonts w:hint="eastAsia"/>
                                  <w:lang w:eastAsia="zh-CN"/>
                                </w:rPr>
                                <w:t>切片成型</w:t>
                              </w:r>
                            </w:p>
                            <w:p w:rsidR="00CA7332" w:rsidRDefault="00CA7332" w:rsidP="009803D3">
                              <w:pPr>
                                <w:spacing w:line="240" w:lineRule="exact"/>
                                <w:ind w:leftChars="-50" w:left="-105" w:rightChars="-50" w:right="-105"/>
                                <w:jc w:val="center"/>
                              </w:pPr>
                            </w:p>
                          </w:txbxContent>
                        </v:textbox>
                      </v:rect>
                      <v:line id="直线 1416" o:spid="_x0000_s1223" style="position:absolute;flip:y;visibility:visible;mso-wrap-style:square" from="42735,16840" to="46069,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Tq8cMAAADbAAAADwAAAGRycy9kb3ducmV2LnhtbESPzWrDMBCE74W+g9hALqWRkxYT3Cgh&#10;FAIhp+bvvlhr2cRaGUuxHT99VCj0OMzMN8xqM9hadNT6yrGC+SwBQZw7XbFRcDnv3pcgfEDWWDsm&#10;BQ/ysFm/vqww067nI3WnYESEsM9QQRlCk0np85Is+plriKNXuNZiiLI1UrfYR7it5SJJUmmx4rhQ&#10;YkPfJeW3090qWLyNgzd5cVyO3Xj4cb35vBZbpaaTYfsFItAQ/sN/7b1W8JHC75f4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U6vHDAAAA2wAAAA8AAAAAAAAAAAAA&#10;AAAAoQIAAGRycy9kb3ducmV2LnhtbFBLBQYAAAAABAAEAPkAAACRAwAAAAA=&#10;">
                        <v:stroke startarrow="block"/>
                      </v:line>
                      <w10:anchorlock/>
                    </v:group>
                  </w:pict>
                </mc:Fallback>
              </mc:AlternateContent>
            </w:r>
          </w:p>
          <w:p w:rsidR="009803D3" w:rsidRPr="00257053" w:rsidRDefault="009803D3" w:rsidP="009803D3">
            <w:pPr>
              <w:autoSpaceDE w:val="0"/>
              <w:autoSpaceDN w:val="0"/>
              <w:adjustRightInd w:val="0"/>
              <w:spacing w:line="500" w:lineRule="exact"/>
              <w:jc w:val="center"/>
              <w:rPr>
                <w:sz w:val="24"/>
                <w:lang w:eastAsia="zh-CN"/>
              </w:rPr>
            </w:pPr>
            <w:r w:rsidRPr="00257053">
              <w:rPr>
                <w:b/>
                <w:spacing w:val="-3"/>
                <w:sz w:val="24"/>
              </w:rPr>
              <w:t>图</w:t>
            </w:r>
            <w:r w:rsidR="008430A8" w:rsidRPr="00257053">
              <w:rPr>
                <w:b/>
                <w:spacing w:val="-3"/>
                <w:sz w:val="24"/>
              </w:rPr>
              <w:t>5</w:t>
            </w:r>
            <w:r w:rsidRPr="00257053">
              <w:rPr>
                <w:b/>
                <w:spacing w:val="-3"/>
                <w:sz w:val="24"/>
              </w:rPr>
              <w:t xml:space="preserve">  </w:t>
            </w:r>
            <w:r w:rsidRPr="00257053">
              <w:rPr>
                <w:b/>
                <w:spacing w:val="-3"/>
                <w:sz w:val="24"/>
              </w:rPr>
              <w:t>蛋糕生产工艺流程图</w:t>
            </w:r>
          </w:p>
          <w:p w:rsidR="00E03BEC" w:rsidRPr="00257053" w:rsidRDefault="00E03BEC" w:rsidP="00046FE4">
            <w:pPr>
              <w:snapToGrid w:val="0"/>
              <w:spacing w:line="480" w:lineRule="exact"/>
              <w:ind w:firstLineChars="200" w:firstLine="480"/>
              <w:jc w:val="both"/>
              <w:rPr>
                <w:bCs/>
                <w:kern w:val="24"/>
                <w:sz w:val="24"/>
                <w:lang w:val="x-none" w:eastAsia="zh-CN"/>
              </w:rPr>
            </w:pPr>
            <w:r w:rsidRPr="00257053">
              <w:rPr>
                <w:bCs/>
                <w:kern w:val="24"/>
                <w:sz w:val="24"/>
                <w:lang w:val="x-none" w:eastAsia="zh-CN"/>
              </w:rPr>
              <w:t>工艺流程简述</w:t>
            </w:r>
          </w:p>
          <w:p w:rsidR="00E03BEC" w:rsidRPr="00257053" w:rsidRDefault="00E03BEC" w:rsidP="00046FE4">
            <w:pPr>
              <w:snapToGrid w:val="0"/>
              <w:spacing w:line="480" w:lineRule="exact"/>
              <w:ind w:firstLineChars="200" w:firstLine="482"/>
              <w:jc w:val="both"/>
              <w:rPr>
                <w:bCs/>
                <w:kern w:val="24"/>
                <w:sz w:val="24"/>
                <w:lang w:val="x-none" w:eastAsia="zh-CN"/>
              </w:rPr>
            </w:pPr>
            <w:r w:rsidRPr="00257053">
              <w:rPr>
                <w:b/>
                <w:bCs/>
                <w:kern w:val="24"/>
                <w:sz w:val="24"/>
                <w:lang w:val="x-none" w:eastAsia="zh-CN"/>
              </w:rPr>
              <w:t>（</w:t>
            </w:r>
            <w:r w:rsidRPr="00257053">
              <w:rPr>
                <w:b/>
                <w:bCs/>
                <w:kern w:val="24"/>
                <w:sz w:val="24"/>
                <w:lang w:val="x-none" w:eastAsia="zh-CN"/>
              </w:rPr>
              <w:t>1</w:t>
            </w:r>
            <w:r w:rsidRPr="00257053">
              <w:rPr>
                <w:b/>
                <w:bCs/>
                <w:kern w:val="24"/>
                <w:sz w:val="24"/>
                <w:lang w:val="x-none" w:eastAsia="zh-CN"/>
              </w:rPr>
              <w:t>）配料：</w:t>
            </w:r>
            <w:r w:rsidRPr="00257053">
              <w:rPr>
                <w:bCs/>
                <w:kern w:val="24"/>
                <w:sz w:val="24"/>
                <w:lang w:val="x-none" w:eastAsia="zh-CN"/>
              </w:rPr>
              <w:t>将原辅材料按照比例进行配料</w:t>
            </w:r>
            <w:r w:rsidR="002D1A6D" w:rsidRPr="00257053">
              <w:rPr>
                <w:bCs/>
                <w:kern w:val="24"/>
                <w:sz w:val="24"/>
                <w:lang w:val="x-none" w:eastAsia="zh-CN"/>
              </w:rPr>
              <w:t>；</w:t>
            </w:r>
          </w:p>
          <w:p w:rsidR="00E03BEC" w:rsidRPr="00257053" w:rsidRDefault="00E03BEC" w:rsidP="00046FE4">
            <w:pPr>
              <w:snapToGrid w:val="0"/>
              <w:spacing w:line="480" w:lineRule="exact"/>
              <w:ind w:firstLineChars="200" w:firstLine="482"/>
              <w:jc w:val="both"/>
              <w:rPr>
                <w:bCs/>
                <w:kern w:val="24"/>
                <w:sz w:val="24"/>
                <w:lang w:val="x-none" w:eastAsia="zh-CN"/>
              </w:rPr>
            </w:pPr>
            <w:r w:rsidRPr="00257053">
              <w:rPr>
                <w:b/>
                <w:bCs/>
                <w:kern w:val="24"/>
                <w:sz w:val="24"/>
                <w:lang w:val="x-none" w:eastAsia="zh-CN"/>
              </w:rPr>
              <w:t>（</w:t>
            </w:r>
            <w:r w:rsidRPr="00257053">
              <w:rPr>
                <w:b/>
                <w:bCs/>
                <w:kern w:val="24"/>
                <w:sz w:val="24"/>
                <w:lang w:val="x-none" w:eastAsia="zh-CN"/>
              </w:rPr>
              <w:t>2</w:t>
            </w:r>
            <w:r w:rsidRPr="00257053">
              <w:rPr>
                <w:b/>
                <w:bCs/>
                <w:kern w:val="24"/>
                <w:sz w:val="24"/>
                <w:lang w:val="x-none" w:eastAsia="zh-CN"/>
              </w:rPr>
              <w:t>）</w:t>
            </w:r>
            <w:r w:rsidR="001B1152" w:rsidRPr="00257053">
              <w:rPr>
                <w:b/>
                <w:bCs/>
                <w:kern w:val="24"/>
                <w:sz w:val="24"/>
                <w:lang w:val="x-none" w:eastAsia="zh-CN"/>
              </w:rPr>
              <w:t>投料预混：</w:t>
            </w:r>
            <w:r w:rsidR="001B1152" w:rsidRPr="00257053">
              <w:rPr>
                <w:bCs/>
                <w:kern w:val="24"/>
                <w:sz w:val="24"/>
                <w:lang w:val="x-none" w:eastAsia="zh-CN"/>
              </w:rPr>
              <w:t>配料后</w:t>
            </w:r>
            <w:r w:rsidR="00FB3662" w:rsidRPr="00257053">
              <w:rPr>
                <w:bCs/>
                <w:kern w:val="24"/>
                <w:sz w:val="24"/>
                <w:lang w:val="x-none" w:eastAsia="zh-CN"/>
              </w:rPr>
              <w:t>在</w:t>
            </w:r>
            <w:r w:rsidR="009C6AA7" w:rsidRPr="00257053">
              <w:rPr>
                <w:bCs/>
                <w:kern w:val="24"/>
                <w:sz w:val="24"/>
                <w:lang w:val="x-none" w:eastAsia="zh-CN"/>
              </w:rPr>
              <w:t>打发器</w:t>
            </w:r>
            <w:r w:rsidR="00FB3662" w:rsidRPr="00257053">
              <w:rPr>
                <w:bCs/>
                <w:kern w:val="24"/>
                <w:sz w:val="24"/>
                <w:lang w:val="x-none" w:eastAsia="zh-CN"/>
              </w:rPr>
              <w:t>中</w:t>
            </w:r>
            <w:r w:rsidR="009C6AA7" w:rsidRPr="00257053">
              <w:rPr>
                <w:bCs/>
                <w:kern w:val="24"/>
                <w:sz w:val="24"/>
                <w:lang w:val="x-none" w:eastAsia="zh-CN"/>
              </w:rPr>
              <w:t>进行</w:t>
            </w:r>
            <w:r w:rsidR="00FB3662" w:rsidRPr="00257053">
              <w:rPr>
                <w:bCs/>
                <w:kern w:val="24"/>
                <w:sz w:val="24"/>
                <w:lang w:val="x-none" w:eastAsia="zh-CN"/>
              </w:rPr>
              <w:t>，</w:t>
            </w:r>
            <w:r w:rsidR="002D1A6D" w:rsidRPr="00257053">
              <w:rPr>
                <w:bCs/>
                <w:kern w:val="24"/>
                <w:sz w:val="24"/>
                <w:lang w:val="x-none" w:eastAsia="zh-CN"/>
              </w:rPr>
              <w:t>投料搅拌，搅拌后</w:t>
            </w:r>
            <w:r w:rsidR="001B1152" w:rsidRPr="00257053">
              <w:rPr>
                <w:bCs/>
                <w:kern w:val="24"/>
                <w:sz w:val="24"/>
                <w:lang w:val="x-none" w:eastAsia="zh-CN"/>
              </w:rPr>
              <w:t>浆料抽入暂存缸中，备用</w:t>
            </w:r>
            <w:r w:rsidR="002D1A6D" w:rsidRPr="00257053">
              <w:rPr>
                <w:bCs/>
                <w:kern w:val="24"/>
                <w:sz w:val="24"/>
                <w:lang w:val="x-none" w:eastAsia="zh-CN"/>
              </w:rPr>
              <w:t>；</w:t>
            </w:r>
          </w:p>
          <w:p w:rsidR="002D1A6D" w:rsidRPr="00257053" w:rsidRDefault="002D1A6D" w:rsidP="00046FE4">
            <w:pPr>
              <w:snapToGrid w:val="0"/>
              <w:spacing w:line="480" w:lineRule="exact"/>
              <w:ind w:firstLineChars="200" w:firstLine="482"/>
              <w:jc w:val="both"/>
              <w:rPr>
                <w:b/>
                <w:bCs/>
                <w:kern w:val="24"/>
                <w:sz w:val="24"/>
                <w:lang w:val="x-none" w:eastAsia="zh-CN"/>
              </w:rPr>
            </w:pPr>
            <w:r w:rsidRPr="00257053">
              <w:rPr>
                <w:b/>
                <w:bCs/>
                <w:kern w:val="24"/>
                <w:sz w:val="24"/>
                <w:lang w:val="x-none" w:eastAsia="zh-CN"/>
              </w:rPr>
              <w:t>（</w:t>
            </w:r>
            <w:r w:rsidRPr="00257053">
              <w:rPr>
                <w:b/>
                <w:bCs/>
                <w:kern w:val="24"/>
                <w:sz w:val="24"/>
                <w:lang w:val="x-none" w:eastAsia="zh-CN"/>
              </w:rPr>
              <w:t>3</w:t>
            </w:r>
            <w:r w:rsidRPr="00257053">
              <w:rPr>
                <w:b/>
                <w:bCs/>
                <w:kern w:val="24"/>
                <w:sz w:val="24"/>
                <w:lang w:val="x-none" w:eastAsia="zh-CN"/>
              </w:rPr>
              <w:t>）</w:t>
            </w:r>
            <w:r w:rsidR="00A2212E" w:rsidRPr="00257053">
              <w:rPr>
                <w:b/>
                <w:bCs/>
                <w:kern w:val="24"/>
                <w:sz w:val="24"/>
                <w:lang w:val="x-none" w:eastAsia="zh-CN"/>
              </w:rPr>
              <w:t>充气打发：</w:t>
            </w:r>
            <w:r w:rsidR="001F79D7" w:rsidRPr="00257053">
              <w:rPr>
                <w:bCs/>
                <w:kern w:val="24"/>
                <w:sz w:val="24"/>
                <w:lang w:val="x-none" w:eastAsia="zh-CN"/>
              </w:rPr>
              <w:t>采用打发器对浆料进行打发</w:t>
            </w:r>
            <w:r w:rsidR="00410EEE" w:rsidRPr="00257053">
              <w:rPr>
                <w:bCs/>
                <w:kern w:val="24"/>
                <w:sz w:val="24"/>
                <w:lang w:eastAsia="zh-CN"/>
              </w:rPr>
              <w:t>（搅速</w:t>
            </w:r>
            <w:r w:rsidR="00410EEE" w:rsidRPr="00257053">
              <w:rPr>
                <w:bCs/>
                <w:kern w:val="24"/>
                <w:sz w:val="24"/>
                <w:lang w:eastAsia="zh-CN"/>
              </w:rPr>
              <w:t>300r/min</w:t>
            </w:r>
            <w:r w:rsidR="00410EEE" w:rsidRPr="00257053">
              <w:rPr>
                <w:bCs/>
                <w:kern w:val="24"/>
                <w:sz w:val="24"/>
                <w:lang w:eastAsia="zh-CN"/>
              </w:rPr>
              <w:t>）</w:t>
            </w:r>
            <w:r w:rsidR="00410EEE" w:rsidRPr="00257053">
              <w:rPr>
                <w:bCs/>
                <w:kern w:val="24"/>
                <w:sz w:val="24"/>
                <w:lang w:val="x-none" w:eastAsia="zh-CN"/>
              </w:rPr>
              <w:t>；</w:t>
            </w:r>
          </w:p>
          <w:p w:rsidR="00E24B93" w:rsidRPr="00257053" w:rsidRDefault="00E24B93" w:rsidP="00046FE4">
            <w:pPr>
              <w:snapToGrid w:val="0"/>
              <w:spacing w:line="480" w:lineRule="exact"/>
              <w:ind w:firstLineChars="200" w:firstLine="482"/>
              <w:jc w:val="both"/>
              <w:rPr>
                <w:bCs/>
                <w:kern w:val="24"/>
                <w:sz w:val="24"/>
                <w:lang w:eastAsia="zh-CN"/>
              </w:rPr>
            </w:pPr>
            <w:r w:rsidRPr="00257053">
              <w:rPr>
                <w:b/>
                <w:bCs/>
                <w:kern w:val="24"/>
                <w:sz w:val="24"/>
                <w:lang w:val="x-none" w:eastAsia="zh-CN"/>
              </w:rPr>
              <w:t>（</w:t>
            </w:r>
            <w:r w:rsidRPr="00257053">
              <w:rPr>
                <w:b/>
                <w:bCs/>
                <w:kern w:val="24"/>
                <w:sz w:val="24"/>
                <w:lang w:val="x-none" w:eastAsia="zh-CN"/>
              </w:rPr>
              <w:t>4</w:t>
            </w:r>
            <w:r w:rsidRPr="00257053">
              <w:rPr>
                <w:b/>
                <w:bCs/>
                <w:kern w:val="24"/>
                <w:sz w:val="24"/>
                <w:lang w:val="x-none" w:eastAsia="zh-CN"/>
              </w:rPr>
              <w:t>）注料、烘烤：</w:t>
            </w:r>
            <w:r w:rsidRPr="00257053">
              <w:rPr>
                <w:bCs/>
                <w:kern w:val="24"/>
                <w:sz w:val="24"/>
                <w:lang w:eastAsia="zh-CN"/>
              </w:rPr>
              <w:t>通过注料机注料成型后，进入</w:t>
            </w:r>
            <w:r w:rsidR="007F7CA9" w:rsidRPr="00257053">
              <w:rPr>
                <w:bCs/>
                <w:kern w:val="24"/>
                <w:sz w:val="24"/>
                <w:lang w:eastAsia="zh-CN"/>
              </w:rPr>
              <w:t>隧道烤炉进行烘烤，热源为天然气，烤炉烘烤温度为</w:t>
            </w:r>
            <w:r w:rsidR="007F7CA9" w:rsidRPr="00257053">
              <w:rPr>
                <w:bCs/>
                <w:kern w:val="24"/>
                <w:sz w:val="24"/>
                <w:lang w:eastAsia="zh-CN"/>
              </w:rPr>
              <w:t>150~175℃</w:t>
            </w:r>
            <w:r w:rsidR="007F7CA9" w:rsidRPr="00257053">
              <w:rPr>
                <w:bCs/>
                <w:kern w:val="24"/>
                <w:sz w:val="24"/>
                <w:lang w:eastAsia="zh-CN"/>
              </w:rPr>
              <w:t>，烘烤时间为</w:t>
            </w:r>
            <w:r w:rsidR="007F7CA9" w:rsidRPr="00257053">
              <w:rPr>
                <w:bCs/>
                <w:kern w:val="24"/>
                <w:sz w:val="24"/>
                <w:lang w:eastAsia="zh-CN"/>
              </w:rPr>
              <w:t>45</w:t>
            </w:r>
            <w:r w:rsidR="007F7CA9" w:rsidRPr="00257053">
              <w:rPr>
                <w:bCs/>
                <w:kern w:val="24"/>
                <w:sz w:val="24"/>
                <w:lang w:eastAsia="zh-CN"/>
              </w:rPr>
              <w:t>分钟；</w:t>
            </w:r>
          </w:p>
          <w:p w:rsidR="00213CD3" w:rsidRPr="00257053" w:rsidRDefault="00A27C12" w:rsidP="00046FE4">
            <w:pPr>
              <w:pStyle w:val="a0"/>
              <w:snapToGrid w:val="0"/>
              <w:spacing w:line="480" w:lineRule="exact"/>
              <w:ind w:firstLineChars="200" w:firstLine="482"/>
              <w:jc w:val="both"/>
              <w:rPr>
                <w:sz w:val="24"/>
                <w:szCs w:val="24"/>
                <w:lang w:val="en-GB"/>
              </w:rPr>
            </w:pPr>
            <w:r w:rsidRPr="00257053">
              <w:rPr>
                <w:b/>
                <w:bCs/>
                <w:kern w:val="24"/>
                <w:sz w:val="24"/>
              </w:rPr>
              <w:t>（</w:t>
            </w:r>
            <w:r w:rsidRPr="00257053">
              <w:rPr>
                <w:b/>
                <w:bCs/>
                <w:kern w:val="24"/>
                <w:sz w:val="24"/>
              </w:rPr>
              <w:t>5</w:t>
            </w:r>
            <w:r w:rsidRPr="00257053">
              <w:rPr>
                <w:b/>
                <w:bCs/>
                <w:kern w:val="24"/>
                <w:sz w:val="24"/>
              </w:rPr>
              <w:t>）</w:t>
            </w:r>
            <w:r w:rsidRPr="00257053">
              <w:rPr>
                <w:b/>
                <w:sz w:val="24"/>
              </w:rPr>
              <w:t>脱模冷却：</w:t>
            </w:r>
            <w:r w:rsidR="0024331D" w:rsidRPr="00257053">
              <w:rPr>
                <w:bCs/>
                <w:kern w:val="24"/>
                <w:sz w:val="24"/>
                <w:szCs w:val="24"/>
              </w:rPr>
              <w:t>经蛋糕热风脱模机脱模，</w:t>
            </w:r>
            <w:r w:rsidR="00213CD3" w:rsidRPr="00257053">
              <w:rPr>
                <w:sz w:val="24"/>
                <w:szCs w:val="24"/>
                <w:lang w:val="en-GB"/>
              </w:rPr>
              <w:t>冷却</w:t>
            </w:r>
            <w:r w:rsidR="00213CD3" w:rsidRPr="00257053">
              <w:rPr>
                <w:sz w:val="24"/>
                <w:szCs w:val="24"/>
                <w:lang w:val="en-GB"/>
              </w:rPr>
              <w:t>40</w:t>
            </w:r>
            <w:r w:rsidR="00213CD3" w:rsidRPr="00257053">
              <w:rPr>
                <w:sz w:val="24"/>
                <w:szCs w:val="24"/>
                <w:lang w:val="en-GB"/>
              </w:rPr>
              <w:t>分钟，中心温度</w:t>
            </w:r>
            <w:r w:rsidR="00213CD3" w:rsidRPr="00257053">
              <w:rPr>
                <w:sz w:val="24"/>
                <w:szCs w:val="24"/>
                <w:lang w:val="en-GB"/>
              </w:rPr>
              <w:t>≤40℃</w:t>
            </w:r>
            <w:r w:rsidR="00213CD3" w:rsidRPr="00257053">
              <w:rPr>
                <w:sz w:val="24"/>
                <w:szCs w:val="24"/>
                <w:lang w:val="en-GB"/>
              </w:rPr>
              <w:t>；</w:t>
            </w:r>
          </w:p>
          <w:p w:rsidR="00213CD3" w:rsidRPr="00257053" w:rsidRDefault="00213CD3" w:rsidP="00046FE4">
            <w:pPr>
              <w:pStyle w:val="a0"/>
              <w:snapToGrid w:val="0"/>
              <w:spacing w:line="480" w:lineRule="exact"/>
              <w:ind w:firstLineChars="200" w:firstLine="482"/>
              <w:jc w:val="both"/>
              <w:rPr>
                <w:sz w:val="24"/>
                <w:szCs w:val="24"/>
                <w:lang w:val="en-GB"/>
              </w:rPr>
            </w:pPr>
            <w:r w:rsidRPr="00257053">
              <w:rPr>
                <w:b/>
                <w:sz w:val="24"/>
                <w:szCs w:val="24"/>
                <w:lang w:val="en-GB"/>
              </w:rPr>
              <w:t>（</w:t>
            </w:r>
            <w:r w:rsidRPr="00257053">
              <w:rPr>
                <w:b/>
                <w:sz w:val="24"/>
                <w:szCs w:val="24"/>
                <w:lang w:val="en-GB"/>
              </w:rPr>
              <w:t>6</w:t>
            </w:r>
            <w:r w:rsidRPr="00257053">
              <w:rPr>
                <w:b/>
                <w:sz w:val="24"/>
                <w:szCs w:val="24"/>
                <w:lang w:val="en-GB"/>
              </w:rPr>
              <w:t>）切片成型：</w:t>
            </w:r>
            <w:r w:rsidR="00B566BB" w:rsidRPr="00257053">
              <w:rPr>
                <w:sz w:val="24"/>
                <w:szCs w:val="24"/>
                <w:lang w:val="en-GB"/>
              </w:rPr>
              <w:t>通过超声波切刀将蛋糕切为长度</w:t>
            </w:r>
            <w:r w:rsidR="00B566BB" w:rsidRPr="00257053">
              <w:rPr>
                <w:sz w:val="24"/>
                <w:szCs w:val="24"/>
                <w:lang w:val="en-GB"/>
              </w:rPr>
              <w:t>106mm</w:t>
            </w:r>
            <w:r w:rsidR="00B566BB" w:rsidRPr="00257053">
              <w:rPr>
                <w:sz w:val="24"/>
                <w:szCs w:val="24"/>
                <w:lang w:val="en-GB"/>
              </w:rPr>
              <w:t>、宽度</w:t>
            </w:r>
            <w:r w:rsidR="00B566BB" w:rsidRPr="00257053">
              <w:rPr>
                <w:sz w:val="24"/>
                <w:szCs w:val="24"/>
                <w:lang w:val="en-GB"/>
              </w:rPr>
              <w:t>47mm</w:t>
            </w:r>
            <w:r w:rsidR="00B566BB" w:rsidRPr="00257053">
              <w:rPr>
                <w:sz w:val="24"/>
                <w:szCs w:val="24"/>
                <w:lang w:val="en-GB"/>
              </w:rPr>
              <w:t>，单重</w:t>
            </w:r>
            <w:r w:rsidR="00B566BB" w:rsidRPr="00257053">
              <w:rPr>
                <w:sz w:val="24"/>
                <w:szCs w:val="24"/>
                <w:lang w:val="en-GB"/>
              </w:rPr>
              <w:t>60~65g</w:t>
            </w:r>
            <w:r w:rsidR="00B566BB" w:rsidRPr="00257053">
              <w:rPr>
                <w:sz w:val="24"/>
                <w:szCs w:val="24"/>
                <w:lang w:val="en-GB"/>
              </w:rPr>
              <w:t>。</w:t>
            </w:r>
          </w:p>
          <w:p w:rsidR="00B566BB" w:rsidRPr="00257053" w:rsidRDefault="00B566BB" w:rsidP="00046FE4">
            <w:pPr>
              <w:autoSpaceDE w:val="0"/>
              <w:autoSpaceDN w:val="0"/>
              <w:adjustRightInd w:val="0"/>
              <w:spacing w:line="500" w:lineRule="exact"/>
              <w:ind w:firstLineChars="200" w:firstLine="482"/>
              <w:jc w:val="both"/>
              <w:rPr>
                <w:sz w:val="24"/>
                <w:lang w:eastAsia="zh-CN"/>
              </w:rPr>
            </w:pPr>
            <w:r w:rsidRPr="00257053">
              <w:rPr>
                <w:b/>
                <w:sz w:val="24"/>
              </w:rPr>
              <w:t>（</w:t>
            </w:r>
            <w:r w:rsidRPr="00257053">
              <w:rPr>
                <w:b/>
                <w:sz w:val="24"/>
              </w:rPr>
              <w:t>7</w:t>
            </w:r>
            <w:r w:rsidRPr="00257053">
              <w:rPr>
                <w:b/>
                <w:sz w:val="24"/>
              </w:rPr>
              <w:t>）</w:t>
            </w:r>
            <w:r w:rsidRPr="00257053">
              <w:rPr>
                <w:b/>
                <w:sz w:val="24"/>
                <w:lang w:eastAsia="zh-CN"/>
              </w:rPr>
              <w:t>包装、检验入库</w:t>
            </w:r>
            <w:r w:rsidRPr="00257053">
              <w:rPr>
                <w:sz w:val="24"/>
                <w:lang w:eastAsia="zh-CN"/>
              </w:rPr>
              <w:t>：在包装间内，通过理料线自动包装机进行内包装，外包装后经检验合格入库待售。</w:t>
            </w:r>
          </w:p>
          <w:p w:rsidR="00A03473" w:rsidRPr="00257053" w:rsidRDefault="00A03473" w:rsidP="00B3685D">
            <w:pPr>
              <w:spacing w:line="360" w:lineRule="auto"/>
              <w:jc w:val="center"/>
              <w:rPr>
                <w:sz w:val="24"/>
                <w:lang w:eastAsia="zh-CN"/>
              </w:rPr>
            </w:pPr>
          </w:p>
        </w:tc>
      </w:tr>
      <w:tr w:rsidR="00ED770F" w:rsidRPr="00257053" w:rsidTr="009E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tcPr>
          <w:p w:rsidR="00ED770F" w:rsidRPr="00257053" w:rsidRDefault="00ED770F">
            <w:pPr>
              <w:spacing w:line="480" w:lineRule="exact"/>
              <w:rPr>
                <w:sz w:val="24"/>
              </w:rPr>
            </w:pPr>
            <w:r w:rsidRPr="00257053">
              <w:rPr>
                <w:b/>
                <w:bCs/>
                <w:sz w:val="24"/>
              </w:rPr>
              <w:lastRenderedPageBreak/>
              <w:t>主要污染工序：</w:t>
            </w:r>
          </w:p>
          <w:p w:rsidR="009E1AA3" w:rsidRPr="00257053" w:rsidRDefault="009E1AA3" w:rsidP="00046FE4">
            <w:pPr>
              <w:keepNext/>
              <w:keepLines/>
              <w:spacing w:line="500" w:lineRule="exact"/>
              <w:ind w:firstLineChars="200" w:firstLine="482"/>
              <w:jc w:val="both"/>
              <w:outlineLvl w:val="2"/>
              <w:rPr>
                <w:b/>
                <w:color w:val="000000"/>
                <w:sz w:val="24"/>
                <w:lang w:val="en-US" w:eastAsia="zh-CN"/>
              </w:rPr>
            </w:pPr>
            <w:r w:rsidRPr="00257053">
              <w:rPr>
                <w:b/>
                <w:color w:val="000000"/>
                <w:sz w:val="24"/>
                <w:lang w:val="en-US" w:eastAsia="zh-CN"/>
              </w:rPr>
              <w:t>一、施工期污染源分析</w:t>
            </w:r>
          </w:p>
          <w:p w:rsidR="000D2296" w:rsidRPr="00257053" w:rsidRDefault="000D2296" w:rsidP="00046FE4">
            <w:pPr>
              <w:spacing w:line="520" w:lineRule="exact"/>
              <w:ind w:firstLineChars="200" w:firstLine="480"/>
              <w:jc w:val="both"/>
              <w:rPr>
                <w:color w:val="000000"/>
                <w:kern w:val="0"/>
                <w:sz w:val="24"/>
                <w:szCs w:val="22"/>
                <w:lang w:val="en-US" w:eastAsia="zh-CN"/>
              </w:rPr>
            </w:pPr>
            <w:r w:rsidRPr="00257053">
              <w:rPr>
                <w:color w:val="000000"/>
                <w:kern w:val="0"/>
                <w:sz w:val="24"/>
                <w:szCs w:val="22"/>
                <w:lang w:val="en-US" w:eastAsia="zh-CN"/>
              </w:rPr>
              <w:t>本项目建设性质为新建，项目租用现有厂房进行建设，经现场踏勘，项目已建设完成并运行。因此，本次评价不对施工期环境影响进行分析。</w:t>
            </w:r>
          </w:p>
          <w:p w:rsidR="009E1AA3" w:rsidRPr="00257053" w:rsidRDefault="009E1AA3" w:rsidP="00046FE4">
            <w:pPr>
              <w:spacing w:line="520" w:lineRule="exact"/>
              <w:ind w:firstLineChars="200" w:firstLine="482"/>
              <w:jc w:val="both"/>
              <w:rPr>
                <w:b/>
                <w:color w:val="000000"/>
                <w:kern w:val="0"/>
                <w:sz w:val="24"/>
                <w:lang w:val="en-US" w:eastAsia="zh-CN"/>
              </w:rPr>
            </w:pPr>
            <w:r w:rsidRPr="00257053">
              <w:rPr>
                <w:b/>
                <w:color w:val="000000"/>
                <w:kern w:val="0"/>
                <w:sz w:val="24"/>
                <w:lang w:val="en-US" w:eastAsia="zh-CN"/>
              </w:rPr>
              <w:t>二、营运期污染源分析</w:t>
            </w:r>
          </w:p>
          <w:p w:rsidR="00272D83" w:rsidRPr="00257053" w:rsidRDefault="00272D83" w:rsidP="00046FE4">
            <w:pPr>
              <w:adjustRightInd w:val="0"/>
              <w:snapToGrid w:val="0"/>
              <w:spacing w:line="480" w:lineRule="exact"/>
              <w:ind w:firstLineChars="200" w:firstLine="480"/>
              <w:jc w:val="both"/>
              <w:rPr>
                <w:sz w:val="24"/>
              </w:rPr>
            </w:pPr>
            <w:r w:rsidRPr="00257053">
              <w:rPr>
                <w:sz w:val="24"/>
              </w:rPr>
              <w:t>本项目营运期主要污染工序如下：</w:t>
            </w:r>
          </w:p>
          <w:p w:rsidR="00272D83" w:rsidRPr="00257053" w:rsidRDefault="00272D83" w:rsidP="00046FE4">
            <w:pPr>
              <w:adjustRightInd w:val="0"/>
              <w:snapToGrid w:val="0"/>
              <w:spacing w:line="480" w:lineRule="exact"/>
              <w:ind w:firstLineChars="200" w:firstLine="480"/>
              <w:jc w:val="both"/>
              <w:rPr>
                <w:sz w:val="24"/>
              </w:rPr>
            </w:pPr>
            <w:r w:rsidRPr="00257053">
              <w:rPr>
                <w:sz w:val="24"/>
              </w:rPr>
              <w:t>（</w:t>
            </w:r>
            <w:r w:rsidRPr="00257053">
              <w:rPr>
                <w:sz w:val="24"/>
              </w:rPr>
              <w:t>1</w:t>
            </w:r>
            <w:r w:rsidRPr="00257053">
              <w:rPr>
                <w:sz w:val="24"/>
              </w:rPr>
              <w:t>）废气</w:t>
            </w:r>
          </w:p>
          <w:p w:rsidR="00272D83" w:rsidRPr="00257053" w:rsidRDefault="00272D83"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1 \* GB3 </w:instrText>
            </w:r>
            <w:r w:rsidRPr="00257053">
              <w:rPr>
                <w:sz w:val="24"/>
              </w:rPr>
              <w:fldChar w:fldCharType="separate"/>
            </w:r>
            <w:r w:rsidRPr="00257053">
              <w:rPr>
                <w:rFonts w:ascii="宋体" w:hAnsi="宋体" w:cs="宋体" w:hint="eastAsia"/>
                <w:noProof/>
                <w:sz w:val="24"/>
              </w:rPr>
              <w:t>①</w:t>
            </w:r>
            <w:r w:rsidRPr="00257053">
              <w:rPr>
                <w:sz w:val="24"/>
              </w:rPr>
              <w:fldChar w:fldCharType="end"/>
            </w:r>
            <w:r w:rsidRPr="00257053">
              <w:rPr>
                <w:sz w:val="24"/>
              </w:rPr>
              <w:t>粉尘：</w:t>
            </w:r>
            <w:r w:rsidRPr="00257053">
              <w:rPr>
                <w:sz w:val="24"/>
                <w:lang w:eastAsia="zh-CN"/>
              </w:rPr>
              <w:t>打面</w:t>
            </w:r>
            <w:r w:rsidRPr="00257053">
              <w:rPr>
                <w:sz w:val="24"/>
              </w:rPr>
              <w:t>、</w:t>
            </w:r>
            <w:r w:rsidRPr="00257053">
              <w:rPr>
                <w:sz w:val="24"/>
                <w:lang w:eastAsia="zh-CN"/>
              </w:rPr>
              <w:t>投料</w:t>
            </w:r>
            <w:r w:rsidRPr="00257053">
              <w:rPr>
                <w:sz w:val="24"/>
              </w:rPr>
              <w:t>预混过程会产生少量的粉尘。</w:t>
            </w:r>
          </w:p>
          <w:p w:rsidR="00272D83" w:rsidRPr="00257053" w:rsidRDefault="00272D83"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2 \* GB3 </w:instrText>
            </w:r>
            <w:r w:rsidRPr="00257053">
              <w:rPr>
                <w:sz w:val="24"/>
              </w:rPr>
              <w:fldChar w:fldCharType="separate"/>
            </w:r>
            <w:r w:rsidRPr="00257053">
              <w:rPr>
                <w:rFonts w:ascii="宋体" w:hAnsi="宋体" w:cs="宋体" w:hint="eastAsia"/>
                <w:noProof/>
                <w:sz w:val="24"/>
              </w:rPr>
              <w:t>②</w:t>
            </w:r>
            <w:r w:rsidRPr="00257053">
              <w:rPr>
                <w:sz w:val="24"/>
              </w:rPr>
              <w:fldChar w:fldCharType="end"/>
            </w:r>
            <w:r w:rsidR="00441546" w:rsidRPr="00257053">
              <w:rPr>
                <w:sz w:val="24"/>
              </w:rPr>
              <w:t>手撕面包长隧道烤炉</w:t>
            </w:r>
            <w:r w:rsidRPr="00257053">
              <w:rPr>
                <w:sz w:val="24"/>
              </w:rPr>
              <w:t>燃气废气；</w:t>
            </w:r>
          </w:p>
          <w:p w:rsidR="00272D83" w:rsidRPr="00257053" w:rsidRDefault="00272D83"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3 \* GB3 </w:instrText>
            </w:r>
            <w:r w:rsidRPr="00257053">
              <w:rPr>
                <w:sz w:val="24"/>
              </w:rPr>
              <w:fldChar w:fldCharType="separate"/>
            </w:r>
            <w:r w:rsidRPr="00257053">
              <w:rPr>
                <w:rFonts w:ascii="宋体" w:hAnsi="宋体" w:cs="宋体" w:hint="eastAsia"/>
                <w:noProof/>
                <w:sz w:val="24"/>
              </w:rPr>
              <w:t>③</w:t>
            </w:r>
            <w:r w:rsidRPr="00257053">
              <w:rPr>
                <w:sz w:val="24"/>
              </w:rPr>
              <w:fldChar w:fldCharType="end"/>
            </w:r>
            <w:r w:rsidR="00441546" w:rsidRPr="00257053">
              <w:rPr>
                <w:sz w:val="24"/>
                <w:lang w:eastAsia="zh-CN"/>
              </w:rPr>
              <w:t>岩烧吐司</w:t>
            </w:r>
            <w:r w:rsidR="009A752F" w:rsidRPr="00257053">
              <w:rPr>
                <w:sz w:val="24"/>
              </w:rPr>
              <w:t>旋转烤炉</w:t>
            </w:r>
            <w:r w:rsidRPr="00257053">
              <w:rPr>
                <w:sz w:val="24"/>
              </w:rPr>
              <w:t>燃气废气；</w:t>
            </w:r>
          </w:p>
          <w:p w:rsidR="00272D83" w:rsidRPr="00257053" w:rsidRDefault="00272D83"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4 \* GB3 </w:instrText>
            </w:r>
            <w:r w:rsidRPr="00257053">
              <w:rPr>
                <w:sz w:val="24"/>
              </w:rPr>
              <w:fldChar w:fldCharType="separate"/>
            </w:r>
            <w:r w:rsidRPr="00257053">
              <w:rPr>
                <w:rFonts w:ascii="宋体" w:hAnsi="宋体" w:cs="宋体" w:hint="eastAsia"/>
                <w:noProof/>
                <w:sz w:val="24"/>
              </w:rPr>
              <w:t>④</w:t>
            </w:r>
            <w:r w:rsidRPr="00257053">
              <w:rPr>
                <w:sz w:val="24"/>
              </w:rPr>
              <w:fldChar w:fldCharType="end"/>
            </w:r>
            <w:r w:rsidR="006B5A2A" w:rsidRPr="00257053">
              <w:rPr>
                <w:sz w:val="24"/>
                <w:lang w:eastAsia="zh-CN"/>
              </w:rPr>
              <w:t>夹心吐司隧道烤炉</w:t>
            </w:r>
            <w:r w:rsidRPr="00257053">
              <w:rPr>
                <w:sz w:val="24"/>
              </w:rPr>
              <w:t>燃气废气；</w:t>
            </w:r>
          </w:p>
          <w:p w:rsidR="00F97769" w:rsidRPr="00257053" w:rsidRDefault="00272D83"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5 \* GB3 </w:instrText>
            </w:r>
            <w:r w:rsidRPr="00257053">
              <w:rPr>
                <w:sz w:val="24"/>
              </w:rPr>
              <w:fldChar w:fldCharType="separate"/>
            </w:r>
            <w:r w:rsidRPr="00257053">
              <w:rPr>
                <w:rFonts w:ascii="宋体" w:hAnsi="宋体" w:cs="宋体" w:hint="eastAsia"/>
                <w:noProof/>
                <w:sz w:val="24"/>
              </w:rPr>
              <w:t>⑤</w:t>
            </w:r>
            <w:r w:rsidRPr="00257053">
              <w:rPr>
                <w:sz w:val="24"/>
              </w:rPr>
              <w:fldChar w:fldCharType="end"/>
            </w:r>
            <w:r w:rsidR="00F97769" w:rsidRPr="00257053">
              <w:rPr>
                <w:sz w:val="24"/>
              </w:rPr>
              <w:t>蛋糕隧道烤炉燃气废气</w:t>
            </w:r>
            <w:r w:rsidR="006D4361" w:rsidRPr="00257053">
              <w:rPr>
                <w:sz w:val="24"/>
              </w:rPr>
              <w:t>及</w:t>
            </w:r>
            <w:r w:rsidR="00701D10" w:rsidRPr="00257053">
              <w:rPr>
                <w:sz w:val="24"/>
              </w:rPr>
              <w:t>烘烤废气</w:t>
            </w:r>
            <w:r w:rsidR="006D4361" w:rsidRPr="00257053">
              <w:rPr>
                <w:sz w:val="24"/>
                <w:lang w:eastAsia="zh-CN"/>
              </w:rPr>
              <w:t>；</w:t>
            </w:r>
          </w:p>
          <w:p w:rsidR="00272D83" w:rsidRPr="00257053" w:rsidRDefault="00F97769"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fldChar w:fldCharType="begin"/>
            </w:r>
            <w:r w:rsidRPr="00257053">
              <w:rPr>
                <w:color w:val="000000" w:themeColor="text1"/>
                <w:sz w:val="24"/>
              </w:rPr>
              <w:instrText xml:space="preserve"> = 6 \* GB3 </w:instrText>
            </w:r>
            <w:r w:rsidRPr="00257053">
              <w:rPr>
                <w:color w:val="000000" w:themeColor="text1"/>
                <w:sz w:val="24"/>
              </w:rPr>
              <w:fldChar w:fldCharType="separate"/>
            </w:r>
            <w:r w:rsidRPr="00257053">
              <w:rPr>
                <w:rFonts w:ascii="宋体" w:hAnsi="宋体" w:cs="宋体" w:hint="eastAsia"/>
                <w:noProof/>
                <w:color w:val="000000" w:themeColor="text1"/>
                <w:sz w:val="24"/>
              </w:rPr>
              <w:t>⑥</w:t>
            </w:r>
            <w:r w:rsidRPr="00257053">
              <w:rPr>
                <w:color w:val="000000" w:themeColor="text1"/>
                <w:sz w:val="24"/>
              </w:rPr>
              <w:fldChar w:fldCharType="end"/>
            </w:r>
            <w:r w:rsidR="00272D83" w:rsidRPr="00257053">
              <w:rPr>
                <w:color w:val="000000" w:themeColor="text1"/>
                <w:sz w:val="24"/>
              </w:rPr>
              <w:t>食堂油烟废气</w:t>
            </w:r>
            <w:r w:rsidR="00C736F3" w:rsidRPr="00257053">
              <w:rPr>
                <w:color w:val="000000" w:themeColor="text1"/>
                <w:sz w:val="24"/>
                <w:lang w:eastAsia="zh-CN"/>
              </w:rPr>
              <w:t>。</w:t>
            </w:r>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t>（</w:t>
            </w:r>
            <w:r w:rsidRPr="00257053">
              <w:rPr>
                <w:color w:val="000000" w:themeColor="text1"/>
                <w:sz w:val="24"/>
              </w:rPr>
              <w:t>2</w:t>
            </w:r>
            <w:r w:rsidRPr="00257053">
              <w:rPr>
                <w:color w:val="000000" w:themeColor="text1"/>
                <w:sz w:val="24"/>
              </w:rPr>
              <w:t>）废水</w:t>
            </w:r>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fldChar w:fldCharType="begin"/>
            </w:r>
            <w:r w:rsidRPr="00257053">
              <w:rPr>
                <w:color w:val="000000" w:themeColor="text1"/>
                <w:sz w:val="24"/>
              </w:rPr>
              <w:instrText xml:space="preserve"> = 1 \* GB3 </w:instrText>
            </w:r>
            <w:r w:rsidRPr="00257053">
              <w:rPr>
                <w:color w:val="000000" w:themeColor="text1"/>
                <w:sz w:val="24"/>
              </w:rPr>
              <w:fldChar w:fldCharType="separate"/>
            </w:r>
            <w:r w:rsidRPr="00257053">
              <w:rPr>
                <w:rFonts w:ascii="宋体" w:hAnsi="宋体" w:cs="宋体" w:hint="eastAsia"/>
                <w:noProof/>
                <w:color w:val="000000" w:themeColor="text1"/>
                <w:sz w:val="24"/>
              </w:rPr>
              <w:t>①</w:t>
            </w:r>
            <w:r w:rsidRPr="00257053">
              <w:rPr>
                <w:color w:val="000000" w:themeColor="text1"/>
                <w:sz w:val="24"/>
              </w:rPr>
              <w:fldChar w:fldCharType="end"/>
            </w:r>
            <w:r w:rsidRPr="00257053">
              <w:rPr>
                <w:color w:val="000000" w:themeColor="text1"/>
                <w:sz w:val="24"/>
              </w:rPr>
              <w:t>生产废水：</w:t>
            </w:r>
            <w:r w:rsidR="008D7E3F" w:rsidRPr="00257053">
              <w:rPr>
                <w:color w:val="000000" w:themeColor="text1"/>
                <w:sz w:val="24"/>
              </w:rPr>
              <w:t>鸡蛋</w:t>
            </w:r>
            <w:r w:rsidRPr="00257053">
              <w:rPr>
                <w:color w:val="000000" w:themeColor="text1"/>
                <w:sz w:val="24"/>
              </w:rPr>
              <w:t>清洗废水、</w:t>
            </w:r>
            <w:r w:rsidR="008D7E3F" w:rsidRPr="00257053">
              <w:rPr>
                <w:color w:val="000000" w:themeColor="text1"/>
                <w:sz w:val="24"/>
              </w:rPr>
              <w:t>设备</w:t>
            </w:r>
            <w:r w:rsidR="00A00F84" w:rsidRPr="00257053">
              <w:rPr>
                <w:color w:val="000000" w:themeColor="text1"/>
                <w:sz w:val="24"/>
                <w:lang w:eastAsia="zh-CN"/>
              </w:rPr>
              <w:t>、</w:t>
            </w:r>
            <w:r w:rsidR="00A00F84" w:rsidRPr="00257053">
              <w:rPr>
                <w:color w:val="000000" w:themeColor="text1"/>
                <w:sz w:val="24"/>
              </w:rPr>
              <w:t>容器</w:t>
            </w:r>
            <w:r w:rsidR="008D7E3F" w:rsidRPr="00257053">
              <w:rPr>
                <w:color w:val="000000" w:themeColor="text1"/>
                <w:sz w:val="24"/>
              </w:rPr>
              <w:t>及车间地面等清洗废水</w:t>
            </w:r>
            <w:r w:rsidR="008D7E3F" w:rsidRPr="00257053">
              <w:rPr>
                <w:color w:val="000000" w:themeColor="text1"/>
                <w:sz w:val="24"/>
                <w:lang w:eastAsia="zh-CN"/>
              </w:rPr>
              <w:t>、</w:t>
            </w:r>
            <w:r w:rsidR="003D2D93" w:rsidRPr="00257053">
              <w:rPr>
                <w:color w:val="000000" w:themeColor="text1"/>
                <w:sz w:val="24"/>
                <w:lang w:eastAsia="zh-CN"/>
              </w:rPr>
              <w:t>蒸汽</w:t>
            </w:r>
            <w:r w:rsidR="003D2D93" w:rsidRPr="00257053">
              <w:rPr>
                <w:color w:val="000000" w:themeColor="text1"/>
                <w:sz w:val="24"/>
              </w:rPr>
              <w:t>发生器排水</w:t>
            </w:r>
            <w:r w:rsidR="003D2D93" w:rsidRPr="00257053">
              <w:rPr>
                <w:color w:val="000000" w:themeColor="text1"/>
                <w:sz w:val="24"/>
                <w:lang w:eastAsia="zh-CN"/>
              </w:rPr>
              <w:t>、</w:t>
            </w:r>
            <w:r w:rsidR="003D2D93" w:rsidRPr="00257053">
              <w:rPr>
                <w:color w:val="000000" w:themeColor="text1"/>
                <w:sz w:val="24"/>
              </w:rPr>
              <w:t>软水装置排水</w:t>
            </w:r>
            <w:r w:rsidRPr="00257053">
              <w:rPr>
                <w:color w:val="000000" w:themeColor="text1"/>
                <w:sz w:val="24"/>
              </w:rPr>
              <w:t>。</w:t>
            </w:r>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fldChar w:fldCharType="begin"/>
            </w:r>
            <w:r w:rsidRPr="00257053">
              <w:rPr>
                <w:color w:val="000000" w:themeColor="text1"/>
                <w:sz w:val="24"/>
              </w:rPr>
              <w:instrText xml:space="preserve"> = 2 \* GB3 </w:instrText>
            </w:r>
            <w:r w:rsidRPr="00257053">
              <w:rPr>
                <w:color w:val="000000" w:themeColor="text1"/>
                <w:sz w:val="24"/>
              </w:rPr>
              <w:fldChar w:fldCharType="separate"/>
            </w:r>
            <w:r w:rsidRPr="00257053">
              <w:rPr>
                <w:rFonts w:ascii="宋体" w:hAnsi="宋体" w:cs="宋体" w:hint="eastAsia"/>
                <w:noProof/>
                <w:color w:val="000000" w:themeColor="text1"/>
                <w:sz w:val="24"/>
              </w:rPr>
              <w:t>②</w:t>
            </w:r>
            <w:r w:rsidRPr="00257053">
              <w:rPr>
                <w:color w:val="000000" w:themeColor="text1"/>
                <w:sz w:val="24"/>
              </w:rPr>
              <w:fldChar w:fldCharType="end"/>
            </w:r>
            <w:r w:rsidRPr="00257053">
              <w:rPr>
                <w:color w:val="000000" w:themeColor="text1"/>
                <w:sz w:val="24"/>
              </w:rPr>
              <w:t>生活污水：生活污水和食堂废水。</w:t>
            </w:r>
          </w:p>
          <w:p w:rsidR="00272D83" w:rsidRPr="00257053" w:rsidRDefault="00272D83" w:rsidP="00046FE4">
            <w:pPr>
              <w:adjustRightInd w:val="0"/>
              <w:snapToGrid w:val="0"/>
              <w:spacing w:line="480" w:lineRule="exact"/>
              <w:ind w:firstLineChars="200" w:firstLine="480"/>
              <w:jc w:val="both"/>
              <w:rPr>
                <w:color w:val="000000" w:themeColor="text1"/>
                <w:sz w:val="24"/>
              </w:rPr>
            </w:pPr>
            <w:bookmarkStart w:id="3" w:name="_Toc165120757"/>
            <w:bookmarkStart w:id="4" w:name="_Toc289103139"/>
            <w:bookmarkStart w:id="5" w:name="_Toc290037222"/>
            <w:bookmarkStart w:id="6" w:name="_Toc290110108"/>
            <w:bookmarkStart w:id="7" w:name="_Toc295383882"/>
            <w:bookmarkStart w:id="8" w:name="_Toc296806661"/>
            <w:r w:rsidRPr="00257053">
              <w:rPr>
                <w:color w:val="000000" w:themeColor="text1"/>
                <w:sz w:val="24"/>
              </w:rPr>
              <w:t>（</w:t>
            </w:r>
            <w:r w:rsidRPr="00257053">
              <w:rPr>
                <w:color w:val="000000" w:themeColor="text1"/>
                <w:sz w:val="24"/>
              </w:rPr>
              <w:t>3</w:t>
            </w:r>
            <w:r w:rsidRPr="00257053">
              <w:rPr>
                <w:color w:val="000000" w:themeColor="text1"/>
                <w:sz w:val="24"/>
              </w:rPr>
              <w:t>）噪声</w:t>
            </w:r>
            <w:bookmarkEnd w:id="3"/>
            <w:bookmarkEnd w:id="4"/>
            <w:bookmarkEnd w:id="5"/>
            <w:bookmarkEnd w:id="6"/>
            <w:bookmarkEnd w:id="7"/>
            <w:bookmarkEnd w:id="8"/>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t>本项目生产运营过程中声源主要为</w:t>
            </w:r>
            <w:r w:rsidRPr="00257053">
              <w:rPr>
                <w:color w:val="000000" w:themeColor="text1"/>
                <w:kern w:val="24"/>
                <w:sz w:val="24"/>
              </w:rPr>
              <w:t>生产线、空压机、包装机</w:t>
            </w:r>
            <w:r w:rsidRPr="00257053">
              <w:rPr>
                <w:color w:val="000000" w:themeColor="text1"/>
                <w:sz w:val="24"/>
              </w:rPr>
              <w:t>等设备运行产生的噪声，其噪声源强为</w:t>
            </w:r>
            <w:r w:rsidR="000944B0" w:rsidRPr="00257053">
              <w:rPr>
                <w:color w:val="000000" w:themeColor="text1"/>
                <w:sz w:val="24"/>
              </w:rPr>
              <w:t>6</w:t>
            </w:r>
            <w:r w:rsidR="00AA12CD" w:rsidRPr="00257053">
              <w:rPr>
                <w:color w:val="000000" w:themeColor="text1"/>
                <w:sz w:val="24"/>
              </w:rPr>
              <w:t>5</w:t>
            </w:r>
            <w:r w:rsidRPr="00257053">
              <w:rPr>
                <w:color w:val="000000" w:themeColor="text1"/>
                <w:sz w:val="24"/>
              </w:rPr>
              <w:t>~</w:t>
            </w:r>
            <w:r w:rsidR="000944B0" w:rsidRPr="00257053">
              <w:rPr>
                <w:color w:val="000000" w:themeColor="text1"/>
                <w:sz w:val="24"/>
              </w:rPr>
              <w:t>85</w:t>
            </w:r>
            <w:r w:rsidRPr="00257053">
              <w:rPr>
                <w:color w:val="000000" w:themeColor="text1"/>
                <w:sz w:val="24"/>
              </w:rPr>
              <w:t>dB(A)</w:t>
            </w:r>
            <w:r w:rsidRPr="00257053">
              <w:rPr>
                <w:color w:val="000000" w:themeColor="text1"/>
                <w:sz w:val="24"/>
              </w:rPr>
              <w:t>。</w:t>
            </w:r>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t>（</w:t>
            </w:r>
            <w:r w:rsidRPr="00257053">
              <w:rPr>
                <w:color w:val="000000" w:themeColor="text1"/>
                <w:sz w:val="24"/>
              </w:rPr>
              <w:t>4</w:t>
            </w:r>
            <w:r w:rsidRPr="00257053">
              <w:rPr>
                <w:color w:val="000000" w:themeColor="text1"/>
                <w:sz w:val="24"/>
              </w:rPr>
              <w:t>）</w:t>
            </w:r>
            <w:bookmarkStart w:id="9" w:name="_Toc289103140"/>
            <w:bookmarkStart w:id="10" w:name="_Toc290037223"/>
            <w:bookmarkStart w:id="11" w:name="_Toc290110109"/>
            <w:bookmarkStart w:id="12" w:name="_Toc295383883"/>
            <w:bookmarkStart w:id="13" w:name="_Toc296806662"/>
            <w:bookmarkStart w:id="14" w:name="_Toc165120758"/>
            <w:r w:rsidRPr="00257053">
              <w:rPr>
                <w:color w:val="000000" w:themeColor="text1"/>
                <w:sz w:val="24"/>
              </w:rPr>
              <w:t>固体废物</w:t>
            </w:r>
            <w:bookmarkEnd w:id="9"/>
            <w:bookmarkEnd w:id="10"/>
            <w:bookmarkEnd w:id="11"/>
            <w:bookmarkEnd w:id="12"/>
            <w:bookmarkEnd w:id="13"/>
            <w:bookmarkEnd w:id="14"/>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fldChar w:fldCharType="begin"/>
            </w:r>
            <w:r w:rsidRPr="00257053">
              <w:rPr>
                <w:color w:val="000000" w:themeColor="text1"/>
                <w:sz w:val="24"/>
              </w:rPr>
              <w:instrText xml:space="preserve"> = 1 \* GB3 </w:instrText>
            </w:r>
            <w:r w:rsidRPr="00257053">
              <w:rPr>
                <w:color w:val="000000" w:themeColor="text1"/>
                <w:sz w:val="24"/>
              </w:rPr>
              <w:fldChar w:fldCharType="separate"/>
            </w:r>
            <w:r w:rsidRPr="00257053">
              <w:rPr>
                <w:rFonts w:ascii="宋体" w:hAnsi="宋体" w:cs="宋体" w:hint="eastAsia"/>
                <w:noProof/>
                <w:color w:val="000000" w:themeColor="text1"/>
                <w:sz w:val="24"/>
              </w:rPr>
              <w:t>①</w:t>
            </w:r>
            <w:r w:rsidRPr="00257053">
              <w:rPr>
                <w:color w:val="000000" w:themeColor="text1"/>
                <w:sz w:val="24"/>
              </w:rPr>
              <w:fldChar w:fldCharType="end"/>
            </w:r>
            <w:r w:rsidR="004024F3" w:rsidRPr="00257053">
              <w:rPr>
                <w:color w:val="000000" w:themeColor="text1"/>
                <w:sz w:val="24"/>
              </w:rPr>
              <w:t>鸡蛋壳</w:t>
            </w:r>
            <w:r w:rsidRPr="00257053">
              <w:rPr>
                <w:color w:val="000000" w:themeColor="text1"/>
                <w:sz w:val="24"/>
              </w:rPr>
              <w:t>；</w:t>
            </w:r>
          </w:p>
          <w:p w:rsidR="00272D83" w:rsidRPr="00257053" w:rsidRDefault="00272D83" w:rsidP="00046FE4">
            <w:pPr>
              <w:adjustRightInd w:val="0"/>
              <w:snapToGrid w:val="0"/>
              <w:spacing w:line="480" w:lineRule="exact"/>
              <w:ind w:firstLineChars="200" w:firstLine="480"/>
              <w:jc w:val="both"/>
              <w:rPr>
                <w:color w:val="000000" w:themeColor="text1"/>
                <w:sz w:val="24"/>
              </w:rPr>
            </w:pPr>
            <w:r w:rsidRPr="00257053">
              <w:rPr>
                <w:color w:val="000000" w:themeColor="text1"/>
                <w:sz w:val="24"/>
              </w:rPr>
              <w:fldChar w:fldCharType="begin"/>
            </w:r>
            <w:r w:rsidRPr="00257053">
              <w:rPr>
                <w:color w:val="000000" w:themeColor="text1"/>
                <w:sz w:val="24"/>
              </w:rPr>
              <w:instrText xml:space="preserve"> = 2 \* GB3 </w:instrText>
            </w:r>
            <w:r w:rsidRPr="00257053">
              <w:rPr>
                <w:color w:val="000000" w:themeColor="text1"/>
                <w:sz w:val="24"/>
              </w:rPr>
              <w:fldChar w:fldCharType="separate"/>
            </w:r>
            <w:r w:rsidRPr="00257053">
              <w:rPr>
                <w:rFonts w:ascii="宋体" w:hAnsi="宋体" w:cs="宋体" w:hint="eastAsia"/>
                <w:noProof/>
                <w:color w:val="000000" w:themeColor="text1"/>
                <w:sz w:val="24"/>
              </w:rPr>
              <w:t>②</w:t>
            </w:r>
            <w:r w:rsidRPr="00257053">
              <w:rPr>
                <w:color w:val="000000" w:themeColor="text1"/>
                <w:sz w:val="24"/>
              </w:rPr>
              <w:fldChar w:fldCharType="end"/>
            </w:r>
            <w:r w:rsidR="004024F3" w:rsidRPr="00257053">
              <w:rPr>
                <w:color w:val="000000" w:themeColor="text1"/>
                <w:sz w:val="24"/>
              </w:rPr>
              <w:t>不合格产品</w:t>
            </w:r>
            <w:r w:rsidRPr="00257053">
              <w:rPr>
                <w:color w:val="000000" w:themeColor="text1"/>
                <w:sz w:val="24"/>
              </w:rPr>
              <w:t>；</w:t>
            </w:r>
          </w:p>
          <w:p w:rsidR="00272D83" w:rsidRPr="00257053" w:rsidRDefault="00272D83" w:rsidP="00046FE4">
            <w:pPr>
              <w:adjustRightInd w:val="0"/>
              <w:snapToGrid w:val="0"/>
              <w:spacing w:line="480" w:lineRule="exact"/>
              <w:ind w:firstLineChars="200" w:firstLine="480"/>
              <w:jc w:val="both"/>
              <w:rPr>
                <w:sz w:val="24"/>
              </w:rPr>
            </w:pPr>
            <w:r w:rsidRPr="00257053">
              <w:rPr>
                <w:color w:val="000000" w:themeColor="text1"/>
                <w:sz w:val="24"/>
              </w:rPr>
              <w:fldChar w:fldCharType="begin"/>
            </w:r>
            <w:r w:rsidRPr="00257053">
              <w:rPr>
                <w:color w:val="000000" w:themeColor="text1"/>
                <w:sz w:val="24"/>
              </w:rPr>
              <w:instrText xml:space="preserve"> = 3 \* GB3 </w:instrText>
            </w:r>
            <w:r w:rsidRPr="00257053">
              <w:rPr>
                <w:color w:val="000000" w:themeColor="text1"/>
                <w:sz w:val="24"/>
              </w:rPr>
              <w:fldChar w:fldCharType="separate"/>
            </w:r>
            <w:r w:rsidRPr="00257053">
              <w:rPr>
                <w:rFonts w:ascii="宋体" w:hAnsi="宋体" w:cs="宋体" w:hint="eastAsia"/>
                <w:noProof/>
                <w:color w:val="000000" w:themeColor="text1"/>
                <w:sz w:val="24"/>
              </w:rPr>
              <w:t>③</w:t>
            </w:r>
            <w:r w:rsidRPr="00257053">
              <w:rPr>
                <w:color w:val="000000" w:themeColor="text1"/>
                <w:sz w:val="24"/>
              </w:rPr>
              <w:fldChar w:fldCharType="end"/>
            </w:r>
            <w:r w:rsidRPr="00257053">
              <w:rPr>
                <w:color w:val="000000" w:themeColor="text1"/>
                <w:sz w:val="24"/>
              </w:rPr>
              <w:t>废弃包装材料</w:t>
            </w:r>
            <w:r w:rsidRPr="00257053">
              <w:rPr>
                <w:sz w:val="24"/>
              </w:rPr>
              <w:t>；</w:t>
            </w:r>
          </w:p>
          <w:p w:rsidR="00272D83" w:rsidRPr="00257053" w:rsidRDefault="00272D83"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4 \* GB3 </w:instrText>
            </w:r>
            <w:r w:rsidRPr="00257053">
              <w:rPr>
                <w:sz w:val="24"/>
              </w:rPr>
              <w:fldChar w:fldCharType="separate"/>
            </w:r>
            <w:r w:rsidRPr="00257053">
              <w:rPr>
                <w:rFonts w:ascii="宋体" w:hAnsi="宋体" w:cs="宋体" w:hint="eastAsia"/>
                <w:noProof/>
                <w:sz w:val="24"/>
              </w:rPr>
              <w:t>④</w:t>
            </w:r>
            <w:r w:rsidRPr="00257053">
              <w:rPr>
                <w:sz w:val="24"/>
              </w:rPr>
              <w:fldChar w:fldCharType="end"/>
            </w:r>
            <w:r w:rsidR="002F2EE1" w:rsidRPr="00257053">
              <w:rPr>
                <w:sz w:val="24"/>
              </w:rPr>
              <w:t>污水处理设施污泥</w:t>
            </w:r>
            <w:r w:rsidRPr="00257053">
              <w:rPr>
                <w:sz w:val="24"/>
              </w:rPr>
              <w:t>；</w:t>
            </w:r>
          </w:p>
          <w:p w:rsidR="002F2EE1" w:rsidRPr="00257053" w:rsidRDefault="00272D83" w:rsidP="00046FE4">
            <w:pPr>
              <w:adjustRightInd w:val="0"/>
              <w:snapToGrid w:val="0"/>
              <w:spacing w:line="480" w:lineRule="exact"/>
              <w:ind w:firstLineChars="200" w:firstLine="480"/>
              <w:jc w:val="both"/>
              <w:rPr>
                <w:rFonts w:eastAsia="PMingLiU"/>
                <w:sz w:val="24"/>
              </w:rPr>
            </w:pPr>
            <w:r w:rsidRPr="00257053">
              <w:rPr>
                <w:sz w:val="24"/>
              </w:rPr>
              <w:fldChar w:fldCharType="begin"/>
            </w:r>
            <w:r w:rsidRPr="00257053">
              <w:rPr>
                <w:sz w:val="24"/>
              </w:rPr>
              <w:instrText xml:space="preserve"> = 5 \* GB3 </w:instrText>
            </w:r>
            <w:r w:rsidRPr="00257053">
              <w:rPr>
                <w:sz w:val="24"/>
              </w:rPr>
              <w:fldChar w:fldCharType="separate"/>
            </w:r>
            <w:r w:rsidRPr="00257053">
              <w:rPr>
                <w:rFonts w:ascii="宋体" w:hAnsi="宋体" w:cs="宋体" w:hint="eastAsia"/>
                <w:noProof/>
                <w:sz w:val="24"/>
              </w:rPr>
              <w:t>⑤</w:t>
            </w:r>
            <w:r w:rsidRPr="00257053">
              <w:rPr>
                <w:sz w:val="24"/>
              </w:rPr>
              <w:fldChar w:fldCharType="end"/>
            </w:r>
            <w:r w:rsidR="002F2EE1" w:rsidRPr="00257053">
              <w:rPr>
                <w:sz w:val="24"/>
              </w:rPr>
              <w:t>生活垃圾</w:t>
            </w:r>
            <w:r w:rsidR="002F2EE1" w:rsidRPr="00257053">
              <w:rPr>
                <w:sz w:val="24"/>
                <w:lang w:eastAsia="zh-CN"/>
              </w:rPr>
              <w:t>；</w:t>
            </w:r>
          </w:p>
          <w:p w:rsidR="00272D83" w:rsidRPr="00257053" w:rsidRDefault="002F2EE1" w:rsidP="00046FE4">
            <w:pPr>
              <w:adjustRightInd w:val="0"/>
              <w:snapToGrid w:val="0"/>
              <w:spacing w:line="480" w:lineRule="exact"/>
              <w:ind w:firstLineChars="200" w:firstLine="480"/>
              <w:jc w:val="both"/>
              <w:rPr>
                <w:sz w:val="24"/>
              </w:rPr>
            </w:pPr>
            <w:r w:rsidRPr="00257053">
              <w:rPr>
                <w:sz w:val="24"/>
              </w:rPr>
              <w:fldChar w:fldCharType="begin"/>
            </w:r>
            <w:r w:rsidRPr="00257053">
              <w:rPr>
                <w:sz w:val="24"/>
              </w:rPr>
              <w:instrText xml:space="preserve"> = 6 \* GB3 </w:instrText>
            </w:r>
            <w:r w:rsidRPr="00257053">
              <w:rPr>
                <w:sz w:val="24"/>
              </w:rPr>
              <w:fldChar w:fldCharType="separate"/>
            </w:r>
            <w:r w:rsidRPr="00257053">
              <w:rPr>
                <w:rFonts w:ascii="宋体" w:hAnsi="宋体" w:cs="宋体" w:hint="eastAsia"/>
                <w:noProof/>
                <w:sz w:val="24"/>
              </w:rPr>
              <w:t>⑥</w:t>
            </w:r>
            <w:r w:rsidRPr="00257053">
              <w:rPr>
                <w:sz w:val="24"/>
              </w:rPr>
              <w:fldChar w:fldCharType="end"/>
            </w:r>
            <w:r w:rsidRPr="00257053">
              <w:rPr>
                <w:sz w:val="24"/>
              </w:rPr>
              <w:t>餐厨垃圾</w:t>
            </w:r>
            <w:r w:rsidRPr="00257053">
              <w:rPr>
                <w:sz w:val="24"/>
                <w:lang w:eastAsia="zh-CN"/>
              </w:rPr>
              <w:t>。</w:t>
            </w:r>
          </w:p>
          <w:p w:rsidR="00602FCC" w:rsidRPr="00257053" w:rsidRDefault="00602FCC">
            <w:pPr>
              <w:spacing w:line="240" w:lineRule="atLeast"/>
              <w:rPr>
                <w:szCs w:val="21"/>
                <w:lang w:eastAsia="zh-CN"/>
              </w:rPr>
            </w:pPr>
          </w:p>
          <w:p w:rsidR="00BD16BB" w:rsidRPr="00257053" w:rsidRDefault="00BD16BB">
            <w:pPr>
              <w:spacing w:line="240" w:lineRule="atLeast"/>
              <w:rPr>
                <w:szCs w:val="21"/>
                <w:lang w:eastAsia="zh-CN"/>
              </w:rPr>
            </w:pPr>
          </w:p>
          <w:p w:rsidR="00BD16BB" w:rsidRPr="00257053" w:rsidRDefault="00BD16BB">
            <w:pPr>
              <w:spacing w:line="240" w:lineRule="atLeast"/>
              <w:rPr>
                <w:szCs w:val="21"/>
                <w:lang w:eastAsia="zh-CN"/>
              </w:rPr>
            </w:pPr>
          </w:p>
        </w:tc>
      </w:tr>
    </w:tbl>
    <w:p w:rsidR="00ED770F" w:rsidRPr="00257053" w:rsidRDefault="00ED770F">
      <w:pPr>
        <w:spacing w:line="360" w:lineRule="auto"/>
        <w:rPr>
          <w:rFonts w:eastAsia="黑体"/>
          <w:color w:val="000000"/>
          <w:sz w:val="30"/>
          <w:szCs w:val="30"/>
        </w:rPr>
        <w:sectPr w:rsidR="00ED770F" w:rsidRPr="00257053">
          <w:pgSz w:w="11906" w:h="16838"/>
          <w:pgMar w:top="1418" w:right="1418" w:bottom="1304" w:left="1418" w:header="851" w:footer="992" w:gutter="0"/>
          <w:pgNumType w:fmt="numberInDash"/>
          <w:cols w:space="720"/>
          <w:docGrid w:type="lines" w:linePitch="312"/>
        </w:sectPr>
      </w:pPr>
    </w:p>
    <w:p w:rsidR="00ED770F" w:rsidRPr="00257053" w:rsidRDefault="00ED770F">
      <w:pPr>
        <w:spacing w:line="360" w:lineRule="auto"/>
        <w:rPr>
          <w:rFonts w:eastAsia="PMingLiU"/>
          <w:sz w:val="30"/>
          <w:szCs w:val="30"/>
        </w:rPr>
      </w:pPr>
      <w:r w:rsidRPr="00257053">
        <w:rPr>
          <w:rFonts w:eastAsia="黑体"/>
          <w:color w:val="000000"/>
          <w:sz w:val="30"/>
          <w:szCs w:val="30"/>
        </w:rPr>
        <w:lastRenderedPageBreak/>
        <w:t>项目主要污</w:t>
      </w:r>
      <w:r w:rsidRPr="00257053">
        <w:rPr>
          <w:rFonts w:eastAsia="黑体"/>
          <w:sz w:val="30"/>
          <w:szCs w:val="30"/>
        </w:rPr>
        <w:t>染物产生及预计排放情况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510"/>
        <w:gridCol w:w="1209"/>
        <w:gridCol w:w="2335"/>
        <w:gridCol w:w="1559"/>
        <w:gridCol w:w="1701"/>
      </w:tblGrid>
      <w:tr w:rsidR="00142706" w:rsidRPr="00257053" w:rsidTr="00E95E4B">
        <w:trPr>
          <w:trHeight w:val="454"/>
          <w:jc w:val="center"/>
        </w:trPr>
        <w:tc>
          <w:tcPr>
            <w:tcW w:w="895" w:type="dxa"/>
            <w:tcBorders>
              <w:tl2br w:val="single" w:sz="4" w:space="0" w:color="auto"/>
            </w:tcBorders>
            <w:vAlign w:val="center"/>
          </w:tcPr>
          <w:p w:rsidR="00142706" w:rsidRPr="00257053" w:rsidRDefault="00142706" w:rsidP="00FD315F">
            <w:pPr>
              <w:jc w:val="center"/>
              <w:rPr>
                <w:rFonts w:eastAsia="PMingLiU"/>
                <w:b/>
                <w:szCs w:val="21"/>
              </w:rPr>
            </w:pPr>
            <w:r w:rsidRPr="00257053">
              <w:rPr>
                <w:b/>
                <w:szCs w:val="21"/>
                <w:lang w:eastAsia="zh-CN"/>
              </w:rPr>
              <w:t xml:space="preserve">  </w:t>
            </w:r>
            <w:r w:rsidRPr="00257053">
              <w:rPr>
                <w:b/>
                <w:szCs w:val="21"/>
              </w:rPr>
              <w:t>内容</w:t>
            </w:r>
          </w:p>
          <w:p w:rsidR="00142706" w:rsidRPr="00257053" w:rsidRDefault="00142706" w:rsidP="00035210">
            <w:pPr>
              <w:rPr>
                <w:b/>
                <w:szCs w:val="21"/>
              </w:rPr>
            </w:pPr>
            <w:r w:rsidRPr="00257053">
              <w:rPr>
                <w:b/>
                <w:szCs w:val="21"/>
              </w:rPr>
              <w:t>类型</w:t>
            </w:r>
          </w:p>
        </w:tc>
        <w:tc>
          <w:tcPr>
            <w:tcW w:w="1510" w:type="dxa"/>
            <w:vAlign w:val="center"/>
          </w:tcPr>
          <w:p w:rsidR="00142706" w:rsidRPr="00257053" w:rsidRDefault="00142706" w:rsidP="00035210">
            <w:pPr>
              <w:jc w:val="center"/>
              <w:rPr>
                <w:b/>
                <w:szCs w:val="21"/>
              </w:rPr>
            </w:pPr>
            <w:r w:rsidRPr="00257053">
              <w:rPr>
                <w:b/>
                <w:szCs w:val="21"/>
              </w:rPr>
              <w:t>排放源</w:t>
            </w:r>
          </w:p>
        </w:tc>
        <w:tc>
          <w:tcPr>
            <w:tcW w:w="1209" w:type="dxa"/>
            <w:vAlign w:val="center"/>
          </w:tcPr>
          <w:p w:rsidR="00142706" w:rsidRPr="00257053" w:rsidRDefault="00142706" w:rsidP="00035210">
            <w:pPr>
              <w:jc w:val="center"/>
              <w:rPr>
                <w:b/>
                <w:szCs w:val="21"/>
              </w:rPr>
            </w:pPr>
            <w:r w:rsidRPr="00257053">
              <w:rPr>
                <w:b/>
                <w:szCs w:val="21"/>
              </w:rPr>
              <w:t>污染物名称</w:t>
            </w:r>
          </w:p>
        </w:tc>
        <w:tc>
          <w:tcPr>
            <w:tcW w:w="2335" w:type="dxa"/>
            <w:vAlign w:val="center"/>
          </w:tcPr>
          <w:p w:rsidR="00142706" w:rsidRPr="00257053" w:rsidRDefault="00142706" w:rsidP="00035210">
            <w:pPr>
              <w:jc w:val="center"/>
              <w:rPr>
                <w:b/>
                <w:szCs w:val="21"/>
              </w:rPr>
            </w:pPr>
            <w:r w:rsidRPr="00257053">
              <w:rPr>
                <w:b/>
                <w:szCs w:val="21"/>
              </w:rPr>
              <w:t>处理前产生</w:t>
            </w:r>
          </w:p>
          <w:p w:rsidR="00142706" w:rsidRPr="00257053" w:rsidRDefault="00142706" w:rsidP="00035210">
            <w:pPr>
              <w:jc w:val="center"/>
              <w:rPr>
                <w:b/>
                <w:szCs w:val="21"/>
              </w:rPr>
            </w:pPr>
            <w:r w:rsidRPr="00257053">
              <w:rPr>
                <w:b/>
                <w:szCs w:val="21"/>
              </w:rPr>
              <w:t>浓度及产生量</w:t>
            </w:r>
          </w:p>
        </w:tc>
        <w:tc>
          <w:tcPr>
            <w:tcW w:w="3260" w:type="dxa"/>
            <w:gridSpan w:val="2"/>
            <w:vAlign w:val="center"/>
          </w:tcPr>
          <w:p w:rsidR="00142706" w:rsidRPr="00257053" w:rsidRDefault="00142706" w:rsidP="00035210">
            <w:pPr>
              <w:jc w:val="center"/>
              <w:rPr>
                <w:b/>
                <w:szCs w:val="21"/>
              </w:rPr>
            </w:pPr>
            <w:r w:rsidRPr="00257053">
              <w:rPr>
                <w:b/>
                <w:szCs w:val="21"/>
              </w:rPr>
              <w:t>处理后排放</w:t>
            </w:r>
          </w:p>
          <w:p w:rsidR="00142706" w:rsidRPr="00257053" w:rsidRDefault="00142706" w:rsidP="00035210">
            <w:pPr>
              <w:jc w:val="center"/>
              <w:rPr>
                <w:b/>
                <w:szCs w:val="21"/>
              </w:rPr>
            </w:pPr>
            <w:r w:rsidRPr="00257053">
              <w:rPr>
                <w:b/>
                <w:szCs w:val="21"/>
              </w:rPr>
              <w:t>浓度及排放量</w:t>
            </w:r>
          </w:p>
        </w:tc>
      </w:tr>
      <w:tr w:rsidR="00142706" w:rsidRPr="00257053" w:rsidTr="00E95E4B">
        <w:trPr>
          <w:trHeight w:val="454"/>
          <w:jc w:val="center"/>
        </w:trPr>
        <w:tc>
          <w:tcPr>
            <w:tcW w:w="895" w:type="dxa"/>
            <w:vMerge w:val="restart"/>
            <w:vAlign w:val="center"/>
          </w:tcPr>
          <w:p w:rsidR="00142706" w:rsidRPr="00257053" w:rsidRDefault="00142706" w:rsidP="00035210">
            <w:pPr>
              <w:jc w:val="center"/>
              <w:rPr>
                <w:b/>
                <w:szCs w:val="21"/>
                <w:lang w:eastAsia="zh-CN"/>
              </w:rPr>
            </w:pPr>
            <w:r w:rsidRPr="00257053">
              <w:rPr>
                <w:b/>
                <w:szCs w:val="21"/>
                <w:lang w:eastAsia="zh-CN"/>
              </w:rPr>
              <w:t>大气</w:t>
            </w:r>
          </w:p>
          <w:p w:rsidR="00142706" w:rsidRPr="00257053" w:rsidRDefault="00142706" w:rsidP="00035210">
            <w:pPr>
              <w:jc w:val="center"/>
              <w:rPr>
                <w:b/>
                <w:szCs w:val="21"/>
                <w:lang w:eastAsia="zh-CN"/>
              </w:rPr>
            </w:pPr>
            <w:r w:rsidRPr="00257053">
              <w:rPr>
                <w:b/>
                <w:szCs w:val="21"/>
                <w:lang w:eastAsia="zh-CN"/>
              </w:rPr>
              <w:t>污染物</w:t>
            </w:r>
          </w:p>
        </w:tc>
        <w:tc>
          <w:tcPr>
            <w:tcW w:w="1510" w:type="dxa"/>
            <w:vAlign w:val="center"/>
          </w:tcPr>
          <w:p w:rsidR="00142706" w:rsidRPr="00257053" w:rsidRDefault="00907709" w:rsidP="00035210">
            <w:pPr>
              <w:spacing w:line="300" w:lineRule="exact"/>
              <w:jc w:val="center"/>
              <w:rPr>
                <w:szCs w:val="21"/>
                <w:lang w:eastAsia="zh-CN"/>
              </w:rPr>
            </w:pPr>
            <w:r w:rsidRPr="00257053">
              <w:rPr>
                <w:szCs w:val="21"/>
                <w:lang w:eastAsia="zh-CN"/>
              </w:rPr>
              <w:t>打面、投料预混</w:t>
            </w:r>
          </w:p>
        </w:tc>
        <w:tc>
          <w:tcPr>
            <w:tcW w:w="1209" w:type="dxa"/>
            <w:vAlign w:val="center"/>
          </w:tcPr>
          <w:p w:rsidR="00142706" w:rsidRPr="00257053" w:rsidRDefault="00142706" w:rsidP="00035210">
            <w:pPr>
              <w:spacing w:line="300" w:lineRule="exact"/>
              <w:jc w:val="center"/>
              <w:rPr>
                <w:szCs w:val="21"/>
                <w:lang w:eastAsia="zh-CN"/>
              </w:rPr>
            </w:pPr>
            <w:r w:rsidRPr="00257053">
              <w:rPr>
                <w:szCs w:val="21"/>
                <w:lang w:eastAsia="zh-CN"/>
              </w:rPr>
              <w:t>粉尘</w:t>
            </w:r>
          </w:p>
        </w:tc>
        <w:tc>
          <w:tcPr>
            <w:tcW w:w="2335" w:type="dxa"/>
            <w:vAlign w:val="center"/>
          </w:tcPr>
          <w:p w:rsidR="00142706" w:rsidRPr="00257053" w:rsidRDefault="00142706" w:rsidP="00035210">
            <w:pPr>
              <w:snapToGrid w:val="0"/>
              <w:spacing w:line="240" w:lineRule="atLeast"/>
              <w:jc w:val="center"/>
              <w:rPr>
                <w:szCs w:val="21"/>
              </w:rPr>
            </w:pPr>
            <w:r w:rsidRPr="00257053">
              <w:rPr>
                <w:szCs w:val="21"/>
              </w:rPr>
              <w:t>少量</w:t>
            </w:r>
          </w:p>
        </w:tc>
        <w:tc>
          <w:tcPr>
            <w:tcW w:w="3260" w:type="dxa"/>
            <w:gridSpan w:val="2"/>
            <w:vAlign w:val="center"/>
          </w:tcPr>
          <w:p w:rsidR="00142706" w:rsidRPr="00257053" w:rsidRDefault="00142706" w:rsidP="00035210">
            <w:pPr>
              <w:snapToGrid w:val="0"/>
              <w:spacing w:line="240" w:lineRule="atLeast"/>
              <w:jc w:val="center"/>
              <w:rPr>
                <w:szCs w:val="21"/>
              </w:rPr>
            </w:pPr>
            <w:r w:rsidRPr="00257053">
              <w:rPr>
                <w:szCs w:val="21"/>
              </w:rPr>
              <w:t>少量</w:t>
            </w:r>
          </w:p>
        </w:tc>
      </w:tr>
      <w:tr w:rsidR="009770A0" w:rsidRPr="00257053" w:rsidTr="00E95E4B">
        <w:trPr>
          <w:trHeight w:val="454"/>
          <w:jc w:val="center"/>
        </w:trPr>
        <w:tc>
          <w:tcPr>
            <w:tcW w:w="895" w:type="dxa"/>
            <w:vMerge/>
            <w:vAlign w:val="center"/>
          </w:tcPr>
          <w:p w:rsidR="009770A0" w:rsidRPr="00257053" w:rsidRDefault="009770A0" w:rsidP="009770A0">
            <w:pPr>
              <w:jc w:val="center"/>
              <w:rPr>
                <w:b/>
                <w:szCs w:val="21"/>
                <w:lang w:eastAsia="zh-CN"/>
              </w:rPr>
            </w:pPr>
          </w:p>
        </w:tc>
        <w:tc>
          <w:tcPr>
            <w:tcW w:w="1510" w:type="dxa"/>
            <w:vMerge w:val="restart"/>
            <w:vAlign w:val="center"/>
          </w:tcPr>
          <w:p w:rsidR="009770A0" w:rsidRPr="00257053" w:rsidRDefault="009770A0" w:rsidP="009770A0">
            <w:pPr>
              <w:jc w:val="center"/>
              <w:rPr>
                <w:rFonts w:eastAsia="PMingLiU"/>
                <w:szCs w:val="21"/>
              </w:rPr>
            </w:pPr>
            <w:r w:rsidRPr="00257053">
              <w:rPr>
                <w:szCs w:val="21"/>
              </w:rPr>
              <w:t>手撕面包长隧道烤炉燃气</w:t>
            </w:r>
          </w:p>
          <w:p w:rsidR="009770A0" w:rsidRPr="00257053" w:rsidRDefault="009770A0" w:rsidP="009770A0">
            <w:pPr>
              <w:jc w:val="center"/>
              <w:rPr>
                <w:szCs w:val="21"/>
              </w:rPr>
            </w:pPr>
            <w:r w:rsidRPr="00257053">
              <w:rPr>
                <w:szCs w:val="21"/>
              </w:rPr>
              <w:t>废气</w:t>
            </w:r>
          </w:p>
        </w:tc>
        <w:tc>
          <w:tcPr>
            <w:tcW w:w="1209" w:type="dxa"/>
            <w:vAlign w:val="center"/>
          </w:tcPr>
          <w:p w:rsidR="009770A0" w:rsidRPr="00257053" w:rsidRDefault="00D26FAE" w:rsidP="00D26FAE">
            <w:pPr>
              <w:jc w:val="center"/>
              <w:rPr>
                <w:color w:val="000000" w:themeColor="text1"/>
                <w:szCs w:val="21"/>
              </w:rPr>
            </w:pPr>
            <w:r w:rsidRPr="00257053">
              <w:rPr>
                <w:color w:val="000000" w:themeColor="text1"/>
                <w:szCs w:val="21"/>
              </w:rPr>
              <w:t>SO</w:t>
            </w:r>
            <w:r w:rsidRPr="00257053">
              <w:rPr>
                <w:color w:val="000000" w:themeColor="text1"/>
                <w:szCs w:val="21"/>
                <w:vertAlign w:val="subscript"/>
              </w:rPr>
              <w:t>2</w:t>
            </w:r>
          </w:p>
        </w:tc>
        <w:tc>
          <w:tcPr>
            <w:tcW w:w="2335" w:type="dxa"/>
            <w:vAlign w:val="center"/>
          </w:tcPr>
          <w:p w:rsidR="009770A0" w:rsidRPr="00257053" w:rsidRDefault="00753D26" w:rsidP="00753D26">
            <w:pPr>
              <w:jc w:val="center"/>
              <w:rPr>
                <w:color w:val="000000" w:themeColor="text1"/>
              </w:rPr>
            </w:pPr>
            <w:r w:rsidRPr="00257053">
              <w:rPr>
                <w:color w:val="000000" w:themeColor="text1"/>
                <w:lang w:eastAsia="zh-CN"/>
              </w:rPr>
              <w:t>1.17</w:t>
            </w:r>
            <w:r w:rsidR="009770A0" w:rsidRPr="00257053">
              <w:rPr>
                <w:color w:val="000000" w:themeColor="text1"/>
                <w:lang w:eastAsia="zh-CN"/>
              </w:rPr>
              <w:t>mg/m</w:t>
            </w:r>
            <w:r w:rsidR="009770A0" w:rsidRPr="00257053">
              <w:rPr>
                <w:color w:val="000000" w:themeColor="text1"/>
                <w:vertAlign w:val="superscript"/>
                <w:lang w:eastAsia="zh-CN"/>
              </w:rPr>
              <w:t xml:space="preserve">3 </w:t>
            </w:r>
            <w:r w:rsidR="009770A0" w:rsidRPr="00257053">
              <w:rPr>
                <w:color w:val="000000" w:themeColor="text1"/>
                <w:lang w:eastAsia="zh-CN"/>
              </w:rPr>
              <w:t xml:space="preserve"> 0.0</w:t>
            </w:r>
            <w:r w:rsidRPr="00257053">
              <w:rPr>
                <w:color w:val="000000" w:themeColor="text1"/>
                <w:lang w:eastAsia="zh-CN"/>
              </w:rPr>
              <w:t>015</w:t>
            </w:r>
            <w:r w:rsidR="009770A0" w:rsidRPr="00257053">
              <w:rPr>
                <w:color w:val="000000" w:themeColor="text1"/>
                <w:lang w:eastAsia="zh-CN"/>
              </w:rPr>
              <w:t>t/a</w:t>
            </w:r>
          </w:p>
        </w:tc>
        <w:tc>
          <w:tcPr>
            <w:tcW w:w="3260" w:type="dxa"/>
            <w:gridSpan w:val="2"/>
            <w:vAlign w:val="center"/>
          </w:tcPr>
          <w:p w:rsidR="009770A0" w:rsidRPr="00257053" w:rsidRDefault="007E53BE" w:rsidP="009770A0">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0.0015t/a</w:t>
            </w:r>
          </w:p>
        </w:tc>
      </w:tr>
      <w:tr w:rsidR="009770A0" w:rsidRPr="00257053" w:rsidTr="00E95E4B">
        <w:trPr>
          <w:trHeight w:val="454"/>
          <w:jc w:val="center"/>
        </w:trPr>
        <w:tc>
          <w:tcPr>
            <w:tcW w:w="895" w:type="dxa"/>
            <w:vMerge/>
            <w:vAlign w:val="center"/>
          </w:tcPr>
          <w:p w:rsidR="009770A0" w:rsidRPr="00257053" w:rsidRDefault="009770A0" w:rsidP="009770A0">
            <w:pPr>
              <w:jc w:val="center"/>
              <w:rPr>
                <w:b/>
                <w:szCs w:val="21"/>
                <w:lang w:eastAsia="zh-CN"/>
              </w:rPr>
            </w:pPr>
          </w:p>
        </w:tc>
        <w:tc>
          <w:tcPr>
            <w:tcW w:w="1510" w:type="dxa"/>
            <w:vMerge/>
            <w:vAlign w:val="center"/>
          </w:tcPr>
          <w:p w:rsidR="009770A0" w:rsidRPr="00257053" w:rsidRDefault="009770A0" w:rsidP="009770A0">
            <w:pPr>
              <w:jc w:val="center"/>
              <w:rPr>
                <w:szCs w:val="21"/>
              </w:rPr>
            </w:pPr>
          </w:p>
        </w:tc>
        <w:tc>
          <w:tcPr>
            <w:tcW w:w="1209" w:type="dxa"/>
            <w:vAlign w:val="center"/>
          </w:tcPr>
          <w:p w:rsidR="009770A0" w:rsidRPr="00257053" w:rsidRDefault="00D26FAE" w:rsidP="009770A0">
            <w:pPr>
              <w:jc w:val="center"/>
              <w:rPr>
                <w:color w:val="000000" w:themeColor="text1"/>
                <w:szCs w:val="21"/>
              </w:rPr>
            </w:pPr>
            <w:r w:rsidRPr="00257053">
              <w:rPr>
                <w:color w:val="000000" w:themeColor="text1"/>
                <w:szCs w:val="21"/>
              </w:rPr>
              <w:t>NO</w:t>
            </w:r>
            <w:r w:rsidRPr="00257053">
              <w:rPr>
                <w:color w:val="000000" w:themeColor="text1"/>
                <w:szCs w:val="21"/>
                <w:vertAlign w:val="subscript"/>
              </w:rPr>
              <w:t>X</w:t>
            </w:r>
          </w:p>
        </w:tc>
        <w:tc>
          <w:tcPr>
            <w:tcW w:w="2335" w:type="dxa"/>
            <w:vAlign w:val="center"/>
          </w:tcPr>
          <w:p w:rsidR="009770A0" w:rsidRPr="00257053" w:rsidRDefault="00753D26" w:rsidP="009770A0">
            <w:pPr>
              <w:jc w:val="center"/>
              <w:rPr>
                <w:color w:val="000000" w:themeColor="text1"/>
              </w:rPr>
            </w:pPr>
            <w:r w:rsidRPr="00257053">
              <w:rPr>
                <w:color w:val="000000" w:themeColor="text1"/>
                <w:lang w:eastAsia="zh-CN"/>
              </w:rPr>
              <w:t>137.25</w:t>
            </w:r>
            <w:r w:rsidR="009770A0" w:rsidRPr="00257053">
              <w:rPr>
                <w:color w:val="000000" w:themeColor="text1"/>
                <w:lang w:eastAsia="zh-CN"/>
              </w:rPr>
              <w:t>mg/m</w:t>
            </w:r>
            <w:r w:rsidR="009770A0" w:rsidRPr="00257053">
              <w:rPr>
                <w:color w:val="000000" w:themeColor="text1"/>
                <w:vertAlign w:val="superscript"/>
                <w:lang w:eastAsia="zh-CN"/>
              </w:rPr>
              <w:t xml:space="preserve">3  </w:t>
            </w:r>
            <w:r w:rsidR="009770A0" w:rsidRPr="00257053">
              <w:rPr>
                <w:color w:val="000000" w:themeColor="text1"/>
                <w:lang w:eastAsia="zh-CN"/>
              </w:rPr>
              <w:t>0.18t/a</w:t>
            </w:r>
          </w:p>
        </w:tc>
        <w:tc>
          <w:tcPr>
            <w:tcW w:w="3260" w:type="dxa"/>
            <w:gridSpan w:val="2"/>
            <w:vAlign w:val="center"/>
          </w:tcPr>
          <w:p w:rsidR="009770A0" w:rsidRPr="00257053" w:rsidRDefault="007E53BE" w:rsidP="007E53BE">
            <w:pPr>
              <w:jc w:val="center"/>
              <w:rPr>
                <w:color w:val="000000" w:themeColor="text1"/>
              </w:rPr>
            </w:pPr>
            <w:r w:rsidRPr="00257053">
              <w:rPr>
                <w:color w:val="000000" w:themeColor="text1"/>
                <w:lang w:eastAsia="zh-CN"/>
              </w:rPr>
              <w:t>27.5</w:t>
            </w:r>
            <w:r w:rsidR="009770A0" w:rsidRPr="00257053">
              <w:rPr>
                <w:color w:val="000000" w:themeColor="text1"/>
                <w:lang w:eastAsia="zh-CN"/>
              </w:rPr>
              <w:t>mg/m</w:t>
            </w:r>
            <w:r w:rsidR="009770A0" w:rsidRPr="00257053">
              <w:rPr>
                <w:color w:val="000000" w:themeColor="text1"/>
                <w:vertAlign w:val="superscript"/>
                <w:lang w:eastAsia="zh-CN"/>
              </w:rPr>
              <w:t xml:space="preserve">3      </w:t>
            </w:r>
            <w:r w:rsidRPr="00257053">
              <w:rPr>
                <w:color w:val="000000" w:themeColor="text1"/>
                <w:vertAlign w:val="superscript"/>
                <w:lang w:eastAsia="zh-CN"/>
              </w:rPr>
              <w:t xml:space="preserve"> </w:t>
            </w:r>
            <w:r w:rsidR="009770A0" w:rsidRPr="00257053">
              <w:rPr>
                <w:color w:val="000000" w:themeColor="text1"/>
                <w:vertAlign w:val="superscript"/>
                <w:lang w:eastAsia="zh-CN"/>
              </w:rPr>
              <w:t xml:space="preserve"> </w:t>
            </w:r>
            <w:r w:rsidRPr="00257053">
              <w:rPr>
                <w:color w:val="000000" w:themeColor="text1"/>
                <w:lang w:eastAsia="zh-CN"/>
              </w:rPr>
              <w:t>0.036</w:t>
            </w:r>
            <w:r w:rsidR="009770A0" w:rsidRPr="00257053">
              <w:rPr>
                <w:color w:val="000000" w:themeColor="text1"/>
                <w:lang w:eastAsia="zh-CN"/>
              </w:rPr>
              <w:t>t/a</w:t>
            </w:r>
          </w:p>
        </w:tc>
      </w:tr>
      <w:tr w:rsidR="009770A0" w:rsidRPr="00257053" w:rsidTr="00E95E4B">
        <w:trPr>
          <w:trHeight w:val="454"/>
          <w:jc w:val="center"/>
        </w:trPr>
        <w:tc>
          <w:tcPr>
            <w:tcW w:w="895" w:type="dxa"/>
            <w:vMerge/>
            <w:vAlign w:val="center"/>
          </w:tcPr>
          <w:p w:rsidR="009770A0" w:rsidRPr="00257053" w:rsidRDefault="009770A0" w:rsidP="009770A0">
            <w:pPr>
              <w:jc w:val="center"/>
              <w:rPr>
                <w:b/>
                <w:szCs w:val="21"/>
                <w:lang w:eastAsia="zh-CN"/>
              </w:rPr>
            </w:pPr>
          </w:p>
        </w:tc>
        <w:tc>
          <w:tcPr>
            <w:tcW w:w="1510" w:type="dxa"/>
            <w:vMerge/>
            <w:vAlign w:val="center"/>
          </w:tcPr>
          <w:p w:rsidR="009770A0" w:rsidRPr="00257053" w:rsidRDefault="009770A0" w:rsidP="009770A0">
            <w:pPr>
              <w:jc w:val="center"/>
              <w:rPr>
                <w:szCs w:val="21"/>
              </w:rPr>
            </w:pPr>
          </w:p>
        </w:tc>
        <w:tc>
          <w:tcPr>
            <w:tcW w:w="1209" w:type="dxa"/>
            <w:vAlign w:val="center"/>
          </w:tcPr>
          <w:p w:rsidR="009770A0" w:rsidRPr="00257053" w:rsidRDefault="00D26FAE" w:rsidP="009770A0">
            <w:pPr>
              <w:jc w:val="center"/>
              <w:rPr>
                <w:color w:val="000000" w:themeColor="text1"/>
                <w:szCs w:val="21"/>
              </w:rPr>
            </w:pPr>
            <w:r w:rsidRPr="00257053">
              <w:rPr>
                <w:color w:val="000000" w:themeColor="text1"/>
                <w:szCs w:val="21"/>
              </w:rPr>
              <w:t>烟尘</w:t>
            </w:r>
          </w:p>
        </w:tc>
        <w:tc>
          <w:tcPr>
            <w:tcW w:w="2335" w:type="dxa"/>
            <w:vAlign w:val="center"/>
          </w:tcPr>
          <w:p w:rsidR="009770A0" w:rsidRPr="00257053" w:rsidRDefault="00753D26" w:rsidP="00BB6BD9">
            <w:pPr>
              <w:jc w:val="center"/>
              <w:rPr>
                <w:color w:val="000000" w:themeColor="text1"/>
              </w:rPr>
            </w:pPr>
            <w:r w:rsidRPr="00257053">
              <w:rPr>
                <w:color w:val="000000" w:themeColor="text1"/>
                <w:lang w:eastAsia="zh-CN"/>
              </w:rPr>
              <w:t>0.07</w:t>
            </w:r>
            <w:r w:rsidR="009770A0" w:rsidRPr="00257053">
              <w:rPr>
                <w:color w:val="000000" w:themeColor="text1"/>
                <w:lang w:eastAsia="zh-CN"/>
              </w:rPr>
              <w:t>mg/m</w:t>
            </w:r>
            <w:r w:rsidR="009770A0" w:rsidRPr="00257053">
              <w:rPr>
                <w:color w:val="000000" w:themeColor="text1"/>
                <w:vertAlign w:val="superscript"/>
                <w:lang w:eastAsia="zh-CN"/>
              </w:rPr>
              <w:t xml:space="preserve">3    </w:t>
            </w:r>
            <w:r w:rsidR="009770A0" w:rsidRPr="00257053">
              <w:rPr>
                <w:color w:val="000000" w:themeColor="text1"/>
                <w:lang w:eastAsia="zh-CN"/>
              </w:rPr>
              <w:t>0.0</w:t>
            </w:r>
            <w:r w:rsidR="00BB6BD9" w:rsidRPr="00257053">
              <w:rPr>
                <w:color w:val="000000" w:themeColor="text1"/>
                <w:lang w:eastAsia="zh-CN"/>
              </w:rPr>
              <w:t>001</w:t>
            </w:r>
            <w:r w:rsidR="009770A0" w:rsidRPr="00257053">
              <w:rPr>
                <w:color w:val="000000" w:themeColor="text1"/>
                <w:lang w:eastAsia="zh-CN"/>
              </w:rPr>
              <w:t>t/a</w:t>
            </w:r>
          </w:p>
        </w:tc>
        <w:tc>
          <w:tcPr>
            <w:tcW w:w="3260" w:type="dxa"/>
            <w:gridSpan w:val="2"/>
            <w:vAlign w:val="center"/>
          </w:tcPr>
          <w:p w:rsidR="009770A0" w:rsidRPr="00257053" w:rsidRDefault="007E53BE" w:rsidP="009770A0">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0.0001t/a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restart"/>
            <w:vAlign w:val="center"/>
          </w:tcPr>
          <w:p w:rsidR="007E53BE" w:rsidRPr="00257053" w:rsidRDefault="007E53BE" w:rsidP="007E53BE">
            <w:pPr>
              <w:jc w:val="center"/>
              <w:rPr>
                <w:szCs w:val="21"/>
              </w:rPr>
            </w:pPr>
            <w:r w:rsidRPr="00257053">
              <w:rPr>
                <w:szCs w:val="21"/>
              </w:rPr>
              <w:t>岩烧吐司旋转烤炉燃气废气</w:t>
            </w: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SO</w:t>
            </w:r>
            <w:r w:rsidRPr="00257053">
              <w:rPr>
                <w:color w:val="000000" w:themeColor="text1"/>
                <w:szCs w:val="21"/>
                <w:vertAlign w:val="subscript"/>
              </w:rPr>
              <w:t>2</w:t>
            </w:r>
          </w:p>
        </w:tc>
        <w:tc>
          <w:tcPr>
            <w:tcW w:w="2335" w:type="dxa"/>
            <w:vAlign w:val="center"/>
          </w:tcPr>
          <w:p w:rsidR="007E53BE" w:rsidRPr="00257053" w:rsidRDefault="007E53BE" w:rsidP="007E53BE">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0.0015t/a</w:t>
            </w:r>
          </w:p>
        </w:tc>
        <w:tc>
          <w:tcPr>
            <w:tcW w:w="3260" w:type="dxa"/>
            <w:gridSpan w:val="2"/>
            <w:vAlign w:val="center"/>
          </w:tcPr>
          <w:p w:rsidR="007E53BE" w:rsidRPr="00257053" w:rsidRDefault="007E53BE" w:rsidP="007E53BE">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0.0015t/a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ign w:val="center"/>
          </w:tcPr>
          <w:p w:rsidR="007E53BE" w:rsidRPr="00257053" w:rsidRDefault="007E53BE" w:rsidP="007E53BE">
            <w:pPr>
              <w:jc w:val="center"/>
              <w:rPr>
                <w:szCs w:val="21"/>
              </w:rPr>
            </w:pP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NO</w:t>
            </w:r>
            <w:r w:rsidRPr="00257053">
              <w:rPr>
                <w:color w:val="000000" w:themeColor="text1"/>
                <w:szCs w:val="21"/>
                <w:vertAlign w:val="subscript"/>
              </w:rPr>
              <w:t>X</w:t>
            </w:r>
          </w:p>
        </w:tc>
        <w:tc>
          <w:tcPr>
            <w:tcW w:w="2335" w:type="dxa"/>
            <w:vAlign w:val="center"/>
          </w:tcPr>
          <w:p w:rsidR="007E53BE" w:rsidRPr="00257053" w:rsidRDefault="007E53BE" w:rsidP="007E53BE">
            <w:pPr>
              <w:jc w:val="center"/>
              <w:rPr>
                <w:color w:val="000000" w:themeColor="text1"/>
              </w:rPr>
            </w:pPr>
            <w:r w:rsidRPr="00257053">
              <w:rPr>
                <w:color w:val="000000" w:themeColor="text1"/>
                <w:lang w:eastAsia="zh-CN"/>
              </w:rPr>
              <w:t>137.25mg/m</w:t>
            </w:r>
            <w:r w:rsidRPr="00257053">
              <w:rPr>
                <w:color w:val="000000" w:themeColor="text1"/>
                <w:vertAlign w:val="superscript"/>
                <w:lang w:eastAsia="zh-CN"/>
              </w:rPr>
              <w:t xml:space="preserve">3  </w:t>
            </w:r>
            <w:r w:rsidRPr="00257053">
              <w:rPr>
                <w:color w:val="000000" w:themeColor="text1"/>
                <w:lang w:eastAsia="zh-CN"/>
              </w:rPr>
              <w:t>0.18t/a</w:t>
            </w:r>
          </w:p>
        </w:tc>
        <w:tc>
          <w:tcPr>
            <w:tcW w:w="3260" w:type="dxa"/>
            <w:gridSpan w:val="2"/>
            <w:vAlign w:val="center"/>
          </w:tcPr>
          <w:p w:rsidR="007E53BE" w:rsidRPr="00257053" w:rsidRDefault="007E53BE" w:rsidP="007E53BE">
            <w:pPr>
              <w:jc w:val="center"/>
              <w:rPr>
                <w:color w:val="000000" w:themeColor="text1"/>
              </w:rPr>
            </w:pPr>
            <w:r w:rsidRPr="00257053">
              <w:rPr>
                <w:color w:val="000000" w:themeColor="text1"/>
                <w:lang w:eastAsia="zh-CN"/>
              </w:rPr>
              <w:t>27.5mg/m</w:t>
            </w:r>
            <w:r w:rsidRPr="00257053">
              <w:rPr>
                <w:color w:val="000000" w:themeColor="text1"/>
                <w:vertAlign w:val="superscript"/>
                <w:lang w:eastAsia="zh-CN"/>
              </w:rPr>
              <w:t xml:space="preserve">3        </w:t>
            </w:r>
            <w:r w:rsidRPr="00257053">
              <w:rPr>
                <w:color w:val="000000" w:themeColor="text1"/>
                <w:lang w:eastAsia="zh-CN"/>
              </w:rPr>
              <w:t>0.036t/a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ign w:val="center"/>
          </w:tcPr>
          <w:p w:rsidR="007E53BE" w:rsidRPr="00257053" w:rsidRDefault="007E53BE" w:rsidP="007E53BE">
            <w:pPr>
              <w:jc w:val="center"/>
              <w:rPr>
                <w:szCs w:val="21"/>
              </w:rPr>
            </w:pP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烟尘</w:t>
            </w:r>
          </w:p>
        </w:tc>
        <w:tc>
          <w:tcPr>
            <w:tcW w:w="2335" w:type="dxa"/>
            <w:vAlign w:val="center"/>
          </w:tcPr>
          <w:p w:rsidR="007E53BE" w:rsidRPr="00257053" w:rsidRDefault="007E53BE" w:rsidP="007E53BE">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0.0001t/a</w:t>
            </w:r>
          </w:p>
        </w:tc>
        <w:tc>
          <w:tcPr>
            <w:tcW w:w="3260" w:type="dxa"/>
            <w:gridSpan w:val="2"/>
            <w:vAlign w:val="center"/>
          </w:tcPr>
          <w:p w:rsidR="007E53BE" w:rsidRPr="00257053" w:rsidRDefault="007E53BE" w:rsidP="007E53BE">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0.0001t/a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restart"/>
            <w:vAlign w:val="center"/>
          </w:tcPr>
          <w:p w:rsidR="007E53BE" w:rsidRPr="00257053" w:rsidRDefault="007E53BE" w:rsidP="007E53BE">
            <w:pPr>
              <w:jc w:val="center"/>
              <w:rPr>
                <w:rFonts w:eastAsia="PMingLiU"/>
                <w:szCs w:val="21"/>
              </w:rPr>
            </w:pPr>
            <w:r w:rsidRPr="00257053">
              <w:rPr>
                <w:szCs w:val="21"/>
              </w:rPr>
              <w:t>夹心吐司隧道烤炉燃气</w:t>
            </w:r>
          </w:p>
          <w:p w:rsidR="007E53BE" w:rsidRPr="00257053" w:rsidRDefault="007E53BE" w:rsidP="007E53BE">
            <w:pPr>
              <w:jc w:val="center"/>
              <w:rPr>
                <w:szCs w:val="21"/>
              </w:rPr>
            </w:pPr>
            <w:r w:rsidRPr="00257053">
              <w:rPr>
                <w:szCs w:val="21"/>
              </w:rPr>
              <w:t>废气</w:t>
            </w: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SO</w:t>
            </w:r>
            <w:r w:rsidRPr="00257053">
              <w:rPr>
                <w:color w:val="000000" w:themeColor="text1"/>
                <w:szCs w:val="21"/>
                <w:vertAlign w:val="subscript"/>
              </w:rPr>
              <w:t>2</w:t>
            </w:r>
          </w:p>
        </w:tc>
        <w:tc>
          <w:tcPr>
            <w:tcW w:w="2335" w:type="dxa"/>
            <w:vAlign w:val="center"/>
          </w:tcPr>
          <w:p w:rsidR="007E53BE" w:rsidRPr="00257053" w:rsidRDefault="007E53BE" w:rsidP="007E53BE">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w:t>
            </w:r>
            <w:r w:rsidR="00A063C4" w:rsidRPr="00257053">
              <w:rPr>
                <w:color w:val="000000" w:themeColor="text1"/>
                <w:lang w:eastAsia="zh-CN"/>
              </w:rPr>
              <w:t>1</w:t>
            </w:r>
            <w:r w:rsidRPr="00257053">
              <w:rPr>
                <w:color w:val="000000" w:themeColor="text1"/>
                <w:lang w:eastAsia="zh-CN"/>
              </w:rPr>
              <w:t>t/a</w:t>
            </w:r>
          </w:p>
        </w:tc>
        <w:tc>
          <w:tcPr>
            <w:tcW w:w="3260" w:type="dxa"/>
            <w:gridSpan w:val="2"/>
            <w:vAlign w:val="center"/>
          </w:tcPr>
          <w:p w:rsidR="007E53BE" w:rsidRPr="00257053" w:rsidRDefault="007E53BE" w:rsidP="007E53BE">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w:t>
            </w:r>
            <w:r w:rsidR="00A063C4" w:rsidRPr="00257053">
              <w:rPr>
                <w:color w:val="000000" w:themeColor="text1"/>
                <w:lang w:eastAsia="zh-CN"/>
              </w:rPr>
              <w:t>1</w:t>
            </w:r>
            <w:r w:rsidRPr="00257053">
              <w:rPr>
                <w:color w:val="000000" w:themeColor="text1"/>
                <w:lang w:eastAsia="zh-CN"/>
              </w:rPr>
              <w:t>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ign w:val="center"/>
          </w:tcPr>
          <w:p w:rsidR="007E53BE" w:rsidRPr="00257053" w:rsidRDefault="007E53BE" w:rsidP="007E53BE">
            <w:pPr>
              <w:jc w:val="center"/>
              <w:rPr>
                <w:szCs w:val="21"/>
              </w:rPr>
            </w:pP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NO</w:t>
            </w:r>
            <w:r w:rsidRPr="00257053">
              <w:rPr>
                <w:color w:val="000000" w:themeColor="text1"/>
                <w:szCs w:val="21"/>
                <w:vertAlign w:val="subscript"/>
              </w:rPr>
              <w:t>X</w:t>
            </w:r>
          </w:p>
        </w:tc>
        <w:tc>
          <w:tcPr>
            <w:tcW w:w="2335" w:type="dxa"/>
            <w:vAlign w:val="center"/>
          </w:tcPr>
          <w:p w:rsidR="007E53BE" w:rsidRPr="00257053" w:rsidRDefault="007E53BE" w:rsidP="00A063C4">
            <w:pPr>
              <w:jc w:val="center"/>
              <w:rPr>
                <w:color w:val="000000" w:themeColor="text1"/>
              </w:rPr>
            </w:pPr>
            <w:r w:rsidRPr="00257053">
              <w:rPr>
                <w:color w:val="000000" w:themeColor="text1"/>
                <w:lang w:eastAsia="zh-CN"/>
              </w:rPr>
              <w:t>137.25mg/m</w:t>
            </w:r>
            <w:r w:rsidRPr="00257053">
              <w:rPr>
                <w:color w:val="000000" w:themeColor="text1"/>
                <w:vertAlign w:val="superscript"/>
                <w:lang w:eastAsia="zh-CN"/>
              </w:rPr>
              <w:t xml:space="preserve">3  </w:t>
            </w:r>
            <w:r w:rsidRPr="00257053">
              <w:rPr>
                <w:color w:val="000000" w:themeColor="text1"/>
                <w:lang w:eastAsia="zh-CN"/>
              </w:rPr>
              <w:t>0.1</w:t>
            </w:r>
            <w:r w:rsidR="00A063C4" w:rsidRPr="00257053">
              <w:rPr>
                <w:color w:val="000000" w:themeColor="text1"/>
                <w:lang w:eastAsia="zh-CN"/>
              </w:rPr>
              <w:t>123</w:t>
            </w:r>
            <w:r w:rsidRPr="00257053">
              <w:rPr>
                <w:color w:val="000000" w:themeColor="text1"/>
                <w:lang w:eastAsia="zh-CN"/>
              </w:rPr>
              <w:t>t/a</w:t>
            </w:r>
          </w:p>
        </w:tc>
        <w:tc>
          <w:tcPr>
            <w:tcW w:w="3260" w:type="dxa"/>
            <w:gridSpan w:val="2"/>
            <w:vAlign w:val="center"/>
          </w:tcPr>
          <w:p w:rsidR="007E53BE" w:rsidRPr="00257053" w:rsidRDefault="007E53BE" w:rsidP="00DE2D08">
            <w:pPr>
              <w:jc w:val="center"/>
              <w:rPr>
                <w:color w:val="000000" w:themeColor="text1"/>
              </w:rPr>
            </w:pPr>
            <w:r w:rsidRPr="00257053">
              <w:rPr>
                <w:color w:val="000000" w:themeColor="text1"/>
                <w:lang w:eastAsia="zh-CN"/>
              </w:rPr>
              <w:t>27.5mg/m</w:t>
            </w:r>
            <w:r w:rsidRPr="00257053">
              <w:rPr>
                <w:color w:val="000000" w:themeColor="text1"/>
                <w:vertAlign w:val="superscript"/>
                <w:lang w:eastAsia="zh-CN"/>
              </w:rPr>
              <w:t xml:space="preserve">3        </w:t>
            </w:r>
            <w:r w:rsidRPr="00257053">
              <w:rPr>
                <w:color w:val="000000" w:themeColor="text1"/>
                <w:lang w:eastAsia="zh-CN"/>
              </w:rPr>
              <w:t>0.0</w:t>
            </w:r>
            <w:r w:rsidR="00DE2D08" w:rsidRPr="00257053">
              <w:rPr>
                <w:color w:val="000000" w:themeColor="text1"/>
                <w:lang w:eastAsia="zh-CN"/>
              </w:rPr>
              <w:t>225</w:t>
            </w:r>
            <w:r w:rsidRPr="00257053">
              <w:rPr>
                <w:color w:val="000000" w:themeColor="text1"/>
                <w:lang w:eastAsia="zh-CN"/>
              </w:rPr>
              <w:t>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ign w:val="center"/>
          </w:tcPr>
          <w:p w:rsidR="007E53BE" w:rsidRPr="00257053" w:rsidRDefault="007E53BE" w:rsidP="007E53BE">
            <w:pPr>
              <w:jc w:val="center"/>
              <w:rPr>
                <w:szCs w:val="21"/>
              </w:rPr>
            </w:pP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烟尘</w:t>
            </w:r>
          </w:p>
        </w:tc>
        <w:tc>
          <w:tcPr>
            <w:tcW w:w="2335" w:type="dxa"/>
            <w:vAlign w:val="center"/>
          </w:tcPr>
          <w:p w:rsidR="007E53BE" w:rsidRPr="00257053" w:rsidRDefault="007E53BE" w:rsidP="00A063C4">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w:t>
            </w:r>
            <w:r w:rsidR="00A063C4" w:rsidRPr="00257053">
              <w:rPr>
                <w:color w:val="000000" w:themeColor="text1"/>
                <w:lang w:eastAsia="zh-CN"/>
              </w:rPr>
              <w:t>06</w:t>
            </w:r>
            <w:r w:rsidRPr="00257053">
              <w:rPr>
                <w:color w:val="000000" w:themeColor="text1"/>
                <w:lang w:eastAsia="zh-CN"/>
              </w:rPr>
              <w:t>t/a</w:t>
            </w:r>
          </w:p>
        </w:tc>
        <w:tc>
          <w:tcPr>
            <w:tcW w:w="3260" w:type="dxa"/>
            <w:gridSpan w:val="2"/>
            <w:vAlign w:val="center"/>
          </w:tcPr>
          <w:p w:rsidR="007E53BE" w:rsidRPr="00257053" w:rsidRDefault="007E53BE" w:rsidP="00A063C4">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w:t>
            </w:r>
            <w:r w:rsidR="00A063C4" w:rsidRPr="00257053">
              <w:rPr>
                <w:color w:val="000000" w:themeColor="text1"/>
                <w:lang w:eastAsia="zh-CN"/>
              </w:rPr>
              <w:t>06</w:t>
            </w:r>
            <w:r w:rsidRPr="00257053">
              <w:rPr>
                <w:color w:val="000000" w:themeColor="text1"/>
                <w:lang w:eastAsia="zh-CN"/>
              </w:rPr>
              <w:t>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restart"/>
            <w:vAlign w:val="center"/>
          </w:tcPr>
          <w:p w:rsidR="007E53BE" w:rsidRPr="00257053" w:rsidRDefault="007E53BE" w:rsidP="007E53BE">
            <w:pPr>
              <w:jc w:val="center"/>
              <w:rPr>
                <w:szCs w:val="21"/>
              </w:rPr>
            </w:pPr>
            <w:r w:rsidRPr="00257053">
              <w:rPr>
                <w:szCs w:val="21"/>
              </w:rPr>
              <w:t>蛋糕隧道烤炉燃气废气及烘烤废气</w:t>
            </w: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SO</w:t>
            </w:r>
            <w:r w:rsidRPr="00257053">
              <w:rPr>
                <w:color w:val="000000" w:themeColor="text1"/>
                <w:szCs w:val="21"/>
                <w:vertAlign w:val="subscript"/>
              </w:rPr>
              <w:t>2</w:t>
            </w:r>
          </w:p>
        </w:tc>
        <w:tc>
          <w:tcPr>
            <w:tcW w:w="2335" w:type="dxa"/>
            <w:vAlign w:val="center"/>
          </w:tcPr>
          <w:p w:rsidR="007E53BE" w:rsidRPr="00257053" w:rsidRDefault="007E53BE" w:rsidP="00944BEE">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w:t>
            </w:r>
            <w:r w:rsidR="00944BEE" w:rsidRPr="00257053">
              <w:rPr>
                <w:color w:val="000000" w:themeColor="text1"/>
                <w:lang w:eastAsia="zh-CN"/>
              </w:rPr>
              <w:t>08</w:t>
            </w:r>
            <w:r w:rsidRPr="00257053">
              <w:rPr>
                <w:color w:val="000000" w:themeColor="text1"/>
                <w:lang w:eastAsia="zh-CN"/>
              </w:rPr>
              <w:t>t/a</w:t>
            </w:r>
          </w:p>
        </w:tc>
        <w:tc>
          <w:tcPr>
            <w:tcW w:w="3260" w:type="dxa"/>
            <w:gridSpan w:val="2"/>
            <w:vAlign w:val="center"/>
          </w:tcPr>
          <w:p w:rsidR="007E53BE" w:rsidRPr="00257053" w:rsidRDefault="007E53BE" w:rsidP="00944BEE">
            <w:pPr>
              <w:jc w:val="center"/>
              <w:rPr>
                <w:color w:val="000000" w:themeColor="text1"/>
              </w:rPr>
            </w:pPr>
            <w:r w:rsidRPr="00257053">
              <w:rPr>
                <w:color w:val="000000" w:themeColor="text1"/>
                <w:lang w:eastAsia="zh-CN"/>
              </w:rPr>
              <w:t>1.17mg/m</w:t>
            </w:r>
            <w:r w:rsidRPr="00257053">
              <w:rPr>
                <w:color w:val="000000" w:themeColor="text1"/>
                <w:vertAlign w:val="superscript"/>
                <w:lang w:eastAsia="zh-CN"/>
              </w:rPr>
              <w:t xml:space="preserve">3     </w:t>
            </w:r>
            <w:r w:rsidRPr="00257053">
              <w:rPr>
                <w:color w:val="000000" w:themeColor="text1"/>
                <w:lang w:eastAsia="zh-CN"/>
              </w:rPr>
              <w:t xml:space="preserve"> 0.00</w:t>
            </w:r>
            <w:r w:rsidR="00944BEE" w:rsidRPr="00257053">
              <w:rPr>
                <w:color w:val="000000" w:themeColor="text1"/>
                <w:lang w:eastAsia="zh-CN"/>
              </w:rPr>
              <w:t>08</w:t>
            </w:r>
            <w:r w:rsidRPr="00257053">
              <w:rPr>
                <w:color w:val="000000" w:themeColor="text1"/>
                <w:lang w:eastAsia="zh-CN"/>
              </w:rPr>
              <w:t>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ign w:val="center"/>
          </w:tcPr>
          <w:p w:rsidR="007E53BE" w:rsidRPr="00257053" w:rsidRDefault="007E53BE" w:rsidP="007E53BE">
            <w:pPr>
              <w:jc w:val="center"/>
              <w:rPr>
                <w:szCs w:val="21"/>
              </w:rPr>
            </w:pP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NO</w:t>
            </w:r>
            <w:r w:rsidRPr="00257053">
              <w:rPr>
                <w:color w:val="000000" w:themeColor="text1"/>
                <w:szCs w:val="21"/>
                <w:vertAlign w:val="subscript"/>
              </w:rPr>
              <w:t>X</w:t>
            </w:r>
          </w:p>
        </w:tc>
        <w:tc>
          <w:tcPr>
            <w:tcW w:w="2335" w:type="dxa"/>
            <w:vAlign w:val="center"/>
          </w:tcPr>
          <w:p w:rsidR="007E53BE" w:rsidRPr="00257053" w:rsidRDefault="007E53BE" w:rsidP="00944BEE">
            <w:pPr>
              <w:jc w:val="center"/>
              <w:rPr>
                <w:color w:val="000000" w:themeColor="text1"/>
              </w:rPr>
            </w:pPr>
            <w:r w:rsidRPr="00257053">
              <w:rPr>
                <w:color w:val="000000" w:themeColor="text1"/>
                <w:lang w:eastAsia="zh-CN"/>
              </w:rPr>
              <w:t>137.25mg/m</w:t>
            </w:r>
            <w:r w:rsidRPr="00257053">
              <w:rPr>
                <w:color w:val="000000" w:themeColor="text1"/>
                <w:vertAlign w:val="superscript"/>
                <w:lang w:eastAsia="zh-CN"/>
              </w:rPr>
              <w:t xml:space="preserve">3  </w:t>
            </w:r>
            <w:r w:rsidRPr="00257053">
              <w:rPr>
                <w:color w:val="000000" w:themeColor="text1"/>
                <w:lang w:eastAsia="zh-CN"/>
              </w:rPr>
              <w:t>0.</w:t>
            </w:r>
            <w:r w:rsidR="00944BEE" w:rsidRPr="00257053">
              <w:rPr>
                <w:color w:val="000000" w:themeColor="text1"/>
                <w:lang w:eastAsia="zh-CN"/>
              </w:rPr>
              <w:t>0898</w:t>
            </w:r>
            <w:r w:rsidRPr="00257053">
              <w:rPr>
                <w:color w:val="000000" w:themeColor="text1"/>
                <w:lang w:eastAsia="zh-CN"/>
              </w:rPr>
              <w:t>t/a</w:t>
            </w:r>
          </w:p>
        </w:tc>
        <w:tc>
          <w:tcPr>
            <w:tcW w:w="3260" w:type="dxa"/>
            <w:gridSpan w:val="2"/>
            <w:vAlign w:val="center"/>
          </w:tcPr>
          <w:p w:rsidR="007E53BE" w:rsidRPr="00257053" w:rsidRDefault="007E53BE" w:rsidP="00944BEE">
            <w:pPr>
              <w:jc w:val="center"/>
              <w:rPr>
                <w:color w:val="000000" w:themeColor="text1"/>
              </w:rPr>
            </w:pPr>
            <w:r w:rsidRPr="00257053">
              <w:rPr>
                <w:color w:val="000000" w:themeColor="text1"/>
                <w:lang w:eastAsia="zh-CN"/>
              </w:rPr>
              <w:t>27.5mg/m</w:t>
            </w:r>
            <w:r w:rsidRPr="00257053">
              <w:rPr>
                <w:color w:val="000000" w:themeColor="text1"/>
                <w:vertAlign w:val="superscript"/>
                <w:lang w:eastAsia="zh-CN"/>
              </w:rPr>
              <w:t xml:space="preserve">3        </w:t>
            </w:r>
            <w:r w:rsidRPr="00257053">
              <w:rPr>
                <w:color w:val="000000" w:themeColor="text1"/>
                <w:lang w:eastAsia="zh-CN"/>
              </w:rPr>
              <w:t>0.0</w:t>
            </w:r>
            <w:r w:rsidR="00944BEE" w:rsidRPr="00257053">
              <w:rPr>
                <w:color w:val="000000" w:themeColor="text1"/>
                <w:lang w:eastAsia="zh-CN"/>
              </w:rPr>
              <w:t>18</w:t>
            </w:r>
            <w:r w:rsidRPr="00257053">
              <w:rPr>
                <w:color w:val="000000" w:themeColor="text1"/>
                <w:lang w:eastAsia="zh-CN"/>
              </w:rPr>
              <w:t>t/a</w:t>
            </w:r>
          </w:p>
        </w:tc>
      </w:tr>
      <w:tr w:rsidR="007E53BE" w:rsidRPr="00257053" w:rsidTr="00E95E4B">
        <w:trPr>
          <w:trHeight w:val="454"/>
          <w:jc w:val="center"/>
        </w:trPr>
        <w:tc>
          <w:tcPr>
            <w:tcW w:w="895" w:type="dxa"/>
            <w:vMerge/>
            <w:vAlign w:val="center"/>
          </w:tcPr>
          <w:p w:rsidR="007E53BE" w:rsidRPr="00257053" w:rsidRDefault="007E53BE" w:rsidP="007E53BE">
            <w:pPr>
              <w:jc w:val="center"/>
              <w:rPr>
                <w:b/>
                <w:szCs w:val="21"/>
                <w:lang w:eastAsia="zh-CN"/>
              </w:rPr>
            </w:pPr>
          </w:p>
        </w:tc>
        <w:tc>
          <w:tcPr>
            <w:tcW w:w="1510" w:type="dxa"/>
            <w:vMerge/>
            <w:vAlign w:val="center"/>
          </w:tcPr>
          <w:p w:rsidR="007E53BE" w:rsidRPr="00257053" w:rsidRDefault="007E53BE" w:rsidP="007E53BE">
            <w:pPr>
              <w:jc w:val="center"/>
              <w:rPr>
                <w:szCs w:val="21"/>
              </w:rPr>
            </w:pPr>
          </w:p>
        </w:tc>
        <w:tc>
          <w:tcPr>
            <w:tcW w:w="1209" w:type="dxa"/>
            <w:vAlign w:val="center"/>
          </w:tcPr>
          <w:p w:rsidR="007E53BE" w:rsidRPr="00257053" w:rsidRDefault="007E53BE" w:rsidP="007E53BE">
            <w:pPr>
              <w:jc w:val="center"/>
              <w:rPr>
                <w:color w:val="000000" w:themeColor="text1"/>
                <w:szCs w:val="21"/>
              </w:rPr>
            </w:pPr>
            <w:r w:rsidRPr="00257053">
              <w:rPr>
                <w:color w:val="000000" w:themeColor="text1"/>
                <w:szCs w:val="21"/>
              </w:rPr>
              <w:t>烟尘</w:t>
            </w:r>
          </w:p>
        </w:tc>
        <w:tc>
          <w:tcPr>
            <w:tcW w:w="2335" w:type="dxa"/>
            <w:vAlign w:val="center"/>
          </w:tcPr>
          <w:p w:rsidR="007E53BE" w:rsidRPr="00257053" w:rsidRDefault="007E53BE" w:rsidP="00944BEE">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w:t>
            </w:r>
            <w:r w:rsidR="00944BEE" w:rsidRPr="00257053">
              <w:rPr>
                <w:color w:val="000000" w:themeColor="text1"/>
                <w:lang w:eastAsia="zh-CN"/>
              </w:rPr>
              <w:t>05</w:t>
            </w:r>
            <w:r w:rsidRPr="00257053">
              <w:rPr>
                <w:color w:val="000000" w:themeColor="text1"/>
                <w:lang w:eastAsia="zh-CN"/>
              </w:rPr>
              <w:t>t/a</w:t>
            </w:r>
          </w:p>
        </w:tc>
        <w:tc>
          <w:tcPr>
            <w:tcW w:w="3260" w:type="dxa"/>
            <w:gridSpan w:val="2"/>
            <w:vAlign w:val="center"/>
          </w:tcPr>
          <w:p w:rsidR="007E53BE" w:rsidRPr="00257053" w:rsidRDefault="007E53BE" w:rsidP="00944BEE">
            <w:pPr>
              <w:jc w:val="center"/>
              <w:rPr>
                <w:color w:val="000000" w:themeColor="text1"/>
              </w:rPr>
            </w:pPr>
            <w:r w:rsidRPr="00257053">
              <w:rPr>
                <w:color w:val="000000" w:themeColor="text1"/>
                <w:lang w:eastAsia="zh-CN"/>
              </w:rPr>
              <w:t>0.07mg/m</w:t>
            </w:r>
            <w:r w:rsidRPr="00257053">
              <w:rPr>
                <w:color w:val="000000" w:themeColor="text1"/>
                <w:vertAlign w:val="superscript"/>
                <w:lang w:eastAsia="zh-CN"/>
              </w:rPr>
              <w:t xml:space="preserve">3        </w:t>
            </w:r>
            <w:r w:rsidRPr="00257053">
              <w:rPr>
                <w:color w:val="000000" w:themeColor="text1"/>
                <w:lang w:eastAsia="zh-CN"/>
              </w:rPr>
              <w:t>0.000</w:t>
            </w:r>
            <w:r w:rsidR="00944BEE" w:rsidRPr="00257053">
              <w:rPr>
                <w:color w:val="000000" w:themeColor="text1"/>
                <w:lang w:eastAsia="zh-CN"/>
              </w:rPr>
              <w:t>05</w:t>
            </w:r>
            <w:r w:rsidRPr="00257053">
              <w:rPr>
                <w:color w:val="000000" w:themeColor="text1"/>
                <w:lang w:eastAsia="zh-CN"/>
              </w:rPr>
              <w:t>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lang w:eastAsia="zh-CN"/>
              </w:rPr>
            </w:pPr>
          </w:p>
        </w:tc>
        <w:tc>
          <w:tcPr>
            <w:tcW w:w="1510" w:type="dxa"/>
            <w:vMerge/>
            <w:vAlign w:val="center"/>
          </w:tcPr>
          <w:p w:rsidR="006C70BD" w:rsidRPr="00257053" w:rsidRDefault="006C70BD" w:rsidP="006C70BD">
            <w:pPr>
              <w:jc w:val="center"/>
              <w:rPr>
                <w:szCs w:val="21"/>
              </w:rPr>
            </w:pPr>
          </w:p>
        </w:tc>
        <w:tc>
          <w:tcPr>
            <w:tcW w:w="1209" w:type="dxa"/>
            <w:vAlign w:val="center"/>
          </w:tcPr>
          <w:p w:rsidR="006C70BD" w:rsidRPr="00257053" w:rsidRDefault="006C70BD" w:rsidP="006C70BD">
            <w:pPr>
              <w:jc w:val="center"/>
              <w:rPr>
                <w:color w:val="000000" w:themeColor="text1"/>
                <w:szCs w:val="21"/>
              </w:rPr>
            </w:pPr>
            <w:r w:rsidRPr="00257053">
              <w:rPr>
                <w:color w:val="000000" w:themeColor="text1"/>
                <w:szCs w:val="21"/>
              </w:rPr>
              <w:t>油烟</w:t>
            </w:r>
          </w:p>
        </w:tc>
        <w:tc>
          <w:tcPr>
            <w:tcW w:w="2335" w:type="dxa"/>
            <w:vAlign w:val="center"/>
          </w:tcPr>
          <w:p w:rsidR="006C70BD" w:rsidRPr="00257053" w:rsidRDefault="006C70BD" w:rsidP="006C70BD">
            <w:pPr>
              <w:jc w:val="center"/>
              <w:rPr>
                <w:color w:val="000000" w:themeColor="text1"/>
              </w:rPr>
            </w:pPr>
            <w:r w:rsidRPr="00257053">
              <w:rPr>
                <w:color w:val="000000" w:themeColor="text1"/>
                <w:lang w:eastAsia="zh-CN"/>
              </w:rPr>
              <w:t>1.65mg/m</w:t>
            </w:r>
            <w:r w:rsidRPr="00257053">
              <w:rPr>
                <w:color w:val="000000" w:themeColor="text1"/>
                <w:vertAlign w:val="superscript"/>
                <w:lang w:eastAsia="zh-CN"/>
              </w:rPr>
              <w:t xml:space="preserve">3  </w:t>
            </w:r>
            <w:r w:rsidRPr="00257053">
              <w:rPr>
                <w:color w:val="000000" w:themeColor="text1"/>
                <w:lang w:eastAsia="zh-CN"/>
              </w:rPr>
              <w:t>0.0011t/a</w:t>
            </w:r>
          </w:p>
        </w:tc>
        <w:tc>
          <w:tcPr>
            <w:tcW w:w="3260" w:type="dxa"/>
            <w:gridSpan w:val="2"/>
            <w:vAlign w:val="center"/>
          </w:tcPr>
          <w:p w:rsidR="006C70BD" w:rsidRPr="00257053" w:rsidRDefault="006C70BD" w:rsidP="006C70BD">
            <w:pPr>
              <w:jc w:val="center"/>
              <w:rPr>
                <w:color w:val="000000" w:themeColor="text1"/>
              </w:rPr>
            </w:pPr>
            <w:r w:rsidRPr="00257053">
              <w:rPr>
                <w:color w:val="000000" w:themeColor="text1"/>
                <w:lang w:eastAsia="zh-CN"/>
              </w:rPr>
              <w:t>1.65mg/m</w:t>
            </w:r>
            <w:r w:rsidRPr="00257053">
              <w:rPr>
                <w:color w:val="000000" w:themeColor="text1"/>
                <w:vertAlign w:val="superscript"/>
                <w:lang w:eastAsia="zh-CN"/>
              </w:rPr>
              <w:t xml:space="preserve">3        </w:t>
            </w:r>
            <w:r w:rsidRPr="00257053">
              <w:rPr>
                <w:color w:val="000000" w:themeColor="text1"/>
                <w:lang w:eastAsia="zh-CN"/>
              </w:rPr>
              <w:t>0.0011t/a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lang w:eastAsia="zh-CN"/>
              </w:rPr>
            </w:pPr>
          </w:p>
        </w:tc>
        <w:tc>
          <w:tcPr>
            <w:tcW w:w="1510" w:type="dxa"/>
            <w:vAlign w:val="center"/>
          </w:tcPr>
          <w:p w:rsidR="006C70BD" w:rsidRPr="00257053" w:rsidRDefault="006C70BD" w:rsidP="006C70BD">
            <w:pPr>
              <w:jc w:val="center"/>
              <w:rPr>
                <w:szCs w:val="21"/>
              </w:rPr>
            </w:pPr>
            <w:r w:rsidRPr="00257053">
              <w:rPr>
                <w:szCs w:val="21"/>
              </w:rPr>
              <w:t>食堂油烟</w:t>
            </w:r>
          </w:p>
        </w:tc>
        <w:tc>
          <w:tcPr>
            <w:tcW w:w="1209" w:type="dxa"/>
            <w:vAlign w:val="center"/>
          </w:tcPr>
          <w:p w:rsidR="006C70BD" w:rsidRPr="00257053" w:rsidRDefault="006C70BD" w:rsidP="006C70BD">
            <w:pPr>
              <w:jc w:val="center"/>
              <w:rPr>
                <w:color w:val="000000" w:themeColor="text1"/>
                <w:szCs w:val="21"/>
              </w:rPr>
            </w:pPr>
            <w:r w:rsidRPr="00257053">
              <w:rPr>
                <w:color w:val="000000" w:themeColor="text1"/>
                <w:szCs w:val="21"/>
              </w:rPr>
              <w:t>油烟</w:t>
            </w:r>
          </w:p>
        </w:tc>
        <w:tc>
          <w:tcPr>
            <w:tcW w:w="2335" w:type="dxa"/>
            <w:vAlign w:val="center"/>
          </w:tcPr>
          <w:p w:rsidR="006C70BD" w:rsidRPr="00257053" w:rsidRDefault="006C70BD" w:rsidP="008A6CD5">
            <w:pPr>
              <w:jc w:val="center"/>
              <w:rPr>
                <w:color w:val="000000" w:themeColor="text1"/>
              </w:rPr>
            </w:pPr>
            <w:r w:rsidRPr="00257053">
              <w:rPr>
                <w:color w:val="000000" w:themeColor="text1"/>
                <w:szCs w:val="21"/>
              </w:rPr>
              <w:t>6.79mg/m</w:t>
            </w:r>
            <w:r w:rsidRPr="00257053">
              <w:rPr>
                <w:color w:val="000000" w:themeColor="text1"/>
                <w:szCs w:val="21"/>
                <w:vertAlign w:val="superscript"/>
              </w:rPr>
              <w:t>3</w:t>
            </w:r>
            <w:r w:rsidR="008A6CD5" w:rsidRPr="00257053">
              <w:rPr>
                <w:color w:val="000000" w:themeColor="text1"/>
                <w:szCs w:val="21"/>
                <w:lang w:eastAsia="zh-CN"/>
              </w:rPr>
              <w:t xml:space="preserve">  </w:t>
            </w:r>
            <w:r w:rsidRPr="00257053">
              <w:rPr>
                <w:color w:val="000000" w:themeColor="text1"/>
                <w:szCs w:val="21"/>
                <w:lang w:eastAsia="zh-CN"/>
              </w:rPr>
              <w:t>0.0367</w:t>
            </w:r>
            <w:r w:rsidRPr="00257053">
              <w:rPr>
                <w:color w:val="000000" w:themeColor="text1"/>
                <w:szCs w:val="21"/>
              </w:rPr>
              <w:t>t/a</w:t>
            </w:r>
          </w:p>
        </w:tc>
        <w:tc>
          <w:tcPr>
            <w:tcW w:w="3260" w:type="dxa"/>
            <w:gridSpan w:val="2"/>
            <w:vAlign w:val="center"/>
          </w:tcPr>
          <w:p w:rsidR="006C70BD" w:rsidRPr="00257053" w:rsidRDefault="006C70BD" w:rsidP="008A6CD5">
            <w:pPr>
              <w:snapToGrid w:val="0"/>
              <w:spacing w:line="240" w:lineRule="atLeast"/>
              <w:jc w:val="center"/>
              <w:rPr>
                <w:color w:val="000000" w:themeColor="text1"/>
                <w:szCs w:val="21"/>
                <w:lang w:eastAsia="zh-CN"/>
              </w:rPr>
            </w:pPr>
            <w:r w:rsidRPr="00257053">
              <w:rPr>
                <w:color w:val="000000" w:themeColor="text1"/>
                <w:szCs w:val="21"/>
              </w:rPr>
              <w:t>0.679mg/m</w:t>
            </w:r>
            <w:r w:rsidRPr="00257053">
              <w:rPr>
                <w:color w:val="000000" w:themeColor="text1"/>
                <w:szCs w:val="21"/>
                <w:vertAlign w:val="superscript"/>
              </w:rPr>
              <w:t>3</w:t>
            </w:r>
            <w:r w:rsidR="008A6CD5" w:rsidRPr="00257053">
              <w:rPr>
                <w:color w:val="000000" w:themeColor="text1"/>
                <w:szCs w:val="21"/>
                <w:lang w:eastAsia="zh-CN"/>
              </w:rPr>
              <w:t xml:space="preserve">  </w:t>
            </w:r>
            <w:r w:rsidRPr="00257053">
              <w:rPr>
                <w:color w:val="000000" w:themeColor="text1"/>
                <w:szCs w:val="21"/>
                <w:lang w:eastAsia="zh-CN"/>
              </w:rPr>
              <w:t>0.0037</w:t>
            </w:r>
            <w:r w:rsidRPr="00257053">
              <w:rPr>
                <w:color w:val="000000" w:themeColor="text1"/>
                <w:szCs w:val="21"/>
              </w:rPr>
              <w:t>t/a</w:t>
            </w:r>
          </w:p>
        </w:tc>
      </w:tr>
      <w:tr w:rsidR="006C70BD" w:rsidRPr="00257053" w:rsidTr="00E95E4B">
        <w:trPr>
          <w:trHeight w:val="454"/>
          <w:jc w:val="center"/>
        </w:trPr>
        <w:tc>
          <w:tcPr>
            <w:tcW w:w="895" w:type="dxa"/>
            <w:vMerge w:val="restart"/>
            <w:vAlign w:val="center"/>
          </w:tcPr>
          <w:p w:rsidR="006C70BD" w:rsidRPr="00257053" w:rsidRDefault="006C70BD" w:rsidP="006C70BD">
            <w:pPr>
              <w:jc w:val="center"/>
              <w:rPr>
                <w:b/>
                <w:szCs w:val="21"/>
              </w:rPr>
            </w:pPr>
            <w:r w:rsidRPr="00257053">
              <w:rPr>
                <w:b/>
                <w:szCs w:val="21"/>
              </w:rPr>
              <w:t>水</w:t>
            </w:r>
          </w:p>
          <w:p w:rsidR="006C70BD" w:rsidRPr="00257053" w:rsidRDefault="006C70BD" w:rsidP="006C70BD">
            <w:pPr>
              <w:jc w:val="center"/>
              <w:rPr>
                <w:b/>
                <w:szCs w:val="21"/>
              </w:rPr>
            </w:pPr>
            <w:r w:rsidRPr="00257053">
              <w:rPr>
                <w:b/>
                <w:szCs w:val="21"/>
              </w:rPr>
              <w:t>污</w:t>
            </w:r>
          </w:p>
          <w:p w:rsidR="006C70BD" w:rsidRPr="00257053" w:rsidRDefault="006C70BD" w:rsidP="006C70BD">
            <w:pPr>
              <w:jc w:val="center"/>
              <w:rPr>
                <w:b/>
                <w:szCs w:val="21"/>
              </w:rPr>
            </w:pPr>
            <w:r w:rsidRPr="00257053">
              <w:rPr>
                <w:b/>
                <w:szCs w:val="21"/>
              </w:rPr>
              <w:t>染</w:t>
            </w:r>
          </w:p>
          <w:p w:rsidR="006C70BD" w:rsidRPr="00257053" w:rsidRDefault="006C70BD" w:rsidP="006C70BD">
            <w:pPr>
              <w:jc w:val="center"/>
              <w:rPr>
                <w:b/>
                <w:szCs w:val="21"/>
                <w:lang w:eastAsia="zh-CN"/>
              </w:rPr>
            </w:pPr>
            <w:r w:rsidRPr="00257053">
              <w:rPr>
                <w:b/>
                <w:szCs w:val="21"/>
              </w:rPr>
              <w:t>物</w:t>
            </w:r>
          </w:p>
        </w:tc>
        <w:tc>
          <w:tcPr>
            <w:tcW w:w="1510" w:type="dxa"/>
            <w:vMerge w:val="restart"/>
            <w:vAlign w:val="center"/>
          </w:tcPr>
          <w:p w:rsidR="006C70BD" w:rsidRPr="00257053" w:rsidRDefault="006C70BD" w:rsidP="006C70BD">
            <w:pPr>
              <w:jc w:val="center"/>
              <w:rPr>
                <w:bCs/>
                <w:szCs w:val="21"/>
                <w:lang w:val="en-US" w:eastAsia="zh-CN"/>
              </w:rPr>
            </w:pPr>
            <w:r w:rsidRPr="00257053">
              <w:rPr>
                <w:bCs/>
                <w:szCs w:val="21"/>
                <w:lang w:val="en-US" w:eastAsia="zh-CN"/>
              </w:rPr>
              <w:t>生产废水</w:t>
            </w:r>
          </w:p>
        </w:tc>
        <w:tc>
          <w:tcPr>
            <w:tcW w:w="1209" w:type="dxa"/>
            <w:vAlign w:val="center"/>
          </w:tcPr>
          <w:p w:rsidR="006C70BD" w:rsidRPr="00ED7B71" w:rsidRDefault="006C70BD" w:rsidP="00214798">
            <w:pPr>
              <w:jc w:val="center"/>
              <w:rPr>
                <w:szCs w:val="21"/>
                <w:lang w:eastAsia="zh-CN"/>
              </w:rPr>
            </w:pPr>
            <w:r w:rsidRPr="00ED7B71">
              <w:rPr>
                <w:szCs w:val="21"/>
                <w:lang w:eastAsia="zh-CN"/>
              </w:rPr>
              <w:t>生产废水量</w:t>
            </w:r>
          </w:p>
        </w:tc>
        <w:tc>
          <w:tcPr>
            <w:tcW w:w="2335" w:type="dxa"/>
            <w:vAlign w:val="center"/>
          </w:tcPr>
          <w:p w:rsidR="006C70BD" w:rsidRPr="00ED7B71" w:rsidRDefault="006C70BD" w:rsidP="006C70BD">
            <w:pPr>
              <w:jc w:val="center"/>
              <w:rPr>
                <w:szCs w:val="21"/>
                <w:lang w:eastAsia="zh-CN"/>
              </w:rPr>
            </w:pPr>
            <w:r w:rsidRPr="00ED7B71">
              <w:rPr>
                <w:bCs/>
                <w:szCs w:val="21"/>
                <w:lang w:val="en-US" w:eastAsia="zh-CN"/>
              </w:rPr>
              <w:t>4508.4</w:t>
            </w:r>
            <w:r w:rsidRPr="00ED7B71">
              <w:rPr>
                <w:szCs w:val="21"/>
                <w:lang w:eastAsia="zh-CN"/>
              </w:rPr>
              <w:t>m</w:t>
            </w:r>
            <w:r w:rsidRPr="00ED7B71">
              <w:rPr>
                <w:szCs w:val="21"/>
                <w:vertAlign w:val="superscript"/>
                <w:lang w:eastAsia="zh-CN"/>
              </w:rPr>
              <w:t>3</w:t>
            </w:r>
            <w:r w:rsidRPr="00ED7B71">
              <w:rPr>
                <w:szCs w:val="21"/>
              </w:rPr>
              <w:t>/a</w:t>
            </w:r>
          </w:p>
        </w:tc>
        <w:tc>
          <w:tcPr>
            <w:tcW w:w="1559" w:type="dxa"/>
            <w:vAlign w:val="center"/>
          </w:tcPr>
          <w:p w:rsidR="006C70BD" w:rsidRPr="00CD1A24" w:rsidRDefault="006C70BD" w:rsidP="006C70BD">
            <w:pPr>
              <w:jc w:val="center"/>
              <w:rPr>
                <w:szCs w:val="21"/>
              </w:rPr>
            </w:pPr>
            <w:r w:rsidRPr="00CD1A24">
              <w:rPr>
                <w:szCs w:val="21"/>
              </w:rPr>
              <w:t>经</w:t>
            </w:r>
            <w:r w:rsidRPr="00CD1A24">
              <w:rPr>
                <w:szCs w:val="21"/>
                <w:lang w:eastAsia="zh-CN"/>
              </w:rPr>
              <w:t>污水处理设施</w:t>
            </w:r>
            <w:r w:rsidRPr="00CD1A24">
              <w:rPr>
                <w:szCs w:val="21"/>
              </w:rPr>
              <w:t>处理后</w:t>
            </w:r>
          </w:p>
        </w:tc>
        <w:tc>
          <w:tcPr>
            <w:tcW w:w="1701" w:type="dxa"/>
            <w:vAlign w:val="center"/>
          </w:tcPr>
          <w:p w:rsidR="006C70BD" w:rsidRPr="00CD1A24" w:rsidRDefault="006C70BD" w:rsidP="006C70BD">
            <w:pPr>
              <w:jc w:val="center"/>
              <w:rPr>
                <w:szCs w:val="21"/>
              </w:rPr>
            </w:pPr>
            <w:r w:rsidRPr="00CD1A24">
              <w:rPr>
                <w:szCs w:val="21"/>
                <w:lang w:eastAsia="zh-CN"/>
              </w:rPr>
              <w:t>濮阳市</w:t>
            </w:r>
            <w:r w:rsidRPr="00CD1A24">
              <w:rPr>
                <w:szCs w:val="21"/>
              </w:rPr>
              <w:t>第二污水处理厂处理后</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214798">
            <w:pPr>
              <w:spacing w:line="280" w:lineRule="exact"/>
              <w:jc w:val="center"/>
              <w:rPr>
                <w:bCs/>
                <w:szCs w:val="21"/>
                <w:lang w:val="en-US" w:eastAsia="zh-CN"/>
              </w:rPr>
            </w:pPr>
            <w:r w:rsidRPr="00ED7B71">
              <w:rPr>
                <w:bCs/>
                <w:szCs w:val="21"/>
                <w:lang w:val="en-US" w:eastAsia="zh-CN"/>
              </w:rPr>
              <w:t>COD</w:t>
            </w:r>
          </w:p>
        </w:tc>
        <w:tc>
          <w:tcPr>
            <w:tcW w:w="2335" w:type="dxa"/>
            <w:vAlign w:val="center"/>
          </w:tcPr>
          <w:p w:rsidR="006C70BD" w:rsidRPr="00ED7B71" w:rsidRDefault="006C70BD" w:rsidP="006C70BD">
            <w:pPr>
              <w:spacing w:line="280" w:lineRule="exact"/>
              <w:jc w:val="center"/>
              <w:rPr>
                <w:szCs w:val="21"/>
              </w:rPr>
            </w:pPr>
            <w:r w:rsidRPr="00ED7B71">
              <w:rPr>
                <w:szCs w:val="21"/>
                <w:lang w:eastAsia="zh-CN"/>
              </w:rPr>
              <w:t>523.7m</w:t>
            </w:r>
            <w:r w:rsidRPr="00ED7B71">
              <w:rPr>
                <w:bCs/>
                <w:szCs w:val="21"/>
                <w:lang w:val="en-US" w:eastAsia="zh-CN"/>
              </w:rPr>
              <w:t>g/L  2.361</w:t>
            </w:r>
            <w:r w:rsidRPr="00ED7B71">
              <w:rPr>
                <w:szCs w:val="21"/>
              </w:rPr>
              <w:t>t/a</w:t>
            </w:r>
          </w:p>
        </w:tc>
        <w:tc>
          <w:tcPr>
            <w:tcW w:w="1559" w:type="dxa"/>
            <w:vAlign w:val="center"/>
          </w:tcPr>
          <w:p w:rsidR="006C70BD" w:rsidRPr="00CD1A24" w:rsidRDefault="00ED7B71" w:rsidP="00ED7B71">
            <w:pPr>
              <w:spacing w:line="280" w:lineRule="exact"/>
              <w:jc w:val="center"/>
              <w:rPr>
                <w:szCs w:val="21"/>
              </w:rPr>
            </w:pPr>
            <w:r w:rsidRPr="00CD1A24">
              <w:rPr>
                <w:szCs w:val="21"/>
                <w:lang w:eastAsia="zh-CN"/>
              </w:rPr>
              <w:t>261.85</w:t>
            </w:r>
            <w:r w:rsidR="006C70BD" w:rsidRPr="00CD1A24">
              <w:rPr>
                <w:szCs w:val="21"/>
              </w:rPr>
              <w:t xml:space="preserve">mg/L     </w:t>
            </w:r>
            <w:r w:rsidRPr="00CD1A24">
              <w:rPr>
                <w:szCs w:val="21"/>
                <w:lang w:eastAsia="zh-CN"/>
              </w:rPr>
              <w:t>1.1805</w:t>
            </w:r>
            <w:r w:rsidR="006C70BD" w:rsidRPr="00CD1A24">
              <w:rPr>
                <w:szCs w:val="21"/>
              </w:rPr>
              <w:t>t/a</w:t>
            </w:r>
          </w:p>
        </w:tc>
        <w:tc>
          <w:tcPr>
            <w:tcW w:w="1701" w:type="dxa"/>
            <w:vAlign w:val="center"/>
          </w:tcPr>
          <w:p w:rsidR="006C70BD" w:rsidRPr="00CD1A24" w:rsidRDefault="006C70BD" w:rsidP="006C70BD">
            <w:pPr>
              <w:spacing w:line="280" w:lineRule="exact"/>
              <w:jc w:val="center"/>
              <w:rPr>
                <w:szCs w:val="21"/>
              </w:rPr>
            </w:pPr>
            <w:r w:rsidRPr="00CD1A24">
              <w:rPr>
                <w:szCs w:val="21"/>
                <w:lang w:eastAsia="zh-CN"/>
              </w:rPr>
              <w:t>40</w:t>
            </w:r>
            <w:r w:rsidRPr="00CD1A24">
              <w:rPr>
                <w:szCs w:val="21"/>
              </w:rPr>
              <w:t>mg/L     0.1803t/a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214798">
            <w:pPr>
              <w:spacing w:line="280" w:lineRule="exact"/>
              <w:jc w:val="center"/>
              <w:rPr>
                <w:bCs/>
                <w:szCs w:val="21"/>
                <w:lang w:val="en-US" w:eastAsia="zh-CN"/>
              </w:rPr>
            </w:pPr>
            <w:r w:rsidRPr="00ED7B71">
              <w:rPr>
                <w:bCs/>
                <w:szCs w:val="21"/>
                <w:lang w:val="en-US" w:eastAsia="zh-CN"/>
              </w:rPr>
              <w:t>BOD</w:t>
            </w:r>
            <w:r w:rsidRPr="00ED7B71">
              <w:rPr>
                <w:bCs/>
                <w:szCs w:val="21"/>
                <w:vertAlign w:val="subscript"/>
                <w:lang w:val="en-US" w:eastAsia="zh-CN"/>
              </w:rPr>
              <w:t>5</w:t>
            </w:r>
          </w:p>
        </w:tc>
        <w:tc>
          <w:tcPr>
            <w:tcW w:w="2335" w:type="dxa"/>
            <w:vAlign w:val="center"/>
          </w:tcPr>
          <w:p w:rsidR="006C70BD" w:rsidRPr="00ED7B71" w:rsidRDefault="006C70BD" w:rsidP="006C70BD">
            <w:pPr>
              <w:spacing w:line="280" w:lineRule="exact"/>
              <w:jc w:val="center"/>
              <w:rPr>
                <w:szCs w:val="21"/>
              </w:rPr>
            </w:pPr>
            <w:r w:rsidRPr="00ED7B71">
              <w:rPr>
                <w:szCs w:val="21"/>
                <w:lang w:eastAsia="zh-CN"/>
              </w:rPr>
              <w:t>296</w:t>
            </w:r>
            <w:r w:rsidRPr="00ED7B71">
              <w:rPr>
                <w:bCs/>
                <w:szCs w:val="21"/>
                <w:lang w:val="en-US" w:eastAsia="zh-CN"/>
              </w:rPr>
              <w:t>mg/L  1.3344t</w:t>
            </w:r>
            <w:r w:rsidRPr="00ED7B71">
              <w:rPr>
                <w:szCs w:val="21"/>
              </w:rPr>
              <w:t>/a</w:t>
            </w:r>
          </w:p>
        </w:tc>
        <w:tc>
          <w:tcPr>
            <w:tcW w:w="1559" w:type="dxa"/>
            <w:vAlign w:val="center"/>
          </w:tcPr>
          <w:p w:rsidR="006C70BD" w:rsidRPr="00CD1A24" w:rsidRDefault="00ED7B71" w:rsidP="00ED7B71">
            <w:pPr>
              <w:spacing w:line="280" w:lineRule="exact"/>
              <w:jc w:val="center"/>
              <w:rPr>
                <w:szCs w:val="21"/>
              </w:rPr>
            </w:pPr>
            <w:r w:rsidRPr="00CD1A24">
              <w:rPr>
                <w:szCs w:val="21"/>
                <w:lang w:eastAsia="zh-CN"/>
              </w:rPr>
              <w:t>148</w:t>
            </w:r>
            <w:r w:rsidR="006C70BD" w:rsidRPr="00CD1A24">
              <w:rPr>
                <w:bCs/>
                <w:szCs w:val="21"/>
                <w:lang w:val="en-US" w:eastAsia="zh-CN"/>
              </w:rPr>
              <w:t xml:space="preserve">mg/L     </w:t>
            </w:r>
            <w:r w:rsidRPr="00CD1A24">
              <w:rPr>
                <w:bCs/>
                <w:szCs w:val="21"/>
                <w:lang w:val="en-US" w:eastAsia="zh-CN"/>
              </w:rPr>
              <w:t>0.6672</w:t>
            </w:r>
            <w:r w:rsidR="006C70BD" w:rsidRPr="00CD1A24">
              <w:rPr>
                <w:szCs w:val="21"/>
              </w:rPr>
              <w:t>t/a</w:t>
            </w:r>
          </w:p>
        </w:tc>
        <w:tc>
          <w:tcPr>
            <w:tcW w:w="1701" w:type="dxa"/>
            <w:vAlign w:val="center"/>
          </w:tcPr>
          <w:p w:rsidR="006C70BD" w:rsidRPr="00CD1A24" w:rsidRDefault="006C70BD" w:rsidP="006C70BD">
            <w:pPr>
              <w:spacing w:line="280" w:lineRule="exact"/>
              <w:jc w:val="center"/>
              <w:rPr>
                <w:szCs w:val="21"/>
              </w:rPr>
            </w:pPr>
            <w:r w:rsidRPr="00CD1A24">
              <w:rPr>
                <w:szCs w:val="21"/>
                <w:lang w:eastAsia="zh-CN"/>
              </w:rPr>
              <w:t>10</w:t>
            </w:r>
            <w:r w:rsidRPr="00CD1A24">
              <w:rPr>
                <w:bCs/>
                <w:szCs w:val="21"/>
                <w:lang w:val="en-US" w:eastAsia="zh-CN"/>
              </w:rPr>
              <w:t>mg/L     0.0451</w:t>
            </w:r>
            <w:r w:rsidRPr="00CD1A24">
              <w:rPr>
                <w:szCs w:val="21"/>
              </w:rPr>
              <w:t>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214798">
            <w:pPr>
              <w:spacing w:line="280" w:lineRule="exact"/>
              <w:jc w:val="center"/>
              <w:rPr>
                <w:bCs/>
                <w:szCs w:val="21"/>
                <w:lang w:val="en-US" w:eastAsia="zh-CN"/>
              </w:rPr>
            </w:pPr>
            <w:r w:rsidRPr="00ED7B71">
              <w:rPr>
                <w:bCs/>
                <w:szCs w:val="21"/>
                <w:lang w:val="en-US" w:eastAsia="zh-CN"/>
              </w:rPr>
              <w:t>SS</w:t>
            </w:r>
          </w:p>
        </w:tc>
        <w:tc>
          <w:tcPr>
            <w:tcW w:w="2335" w:type="dxa"/>
            <w:vAlign w:val="center"/>
          </w:tcPr>
          <w:p w:rsidR="006C70BD" w:rsidRPr="00ED7B71" w:rsidRDefault="006C70BD" w:rsidP="006C70BD">
            <w:pPr>
              <w:spacing w:line="280" w:lineRule="exact"/>
              <w:jc w:val="center"/>
              <w:rPr>
                <w:szCs w:val="21"/>
              </w:rPr>
            </w:pPr>
            <w:r w:rsidRPr="00ED7B71">
              <w:rPr>
                <w:bCs/>
                <w:szCs w:val="21"/>
                <w:lang w:val="en-US" w:eastAsia="zh-CN"/>
              </w:rPr>
              <w:t>329.2mg/L   1.4842</w:t>
            </w:r>
            <w:r w:rsidRPr="00ED7B71">
              <w:rPr>
                <w:szCs w:val="21"/>
              </w:rPr>
              <w:t>t/a</w:t>
            </w:r>
          </w:p>
        </w:tc>
        <w:tc>
          <w:tcPr>
            <w:tcW w:w="1559" w:type="dxa"/>
            <w:vAlign w:val="center"/>
          </w:tcPr>
          <w:p w:rsidR="006C70BD" w:rsidRPr="00CD1A24" w:rsidRDefault="00ED7B71" w:rsidP="00ED7B71">
            <w:pPr>
              <w:spacing w:line="280" w:lineRule="exact"/>
              <w:jc w:val="center"/>
              <w:rPr>
                <w:szCs w:val="21"/>
              </w:rPr>
            </w:pPr>
            <w:r w:rsidRPr="00CD1A24">
              <w:rPr>
                <w:szCs w:val="21"/>
                <w:lang w:eastAsia="zh-CN"/>
              </w:rPr>
              <w:t>131.68</w:t>
            </w:r>
            <w:r w:rsidR="006C70BD" w:rsidRPr="00CD1A24">
              <w:rPr>
                <w:bCs/>
                <w:szCs w:val="21"/>
                <w:lang w:val="en-US" w:eastAsia="zh-CN"/>
              </w:rPr>
              <w:t xml:space="preserve">mg/L     </w:t>
            </w:r>
            <w:r w:rsidRPr="00CD1A24">
              <w:rPr>
                <w:bCs/>
                <w:szCs w:val="21"/>
                <w:lang w:val="en-US" w:eastAsia="zh-CN"/>
              </w:rPr>
              <w:t>0.5937</w:t>
            </w:r>
            <w:r w:rsidR="006C70BD" w:rsidRPr="00CD1A24">
              <w:rPr>
                <w:szCs w:val="21"/>
              </w:rPr>
              <w:t>t/a</w:t>
            </w:r>
          </w:p>
        </w:tc>
        <w:tc>
          <w:tcPr>
            <w:tcW w:w="1701" w:type="dxa"/>
            <w:vAlign w:val="center"/>
          </w:tcPr>
          <w:p w:rsidR="006C70BD" w:rsidRPr="00CD1A24" w:rsidRDefault="006C70BD" w:rsidP="006C70BD">
            <w:pPr>
              <w:spacing w:line="280" w:lineRule="exact"/>
              <w:jc w:val="center"/>
              <w:rPr>
                <w:szCs w:val="21"/>
              </w:rPr>
            </w:pPr>
            <w:r w:rsidRPr="00CD1A24">
              <w:rPr>
                <w:szCs w:val="21"/>
                <w:lang w:eastAsia="zh-CN"/>
              </w:rPr>
              <w:t>16.5</w:t>
            </w:r>
            <w:r w:rsidRPr="00CD1A24">
              <w:rPr>
                <w:bCs/>
                <w:szCs w:val="21"/>
                <w:lang w:val="en-US" w:eastAsia="zh-CN"/>
              </w:rPr>
              <w:t>mg/L     0.0451</w:t>
            </w:r>
            <w:r w:rsidRPr="00CD1A24">
              <w:rPr>
                <w:szCs w:val="21"/>
              </w:rPr>
              <w:t>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214798">
            <w:pPr>
              <w:spacing w:line="280" w:lineRule="exact"/>
              <w:jc w:val="center"/>
              <w:rPr>
                <w:bCs/>
                <w:szCs w:val="21"/>
                <w:lang w:val="en-US" w:eastAsia="zh-CN"/>
              </w:rPr>
            </w:pPr>
            <w:r w:rsidRPr="00ED7B71">
              <w:rPr>
                <w:bCs/>
                <w:szCs w:val="21"/>
                <w:lang w:val="en-US" w:eastAsia="zh-CN"/>
              </w:rPr>
              <w:t>NH</w:t>
            </w:r>
            <w:r w:rsidRPr="00ED7B71">
              <w:rPr>
                <w:bCs/>
                <w:szCs w:val="21"/>
                <w:vertAlign w:val="subscript"/>
                <w:lang w:val="en-US" w:eastAsia="zh-CN"/>
              </w:rPr>
              <w:t>3</w:t>
            </w:r>
            <w:r w:rsidRPr="00ED7B71">
              <w:rPr>
                <w:bCs/>
                <w:szCs w:val="21"/>
                <w:lang w:val="en-US" w:eastAsia="zh-CN"/>
              </w:rPr>
              <w:t>-N</w:t>
            </w:r>
          </w:p>
        </w:tc>
        <w:tc>
          <w:tcPr>
            <w:tcW w:w="2335" w:type="dxa"/>
            <w:vAlign w:val="center"/>
          </w:tcPr>
          <w:p w:rsidR="006C70BD" w:rsidRPr="00ED7B71" w:rsidRDefault="006C70BD" w:rsidP="006C70BD">
            <w:pPr>
              <w:spacing w:line="280" w:lineRule="exact"/>
              <w:jc w:val="center"/>
              <w:rPr>
                <w:szCs w:val="21"/>
              </w:rPr>
            </w:pPr>
            <w:r w:rsidRPr="00ED7B71">
              <w:rPr>
                <w:szCs w:val="21"/>
                <w:lang w:eastAsia="zh-CN"/>
              </w:rPr>
              <w:t>27.5</w:t>
            </w:r>
            <w:r w:rsidRPr="00ED7B71">
              <w:rPr>
                <w:bCs/>
                <w:szCs w:val="21"/>
                <w:lang w:val="en-US" w:eastAsia="zh-CN"/>
              </w:rPr>
              <w:t xml:space="preserve">mg/L  </w:t>
            </w:r>
            <w:r w:rsidRPr="00ED7B71">
              <w:rPr>
                <w:szCs w:val="21"/>
                <w:lang w:eastAsia="zh-CN"/>
              </w:rPr>
              <w:t>0.124t</w:t>
            </w:r>
            <w:r w:rsidRPr="00ED7B71">
              <w:rPr>
                <w:szCs w:val="21"/>
              </w:rPr>
              <w:t>/a</w:t>
            </w:r>
          </w:p>
        </w:tc>
        <w:tc>
          <w:tcPr>
            <w:tcW w:w="1559" w:type="dxa"/>
            <w:vAlign w:val="center"/>
          </w:tcPr>
          <w:p w:rsidR="006C70BD" w:rsidRPr="00CD1A24" w:rsidRDefault="00CD1A24" w:rsidP="00CD1A24">
            <w:pPr>
              <w:spacing w:line="280" w:lineRule="exact"/>
              <w:jc w:val="center"/>
              <w:rPr>
                <w:szCs w:val="21"/>
              </w:rPr>
            </w:pPr>
            <w:r w:rsidRPr="00CD1A24">
              <w:rPr>
                <w:szCs w:val="21"/>
              </w:rPr>
              <w:t>26.13</w:t>
            </w:r>
            <w:r w:rsidR="006C70BD" w:rsidRPr="00CD1A24">
              <w:rPr>
                <w:bCs/>
                <w:szCs w:val="21"/>
                <w:lang w:val="en-US" w:eastAsia="zh-CN"/>
              </w:rPr>
              <w:t xml:space="preserve">mg/L     </w:t>
            </w:r>
            <w:r w:rsidRPr="00CD1A24">
              <w:rPr>
                <w:szCs w:val="21"/>
              </w:rPr>
              <w:t>0.1178</w:t>
            </w:r>
            <w:r w:rsidR="006C70BD" w:rsidRPr="00CD1A24">
              <w:rPr>
                <w:szCs w:val="21"/>
              </w:rPr>
              <w:t>t/a</w:t>
            </w:r>
          </w:p>
        </w:tc>
        <w:tc>
          <w:tcPr>
            <w:tcW w:w="1701" w:type="dxa"/>
            <w:vAlign w:val="center"/>
          </w:tcPr>
          <w:p w:rsidR="006C70BD" w:rsidRPr="00CD1A24" w:rsidRDefault="006C70BD" w:rsidP="006C70BD">
            <w:pPr>
              <w:spacing w:line="280" w:lineRule="exact"/>
              <w:jc w:val="center"/>
              <w:rPr>
                <w:szCs w:val="21"/>
              </w:rPr>
            </w:pPr>
            <w:r w:rsidRPr="00CD1A24">
              <w:rPr>
                <w:szCs w:val="21"/>
              </w:rPr>
              <w:t>2</w:t>
            </w:r>
            <w:r w:rsidRPr="00CD1A24">
              <w:rPr>
                <w:bCs/>
                <w:szCs w:val="21"/>
                <w:lang w:val="en-US" w:eastAsia="zh-CN"/>
              </w:rPr>
              <w:t xml:space="preserve">mg/L     </w:t>
            </w:r>
            <w:r w:rsidRPr="00CD1A24">
              <w:rPr>
                <w:szCs w:val="21"/>
              </w:rPr>
              <w:t>0.</w:t>
            </w:r>
            <w:r w:rsidRPr="00CD1A24">
              <w:rPr>
                <w:szCs w:val="21"/>
                <w:lang w:eastAsia="zh-CN"/>
              </w:rPr>
              <w:t>009</w:t>
            </w:r>
            <w:r w:rsidRPr="00CD1A24">
              <w:rPr>
                <w:szCs w:val="21"/>
              </w:rPr>
              <w:t>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restart"/>
            <w:vAlign w:val="center"/>
          </w:tcPr>
          <w:p w:rsidR="006C70BD" w:rsidRPr="00257053" w:rsidRDefault="006C70BD" w:rsidP="006C70BD">
            <w:pPr>
              <w:jc w:val="center"/>
              <w:rPr>
                <w:bCs/>
                <w:szCs w:val="21"/>
                <w:lang w:val="en-US" w:eastAsia="zh-CN"/>
              </w:rPr>
            </w:pPr>
            <w:r w:rsidRPr="00257053">
              <w:rPr>
                <w:bCs/>
                <w:szCs w:val="21"/>
                <w:lang w:val="en-US" w:eastAsia="zh-CN"/>
              </w:rPr>
              <w:t>生活污水</w:t>
            </w:r>
          </w:p>
        </w:tc>
        <w:tc>
          <w:tcPr>
            <w:tcW w:w="1209" w:type="dxa"/>
            <w:vAlign w:val="center"/>
          </w:tcPr>
          <w:p w:rsidR="006C70BD" w:rsidRPr="00ED7B71" w:rsidRDefault="006C70BD" w:rsidP="00214798">
            <w:pPr>
              <w:jc w:val="center"/>
              <w:rPr>
                <w:szCs w:val="21"/>
                <w:lang w:eastAsia="zh-CN"/>
              </w:rPr>
            </w:pPr>
            <w:r w:rsidRPr="00ED7B71">
              <w:rPr>
                <w:szCs w:val="21"/>
                <w:lang w:eastAsia="zh-CN"/>
              </w:rPr>
              <w:t>生活污水量</w:t>
            </w:r>
          </w:p>
        </w:tc>
        <w:tc>
          <w:tcPr>
            <w:tcW w:w="2335" w:type="dxa"/>
            <w:vAlign w:val="center"/>
          </w:tcPr>
          <w:p w:rsidR="006C70BD" w:rsidRPr="00ED7B71" w:rsidRDefault="006C70BD" w:rsidP="006C70BD">
            <w:pPr>
              <w:jc w:val="center"/>
              <w:rPr>
                <w:szCs w:val="21"/>
                <w:lang w:eastAsia="zh-CN"/>
              </w:rPr>
            </w:pPr>
            <w:r w:rsidRPr="00ED7B71">
              <w:rPr>
                <w:bCs/>
                <w:szCs w:val="21"/>
                <w:lang w:val="en-US" w:eastAsia="zh-CN"/>
              </w:rPr>
              <w:t>2707.2</w:t>
            </w:r>
            <w:r w:rsidRPr="00ED7B71">
              <w:rPr>
                <w:szCs w:val="21"/>
                <w:lang w:eastAsia="zh-CN"/>
              </w:rPr>
              <w:t>m</w:t>
            </w:r>
            <w:r w:rsidRPr="00ED7B71">
              <w:rPr>
                <w:szCs w:val="21"/>
                <w:vertAlign w:val="superscript"/>
                <w:lang w:eastAsia="zh-CN"/>
              </w:rPr>
              <w:t>3</w:t>
            </w:r>
            <w:r w:rsidRPr="00ED7B71">
              <w:rPr>
                <w:szCs w:val="21"/>
              </w:rPr>
              <w:t>/a</w:t>
            </w:r>
          </w:p>
        </w:tc>
        <w:tc>
          <w:tcPr>
            <w:tcW w:w="1559" w:type="dxa"/>
            <w:vAlign w:val="center"/>
          </w:tcPr>
          <w:p w:rsidR="006C70BD" w:rsidRPr="00CD1A24" w:rsidRDefault="006C70BD" w:rsidP="006C70BD">
            <w:pPr>
              <w:jc w:val="center"/>
              <w:rPr>
                <w:szCs w:val="21"/>
              </w:rPr>
            </w:pPr>
            <w:r w:rsidRPr="00CD1A24">
              <w:rPr>
                <w:szCs w:val="21"/>
              </w:rPr>
              <w:t>经</w:t>
            </w:r>
            <w:r w:rsidRPr="00CD1A24">
              <w:rPr>
                <w:szCs w:val="21"/>
                <w:lang w:eastAsia="zh-CN"/>
              </w:rPr>
              <w:t>隔油池</w:t>
            </w:r>
            <w:r w:rsidRPr="00CD1A24">
              <w:rPr>
                <w:szCs w:val="21"/>
                <w:lang w:eastAsia="zh-CN"/>
              </w:rPr>
              <w:t>+</w:t>
            </w:r>
            <w:r w:rsidRPr="00CD1A24">
              <w:rPr>
                <w:szCs w:val="21"/>
                <w:lang w:eastAsia="zh-CN"/>
              </w:rPr>
              <w:t>化粪池</w:t>
            </w:r>
            <w:r w:rsidRPr="00CD1A24">
              <w:rPr>
                <w:szCs w:val="21"/>
              </w:rPr>
              <w:t>处理后</w:t>
            </w:r>
          </w:p>
        </w:tc>
        <w:tc>
          <w:tcPr>
            <w:tcW w:w="1701" w:type="dxa"/>
            <w:vAlign w:val="center"/>
          </w:tcPr>
          <w:p w:rsidR="006C70BD" w:rsidRPr="00CD1A24" w:rsidRDefault="006C70BD" w:rsidP="006C70BD">
            <w:pPr>
              <w:jc w:val="center"/>
              <w:rPr>
                <w:szCs w:val="21"/>
              </w:rPr>
            </w:pPr>
            <w:r w:rsidRPr="00CD1A24">
              <w:rPr>
                <w:szCs w:val="21"/>
                <w:lang w:eastAsia="zh-CN"/>
              </w:rPr>
              <w:t>濮阳市</w:t>
            </w:r>
            <w:r w:rsidRPr="00CD1A24">
              <w:rPr>
                <w:szCs w:val="21"/>
              </w:rPr>
              <w:t>第二污水处理厂处理后</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6C70BD">
            <w:pPr>
              <w:spacing w:line="280" w:lineRule="exact"/>
              <w:jc w:val="center"/>
              <w:rPr>
                <w:bCs/>
                <w:szCs w:val="21"/>
                <w:lang w:val="en-US" w:eastAsia="zh-CN"/>
              </w:rPr>
            </w:pPr>
            <w:r w:rsidRPr="00ED7B71">
              <w:rPr>
                <w:bCs/>
                <w:szCs w:val="21"/>
                <w:lang w:val="en-US" w:eastAsia="zh-CN"/>
              </w:rPr>
              <w:t>COD</w:t>
            </w:r>
          </w:p>
        </w:tc>
        <w:tc>
          <w:tcPr>
            <w:tcW w:w="2335" w:type="dxa"/>
            <w:vAlign w:val="center"/>
          </w:tcPr>
          <w:p w:rsidR="006C70BD" w:rsidRPr="00ED7B71" w:rsidRDefault="006C70BD" w:rsidP="006C70BD">
            <w:pPr>
              <w:spacing w:line="280" w:lineRule="exact"/>
              <w:jc w:val="center"/>
              <w:rPr>
                <w:szCs w:val="21"/>
              </w:rPr>
            </w:pPr>
            <w:r w:rsidRPr="00ED7B71">
              <w:rPr>
                <w:szCs w:val="21"/>
                <w:lang w:eastAsia="zh-CN"/>
              </w:rPr>
              <w:t>283.8m</w:t>
            </w:r>
            <w:r w:rsidRPr="00ED7B71">
              <w:rPr>
                <w:bCs/>
                <w:szCs w:val="21"/>
                <w:lang w:val="en-US" w:eastAsia="zh-CN"/>
              </w:rPr>
              <w:t>g/L   0.7683</w:t>
            </w:r>
            <w:r w:rsidRPr="00ED7B71">
              <w:rPr>
                <w:szCs w:val="21"/>
              </w:rPr>
              <w:t>t/a</w:t>
            </w:r>
          </w:p>
        </w:tc>
        <w:tc>
          <w:tcPr>
            <w:tcW w:w="1559" w:type="dxa"/>
            <w:vAlign w:val="center"/>
          </w:tcPr>
          <w:p w:rsidR="006C70BD" w:rsidRPr="00CD1A24" w:rsidRDefault="006C70BD" w:rsidP="006C70BD">
            <w:pPr>
              <w:spacing w:line="280" w:lineRule="exact"/>
              <w:jc w:val="center"/>
            </w:pPr>
            <w:r w:rsidRPr="00CD1A24">
              <w:rPr>
                <w:szCs w:val="21"/>
                <w:lang w:eastAsia="zh-CN"/>
              </w:rPr>
              <w:t>227.04mg/L     0.6164t/a</w:t>
            </w:r>
          </w:p>
        </w:tc>
        <w:tc>
          <w:tcPr>
            <w:tcW w:w="1701" w:type="dxa"/>
            <w:vAlign w:val="center"/>
          </w:tcPr>
          <w:p w:rsidR="006C70BD" w:rsidRPr="00CD1A24" w:rsidRDefault="006C70BD" w:rsidP="006C70BD">
            <w:pPr>
              <w:spacing w:line="280" w:lineRule="exact"/>
              <w:jc w:val="center"/>
              <w:rPr>
                <w:szCs w:val="21"/>
              </w:rPr>
            </w:pPr>
            <w:r w:rsidRPr="00CD1A24">
              <w:rPr>
                <w:szCs w:val="21"/>
                <w:lang w:eastAsia="zh-CN"/>
              </w:rPr>
              <w:t>40</w:t>
            </w:r>
            <w:r w:rsidRPr="00CD1A24">
              <w:rPr>
                <w:szCs w:val="21"/>
              </w:rPr>
              <w:t>mg/L     0.1083t/a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6C70BD">
            <w:pPr>
              <w:spacing w:line="280" w:lineRule="exact"/>
              <w:jc w:val="center"/>
              <w:rPr>
                <w:bCs/>
                <w:szCs w:val="21"/>
                <w:lang w:val="en-US" w:eastAsia="zh-CN"/>
              </w:rPr>
            </w:pPr>
            <w:r w:rsidRPr="00ED7B71">
              <w:rPr>
                <w:bCs/>
                <w:szCs w:val="21"/>
                <w:lang w:val="en-US" w:eastAsia="zh-CN"/>
              </w:rPr>
              <w:t>BOD</w:t>
            </w:r>
            <w:r w:rsidRPr="00ED7B71">
              <w:rPr>
                <w:bCs/>
                <w:szCs w:val="21"/>
                <w:vertAlign w:val="subscript"/>
                <w:lang w:val="en-US" w:eastAsia="zh-CN"/>
              </w:rPr>
              <w:t>5</w:t>
            </w:r>
          </w:p>
        </w:tc>
        <w:tc>
          <w:tcPr>
            <w:tcW w:w="2335" w:type="dxa"/>
            <w:vAlign w:val="center"/>
          </w:tcPr>
          <w:p w:rsidR="006C70BD" w:rsidRPr="00ED7B71" w:rsidRDefault="006C70BD" w:rsidP="006C70BD">
            <w:pPr>
              <w:spacing w:line="280" w:lineRule="exact"/>
              <w:jc w:val="center"/>
              <w:rPr>
                <w:szCs w:val="21"/>
              </w:rPr>
            </w:pPr>
            <w:r w:rsidRPr="00ED7B71">
              <w:rPr>
                <w:szCs w:val="21"/>
                <w:lang w:eastAsia="zh-CN"/>
              </w:rPr>
              <w:t>163.8</w:t>
            </w:r>
            <w:r w:rsidRPr="00ED7B71">
              <w:rPr>
                <w:bCs/>
                <w:szCs w:val="21"/>
                <w:lang w:val="en-US" w:eastAsia="zh-CN"/>
              </w:rPr>
              <w:t>mg/L   0.4434t</w:t>
            </w:r>
            <w:r w:rsidRPr="00ED7B71">
              <w:rPr>
                <w:szCs w:val="21"/>
              </w:rPr>
              <w:t>/a</w:t>
            </w:r>
          </w:p>
        </w:tc>
        <w:tc>
          <w:tcPr>
            <w:tcW w:w="1559" w:type="dxa"/>
            <w:vAlign w:val="center"/>
          </w:tcPr>
          <w:p w:rsidR="006C70BD" w:rsidRPr="00CD1A24" w:rsidRDefault="006C70BD" w:rsidP="006C70BD">
            <w:pPr>
              <w:spacing w:line="280" w:lineRule="exact"/>
              <w:jc w:val="center"/>
              <w:rPr>
                <w:szCs w:val="21"/>
              </w:rPr>
            </w:pPr>
            <w:r w:rsidRPr="00CD1A24">
              <w:rPr>
                <w:szCs w:val="21"/>
                <w:lang w:eastAsia="zh-CN"/>
              </w:rPr>
              <w:t>139.23</w:t>
            </w:r>
            <w:r w:rsidRPr="00CD1A24">
              <w:rPr>
                <w:bCs/>
                <w:szCs w:val="21"/>
                <w:lang w:val="en-US" w:eastAsia="zh-CN"/>
              </w:rPr>
              <w:t>mg/L     0.3769</w:t>
            </w:r>
            <w:r w:rsidRPr="00CD1A24">
              <w:rPr>
                <w:szCs w:val="21"/>
              </w:rPr>
              <w:t>t/a</w:t>
            </w:r>
          </w:p>
        </w:tc>
        <w:tc>
          <w:tcPr>
            <w:tcW w:w="1701" w:type="dxa"/>
            <w:vAlign w:val="center"/>
          </w:tcPr>
          <w:p w:rsidR="006C70BD" w:rsidRPr="00CD1A24" w:rsidRDefault="006C70BD" w:rsidP="006C70BD">
            <w:pPr>
              <w:spacing w:line="280" w:lineRule="exact"/>
              <w:jc w:val="center"/>
              <w:rPr>
                <w:szCs w:val="21"/>
              </w:rPr>
            </w:pPr>
            <w:r w:rsidRPr="00CD1A24">
              <w:rPr>
                <w:szCs w:val="21"/>
                <w:lang w:eastAsia="zh-CN"/>
              </w:rPr>
              <w:t>10</w:t>
            </w:r>
            <w:r w:rsidRPr="00CD1A24">
              <w:rPr>
                <w:bCs/>
                <w:szCs w:val="21"/>
                <w:lang w:val="en-US" w:eastAsia="zh-CN"/>
              </w:rPr>
              <w:t>mg/L     0.0271</w:t>
            </w:r>
            <w:r w:rsidRPr="00CD1A24">
              <w:rPr>
                <w:szCs w:val="21"/>
              </w:rPr>
              <w:t>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6C70BD">
            <w:pPr>
              <w:spacing w:line="280" w:lineRule="exact"/>
              <w:jc w:val="center"/>
              <w:rPr>
                <w:bCs/>
                <w:szCs w:val="21"/>
                <w:lang w:val="en-US" w:eastAsia="zh-CN"/>
              </w:rPr>
            </w:pPr>
            <w:r w:rsidRPr="00ED7B71">
              <w:rPr>
                <w:bCs/>
                <w:szCs w:val="21"/>
                <w:lang w:val="en-US" w:eastAsia="zh-CN"/>
              </w:rPr>
              <w:t>SS</w:t>
            </w:r>
          </w:p>
        </w:tc>
        <w:tc>
          <w:tcPr>
            <w:tcW w:w="2335" w:type="dxa"/>
            <w:vAlign w:val="center"/>
          </w:tcPr>
          <w:p w:rsidR="006C70BD" w:rsidRPr="00ED7B71" w:rsidRDefault="006C70BD" w:rsidP="006C70BD">
            <w:pPr>
              <w:spacing w:line="280" w:lineRule="exact"/>
              <w:jc w:val="center"/>
              <w:rPr>
                <w:szCs w:val="21"/>
              </w:rPr>
            </w:pPr>
            <w:r w:rsidRPr="00ED7B71">
              <w:rPr>
                <w:bCs/>
                <w:szCs w:val="21"/>
                <w:lang w:val="en-US" w:eastAsia="zh-CN"/>
              </w:rPr>
              <w:t>203mg/L    0.5496</w:t>
            </w:r>
            <w:r w:rsidRPr="00ED7B71">
              <w:rPr>
                <w:szCs w:val="21"/>
              </w:rPr>
              <w:t>t/a</w:t>
            </w:r>
          </w:p>
        </w:tc>
        <w:tc>
          <w:tcPr>
            <w:tcW w:w="1559" w:type="dxa"/>
            <w:vAlign w:val="center"/>
          </w:tcPr>
          <w:p w:rsidR="006C70BD" w:rsidRPr="00CD1A24" w:rsidRDefault="006C70BD" w:rsidP="006C70BD">
            <w:pPr>
              <w:spacing w:line="280" w:lineRule="exact"/>
              <w:jc w:val="center"/>
              <w:rPr>
                <w:szCs w:val="21"/>
              </w:rPr>
            </w:pPr>
            <w:r w:rsidRPr="00CD1A24">
              <w:rPr>
                <w:szCs w:val="21"/>
                <w:lang w:eastAsia="zh-CN"/>
              </w:rPr>
              <w:t>101.5</w:t>
            </w:r>
            <w:r w:rsidRPr="00CD1A24">
              <w:rPr>
                <w:bCs/>
                <w:szCs w:val="21"/>
                <w:lang w:val="en-US" w:eastAsia="zh-CN"/>
              </w:rPr>
              <w:t>mg/L     0.2748</w:t>
            </w:r>
            <w:r w:rsidRPr="00CD1A24">
              <w:rPr>
                <w:szCs w:val="21"/>
              </w:rPr>
              <w:t>t/a</w:t>
            </w:r>
          </w:p>
        </w:tc>
        <w:tc>
          <w:tcPr>
            <w:tcW w:w="1701" w:type="dxa"/>
            <w:vAlign w:val="center"/>
          </w:tcPr>
          <w:p w:rsidR="006C70BD" w:rsidRPr="00CD1A24" w:rsidRDefault="006C70BD" w:rsidP="006C70BD">
            <w:pPr>
              <w:spacing w:line="280" w:lineRule="exact"/>
              <w:jc w:val="center"/>
              <w:rPr>
                <w:szCs w:val="21"/>
              </w:rPr>
            </w:pPr>
            <w:r w:rsidRPr="00CD1A24">
              <w:rPr>
                <w:szCs w:val="21"/>
                <w:lang w:eastAsia="zh-CN"/>
              </w:rPr>
              <w:t>10</w:t>
            </w:r>
            <w:r w:rsidRPr="00CD1A24">
              <w:rPr>
                <w:bCs/>
                <w:szCs w:val="21"/>
                <w:lang w:val="en-US" w:eastAsia="zh-CN"/>
              </w:rPr>
              <w:t>mg/L     0.0271</w:t>
            </w:r>
            <w:r w:rsidRPr="00CD1A24">
              <w:rPr>
                <w:szCs w:val="21"/>
              </w:rPr>
              <w:t>t/a</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ED7B71" w:rsidRDefault="006C70BD" w:rsidP="006C70BD">
            <w:pPr>
              <w:spacing w:line="280" w:lineRule="exact"/>
              <w:jc w:val="center"/>
              <w:rPr>
                <w:bCs/>
                <w:szCs w:val="21"/>
                <w:lang w:val="en-US" w:eastAsia="zh-CN"/>
              </w:rPr>
            </w:pPr>
            <w:r w:rsidRPr="00ED7B71">
              <w:rPr>
                <w:bCs/>
                <w:szCs w:val="21"/>
                <w:lang w:val="en-US" w:eastAsia="zh-CN"/>
              </w:rPr>
              <w:t>NH</w:t>
            </w:r>
            <w:r w:rsidRPr="00ED7B71">
              <w:rPr>
                <w:bCs/>
                <w:szCs w:val="21"/>
                <w:vertAlign w:val="subscript"/>
                <w:lang w:val="en-US" w:eastAsia="zh-CN"/>
              </w:rPr>
              <w:t>3</w:t>
            </w:r>
            <w:r w:rsidRPr="00ED7B71">
              <w:rPr>
                <w:bCs/>
                <w:szCs w:val="21"/>
                <w:lang w:val="en-US" w:eastAsia="zh-CN"/>
              </w:rPr>
              <w:t>-N</w:t>
            </w:r>
          </w:p>
        </w:tc>
        <w:tc>
          <w:tcPr>
            <w:tcW w:w="2335" w:type="dxa"/>
            <w:vAlign w:val="center"/>
          </w:tcPr>
          <w:p w:rsidR="006C70BD" w:rsidRPr="00ED7B71" w:rsidRDefault="006C70BD" w:rsidP="006C70BD">
            <w:pPr>
              <w:spacing w:line="280" w:lineRule="exact"/>
              <w:jc w:val="center"/>
              <w:rPr>
                <w:szCs w:val="21"/>
              </w:rPr>
            </w:pPr>
            <w:r w:rsidRPr="00ED7B71">
              <w:rPr>
                <w:szCs w:val="21"/>
                <w:lang w:eastAsia="zh-CN"/>
              </w:rPr>
              <w:t>27</w:t>
            </w:r>
            <w:r w:rsidRPr="00ED7B71">
              <w:rPr>
                <w:bCs/>
                <w:szCs w:val="21"/>
                <w:lang w:val="en-US" w:eastAsia="zh-CN"/>
              </w:rPr>
              <w:t xml:space="preserve">mg/L    </w:t>
            </w:r>
            <w:r w:rsidRPr="00ED7B71">
              <w:rPr>
                <w:szCs w:val="21"/>
                <w:lang w:eastAsia="zh-CN"/>
              </w:rPr>
              <w:t>0.0731t</w:t>
            </w:r>
            <w:r w:rsidRPr="00ED7B71">
              <w:rPr>
                <w:szCs w:val="21"/>
              </w:rPr>
              <w:t>/a</w:t>
            </w:r>
          </w:p>
        </w:tc>
        <w:tc>
          <w:tcPr>
            <w:tcW w:w="1559" w:type="dxa"/>
            <w:vAlign w:val="center"/>
          </w:tcPr>
          <w:p w:rsidR="006C70BD" w:rsidRPr="00CD1A24" w:rsidRDefault="006C70BD" w:rsidP="006C70BD">
            <w:pPr>
              <w:spacing w:line="280" w:lineRule="exact"/>
              <w:jc w:val="center"/>
              <w:rPr>
                <w:szCs w:val="21"/>
              </w:rPr>
            </w:pPr>
            <w:r w:rsidRPr="00CD1A24">
              <w:rPr>
                <w:szCs w:val="21"/>
              </w:rPr>
              <w:t>25.92</w:t>
            </w:r>
            <w:r w:rsidRPr="00CD1A24">
              <w:rPr>
                <w:bCs/>
                <w:szCs w:val="21"/>
                <w:lang w:val="en-US" w:eastAsia="zh-CN"/>
              </w:rPr>
              <w:t xml:space="preserve">mg/L     </w:t>
            </w:r>
            <w:r w:rsidRPr="00CD1A24">
              <w:rPr>
                <w:bCs/>
                <w:szCs w:val="21"/>
                <w:lang w:val="en-US" w:eastAsia="zh-CN"/>
              </w:rPr>
              <w:lastRenderedPageBreak/>
              <w:t>0.0702</w:t>
            </w:r>
            <w:r w:rsidRPr="00CD1A24">
              <w:rPr>
                <w:szCs w:val="21"/>
              </w:rPr>
              <w:t>t/a</w:t>
            </w:r>
          </w:p>
        </w:tc>
        <w:tc>
          <w:tcPr>
            <w:tcW w:w="1701" w:type="dxa"/>
            <w:vAlign w:val="center"/>
          </w:tcPr>
          <w:p w:rsidR="006C70BD" w:rsidRPr="00CD1A24" w:rsidRDefault="006C70BD" w:rsidP="006C70BD">
            <w:pPr>
              <w:spacing w:line="280" w:lineRule="exact"/>
              <w:jc w:val="center"/>
              <w:rPr>
                <w:bCs/>
                <w:szCs w:val="21"/>
                <w:lang w:val="en-US" w:eastAsia="zh-CN"/>
              </w:rPr>
            </w:pPr>
            <w:r w:rsidRPr="00CD1A24">
              <w:rPr>
                <w:szCs w:val="21"/>
              </w:rPr>
              <w:lastRenderedPageBreak/>
              <w:t>2</w:t>
            </w:r>
            <w:r w:rsidRPr="00CD1A24">
              <w:rPr>
                <w:bCs/>
                <w:szCs w:val="21"/>
                <w:lang w:val="en-US" w:eastAsia="zh-CN"/>
              </w:rPr>
              <w:t>mg/L</w:t>
            </w:r>
          </w:p>
          <w:p w:rsidR="006C70BD" w:rsidRPr="00CD1A24" w:rsidRDefault="006C70BD" w:rsidP="006C70BD">
            <w:pPr>
              <w:spacing w:line="280" w:lineRule="exact"/>
              <w:jc w:val="center"/>
              <w:rPr>
                <w:szCs w:val="21"/>
              </w:rPr>
            </w:pPr>
            <w:r w:rsidRPr="00CD1A24">
              <w:rPr>
                <w:bCs/>
                <w:szCs w:val="21"/>
                <w:lang w:val="en-US" w:eastAsia="zh-CN"/>
              </w:rPr>
              <w:lastRenderedPageBreak/>
              <w:t>0.0054</w:t>
            </w:r>
            <w:r w:rsidRPr="00CD1A24">
              <w:rPr>
                <w:szCs w:val="21"/>
              </w:rPr>
              <w:t>t/a</w:t>
            </w:r>
          </w:p>
        </w:tc>
      </w:tr>
      <w:tr w:rsidR="006C70BD" w:rsidRPr="00257053" w:rsidTr="00E95E4B">
        <w:trPr>
          <w:trHeight w:val="454"/>
          <w:jc w:val="center"/>
        </w:trPr>
        <w:tc>
          <w:tcPr>
            <w:tcW w:w="895" w:type="dxa"/>
            <w:vMerge w:val="restart"/>
            <w:vAlign w:val="center"/>
          </w:tcPr>
          <w:p w:rsidR="006C70BD" w:rsidRPr="00257053" w:rsidRDefault="006C70BD" w:rsidP="006C70BD">
            <w:pPr>
              <w:jc w:val="center"/>
              <w:rPr>
                <w:b/>
                <w:szCs w:val="21"/>
              </w:rPr>
            </w:pPr>
            <w:r w:rsidRPr="00257053">
              <w:rPr>
                <w:b/>
                <w:szCs w:val="21"/>
              </w:rPr>
              <w:lastRenderedPageBreak/>
              <w:t>固</w:t>
            </w:r>
          </w:p>
          <w:p w:rsidR="006C70BD" w:rsidRPr="00257053" w:rsidRDefault="006C70BD" w:rsidP="006C70BD">
            <w:pPr>
              <w:jc w:val="center"/>
              <w:rPr>
                <w:b/>
                <w:szCs w:val="21"/>
              </w:rPr>
            </w:pPr>
            <w:r w:rsidRPr="00257053">
              <w:rPr>
                <w:b/>
                <w:szCs w:val="21"/>
              </w:rPr>
              <w:t>体</w:t>
            </w:r>
          </w:p>
          <w:p w:rsidR="006C70BD" w:rsidRPr="00257053" w:rsidRDefault="006C70BD" w:rsidP="006C70BD">
            <w:pPr>
              <w:jc w:val="center"/>
              <w:rPr>
                <w:b/>
                <w:szCs w:val="21"/>
              </w:rPr>
            </w:pPr>
            <w:r w:rsidRPr="00257053">
              <w:rPr>
                <w:b/>
                <w:szCs w:val="21"/>
              </w:rPr>
              <w:t>废</w:t>
            </w:r>
          </w:p>
          <w:p w:rsidR="006C70BD" w:rsidRPr="00257053" w:rsidRDefault="006C70BD" w:rsidP="006C70BD">
            <w:pPr>
              <w:jc w:val="center"/>
              <w:rPr>
                <w:b/>
                <w:szCs w:val="21"/>
              </w:rPr>
            </w:pPr>
            <w:r w:rsidRPr="00257053">
              <w:rPr>
                <w:b/>
                <w:szCs w:val="21"/>
              </w:rPr>
              <w:t>物</w:t>
            </w:r>
          </w:p>
        </w:tc>
        <w:tc>
          <w:tcPr>
            <w:tcW w:w="1510" w:type="dxa"/>
            <w:vMerge w:val="restart"/>
            <w:vAlign w:val="center"/>
          </w:tcPr>
          <w:p w:rsidR="006C70BD" w:rsidRPr="00257053" w:rsidRDefault="006C70BD" w:rsidP="006C70BD">
            <w:pPr>
              <w:jc w:val="center"/>
              <w:rPr>
                <w:bCs/>
                <w:szCs w:val="21"/>
                <w:lang w:val="en-US" w:eastAsia="zh-CN"/>
              </w:rPr>
            </w:pPr>
            <w:r w:rsidRPr="00257053">
              <w:rPr>
                <w:bCs/>
                <w:szCs w:val="21"/>
                <w:lang w:val="en-US" w:eastAsia="zh-CN"/>
              </w:rPr>
              <w:t>一般工业固废</w:t>
            </w:r>
          </w:p>
          <w:p w:rsidR="006C70BD" w:rsidRPr="00257053" w:rsidRDefault="006C70BD" w:rsidP="006C70BD">
            <w:pPr>
              <w:jc w:val="center"/>
              <w:rPr>
                <w:bCs/>
                <w:szCs w:val="21"/>
                <w:lang w:val="en-US" w:eastAsia="zh-CN"/>
              </w:rPr>
            </w:pPr>
            <w:r w:rsidRPr="00257053">
              <w:rPr>
                <w:bCs/>
                <w:szCs w:val="21"/>
                <w:lang w:val="en-US" w:eastAsia="zh-CN"/>
              </w:rPr>
              <w:t>危险废物</w:t>
            </w:r>
          </w:p>
        </w:tc>
        <w:tc>
          <w:tcPr>
            <w:tcW w:w="1209" w:type="dxa"/>
            <w:vAlign w:val="center"/>
          </w:tcPr>
          <w:p w:rsidR="006C70BD" w:rsidRPr="00257053" w:rsidRDefault="006C70BD" w:rsidP="006C70BD">
            <w:pPr>
              <w:spacing w:line="280" w:lineRule="exact"/>
              <w:jc w:val="center"/>
              <w:rPr>
                <w:szCs w:val="21"/>
                <w:lang w:eastAsia="zh-CN"/>
              </w:rPr>
            </w:pPr>
            <w:r w:rsidRPr="00257053">
              <w:rPr>
                <w:szCs w:val="21"/>
              </w:rPr>
              <w:t>不合格产品</w:t>
            </w:r>
          </w:p>
        </w:tc>
        <w:tc>
          <w:tcPr>
            <w:tcW w:w="2335" w:type="dxa"/>
            <w:vAlign w:val="center"/>
          </w:tcPr>
          <w:p w:rsidR="006C70BD" w:rsidRPr="00257053" w:rsidRDefault="006C70BD" w:rsidP="006C70BD">
            <w:pPr>
              <w:jc w:val="center"/>
              <w:rPr>
                <w:szCs w:val="21"/>
                <w:lang w:eastAsia="zh-CN"/>
              </w:rPr>
            </w:pPr>
            <w:r w:rsidRPr="00257053">
              <w:rPr>
                <w:szCs w:val="21"/>
                <w:lang w:eastAsia="zh-CN"/>
              </w:rPr>
              <w:t>25t/a</w:t>
            </w:r>
          </w:p>
        </w:tc>
        <w:tc>
          <w:tcPr>
            <w:tcW w:w="3260" w:type="dxa"/>
            <w:gridSpan w:val="2"/>
            <w:vAlign w:val="center"/>
          </w:tcPr>
          <w:p w:rsidR="006C70BD" w:rsidRPr="00257053" w:rsidRDefault="006C70BD" w:rsidP="006C70BD">
            <w:pPr>
              <w:rPr>
                <w:szCs w:val="21"/>
                <w:lang w:eastAsia="zh-CN"/>
              </w:rPr>
            </w:pPr>
            <w:r w:rsidRPr="00257053">
              <w:rPr>
                <w:szCs w:val="21"/>
                <w:lang w:eastAsia="zh-CN"/>
              </w:rPr>
              <w:t>外售于饲料生产加工企业进行综合利用</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257053" w:rsidRDefault="006C70BD" w:rsidP="006C70BD">
            <w:pPr>
              <w:spacing w:line="280" w:lineRule="exact"/>
              <w:ind w:leftChars="-50" w:left="-105" w:rightChars="-50" w:right="-105"/>
              <w:jc w:val="center"/>
              <w:rPr>
                <w:lang w:eastAsia="zh-CN"/>
              </w:rPr>
            </w:pPr>
            <w:r w:rsidRPr="00257053">
              <w:rPr>
                <w:lang w:eastAsia="zh-CN"/>
              </w:rPr>
              <w:t>废弃包装材料</w:t>
            </w:r>
          </w:p>
        </w:tc>
        <w:tc>
          <w:tcPr>
            <w:tcW w:w="2335" w:type="dxa"/>
            <w:vAlign w:val="center"/>
          </w:tcPr>
          <w:p w:rsidR="006C70BD" w:rsidRPr="00257053" w:rsidRDefault="006C70BD" w:rsidP="006C70BD">
            <w:pPr>
              <w:jc w:val="center"/>
              <w:rPr>
                <w:szCs w:val="21"/>
                <w:lang w:eastAsia="zh-CN"/>
              </w:rPr>
            </w:pPr>
            <w:r w:rsidRPr="00257053">
              <w:rPr>
                <w:szCs w:val="21"/>
                <w:lang w:eastAsia="zh-CN"/>
              </w:rPr>
              <w:t>2t/a</w:t>
            </w:r>
          </w:p>
        </w:tc>
        <w:tc>
          <w:tcPr>
            <w:tcW w:w="3260" w:type="dxa"/>
            <w:gridSpan w:val="2"/>
            <w:vAlign w:val="center"/>
          </w:tcPr>
          <w:p w:rsidR="006C70BD" w:rsidRPr="00257053" w:rsidRDefault="006C70BD" w:rsidP="006C70BD">
            <w:pPr>
              <w:rPr>
                <w:szCs w:val="21"/>
                <w:lang w:eastAsia="zh-CN"/>
              </w:rPr>
            </w:pPr>
            <w:r w:rsidRPr="00257053">
              <w:rPr>
                <w:szCs w:val="21"/>
                <w:lang w:eastAsia="zh-CN"/>
              </w:rPr>
              <w:t>集中收集，外售给废品回收公司</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257053" w:rsidRDefault="006C70BD" w:rsidP="006C70BD">
            <w:pPr>
              <w:spacing w:line="280" w:lineRule="exact"/>
              <w:jc w:val="center"/>
              <w:rPr>
                <w:lang w:eastAsia="zh-CN"/>
              </w:rPr>
            </w:pPr>
            <w:r w:rsidRPr="00257053">
              <w:rPr>
                <w:lang w:eastAsia="zh-CN"/>
              </w:rPr>
              <w:t>污水处理设施污泥</w:t>
            </w:r>
          </w:p>
        </w:tc>
        <w:tc>
          <w:tcPr>
            <w:tcW w:w="2335" w:type="dxa"/>
            <w:vAlign w:val="center"/>
          </w:tcPr>
          <w:p w:rsidR="006C70BD" w:rsidRPr="00257053" w:rsidRDefault="006C70BD" w:rsidP="006C70BD">
            <w:pPr>
              <w:jc w:val="center"/>
              <w:rPr>
                <w:szCs w:val="21"/>
                <w:lang w:eastAsia="zh-CN"/>
              </w:rPr>
            </w:pPr>
            <w:r w:rsidRPr="00257053">
              <w:rPr>
                <w:szCs w:val="21"/>
                <w:lang w:eastAsia="zh-CN"/>
              </w:rPr>
              <w:t>12t/a</w:t>
            </w:r>
          </w:p>
        </w:tc>
        <w:tc>
          <w:tcPr>
            <w:tcW w:w="3260" w:type="dxa"/>
            <w:gridSpan w:val="2"/>
            <w:vAlign w:val="center"/>
          </w:tcPr>
          <w:p w:rsidR="006C70BD" w:rsidRPr="00257053" w:rsidRDefault="006C70BD" w:rsidP="006C70BD">
            <w:pPr>
              <w:rPr>
                <w:szCs w:val="21"/>
                <w:lang w:eastAsia="zh-CN"/>
              </w:rPr>
            </w:pPr>
            <w:r w:rsidRPr="00257053">
              <w:rPr>
                <w:szCs w:val="21"/>
                <w:lang w:eastAsia="zh-CN"/>
              </w:rPr>
              <w:t>运至垃圾填埋场安全填埋</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jc w:val="center"/>
              <w:rPr>
                <w:bCs/>
                <w:szCs w:val="21"/>
                <w:lang w:val="en-US" w:eastAsia="zh-CN"/>
              </w:rPr>
            </w:pPr>
          </w:p>
        </w:tc>
        <w:tc>
          <w:tcPr>
            <w:tcW w:w="1209" w:type="dxa"/>
            <w:vAlign w:val="center"/>
          </w:tcPr>
          <w:p w:rsidR="006C70BD" w:rsidRPr="00257053" w:rsidRDefault="006C70BD" w:rsidP="006C70BD">
            <w:pPr>
              <w:spacing w:line="280" w:lineRule="exact"/>
              <w:jc w:val="center"/>
              <w:rPr>
                <w:lang w:eastAsia="zh-CN"/>
              </w:rPr>
            </w:pPr>
            <w:r w:rsidRPr="00257053">
              <w:rPr>
                <w:lang w:eastAsia="zh-CN"/>
              </w:rPr>
              <w:t>鸡蛋壳</w:t>
            </w:r>
          </w:p>
        </w:tc>
        <w:tc>
          <w:tcPr>
            <w:tcW w:w="2335" w:type="dxa"/>
            <w:vAlign w:val="center"/>
          </w:tcPr>
          <w:p w:rsidR="006C70BD" w:rsidRPr="00257053" w:rsidRDefault="006C70BD" w:rsidP="006C70BD">
            <w:pPr>
              <w:jc w:val="center"/>
              <w:rPr>
                <w:szCs w:val="21"/>
                <w:lang w:eastAsia="zh-CN"/>
              </w:rPr>
            </w:pPr>
            <w:r w:rsidRPr="00257053">
              <w:rPr>
                <w:szCs w:val="21"/>
                <w:lang w:eastAsia="zh-CN"/>
              </w:rPr>
              <w:t>3t/a</w:t>
            </w:r>
          </w:p>
        </w:tc>
        <w:tc>
          <w:tcPr>
            <w:tcW w:w="3260" w:type="dxa"/>
            <w:gridSpan w:val="2"/>
            <w:vMerge w:val="restart"/>
            <w:vAlign w:val="center"/>
          </w:tcPr>
          <w:p w:rsidR="006C70BD" w:rsidRPr="00257053" w:rsidRDefault="006C70BD" w:rsidP="006C70BD">
            <w:pPr>
              <w:rPr>
                <w:szCs w:val="21"/>
                <w:lang w:eastAsia="zh-CN"/>
              </w:rPr>
            </w:pPr>
            <w:r w:rsidRPr="00257053">
              <w:rPr>
                <w:szCs w:val="21"/>
              </w:rPr>
              <w:t>运至环卫部门指定地点倾倒</w:t>
            </w:r>
            <w:r w:rsidRPr="00257053">
              <w:rPr>
                <w:szCs w:val="21"/>
                <w:lang w:eastAsia="zh-CN"/>
              </w:rPr>
              <w:t>，</w:t>
            </w:r>
            <w:r w:rsidRPr="00257053">
              <w:rPr>
                <w:szCs w:val="21"/>
              </w:rPr>
              <w:t>由环卫部门统一处置</w:t>
            </w: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restart"/>
            <w:vAlign w:val="center"/>
          </w:tcPr>
          <w:p w:rsidR="006C70BD" w:rsidRPr="00257053" w:rsidRDefault="006C70BD" w:rsidP="006C70BD">
            <w:pPr>
              <w:spacing w:line="280" w:lineRule="exact"/>
              <w:jc w:val="center"/>
              <w:rPr>
                <w:snapToGrid w:val="0"/>
                <w:kern w:val="0"/>
                <w:szCs w:val="21"/>
              </w:rPr>
            </w:pPr>
            <w:r w:rsidRPr="00257053">
              <w:rPr>
                <w:snapToGrid w:val="0"/>
                <w:kern w:val="0"/>
                <w:szCs w:val="21"/>
              </w:rPr>
              <w:t>办公生活垃圾</w:t>
            </w:r>
          </w:p>
        </w:tc>
        <w:tc>
          <w:tcPr>
            <w:tcW w:w="1209" w:type="dxa"/>
            <w:vAlign w:val="center"/>
          </w:tcPr>
          <w:p w:rsidR="006C70BD" w:rsidRPr="00257053" w:rsidRDefault="006C70BD" w:rsidP="006C70BD">
            <w:pPr>
              <w:spacing w:line="280" w:lineRule="exact"/>
              <w:jc w:val="center"/>
              <w:rPr>
                <w:snapToGrid w:val="0"/>
                <w:kern w:val="0"/>
                <w:szCs w:val="21"/>
              </w:rPr>
            </w:pPr>
            <w:r w:rsidRPr="00257053">
              <w:rPr>
                <w:snapToGrid w:val="0"/>
                <w:kern w:val="0"/>
                <w:szCs w:val="21"/>
              </w:rPr>
              <w:t>生活垃圾</w:t>
            </w:r>
          </w:p>
        </w:tc>
        <w:tc>
          <w:tcPr>
            <w:tcW w:w="2335" w:type="dxa"/>
            <w:vAlign w:val="center"/>
          </w:tcPr>
          <w:p w:rsidR="006C70BD" w:rsidRPr="00257053" w:rsidRDefault="006C70BD" w:rsidP="006C70BD">
            <w:pPr>
              <w:spacing w:line="300" w:lineRule="exact"/>
              <w:jc w:val="center"/>
              <w:rPr>
                <w:snapToGrid w:val="0"/>
                <w:kern w:val="0"/>
                <w:szCs w:val="21"/>
              </w:rPr>
            </w:pPr>
            <w:r w:rsidRPr="00257053">
              <w:rPr>
                <w:snapToGrid w:val="0"/>
                <w:kern w:val="0"/>
                <w:szCs w:val="21"/>
                <w:lang w:eastAsia="zh-CN"/>
              </w:rPr>
              <w:t>10.8</w:t>
            </w:r>
            <w:r w:rsidRPr="00257053">
              <w:rPr>
                <w:snapToGrid w:val="0"/>
                <w:kern w:val="0"/>
                <w:szCs w:val="21"/>
              </w:rPr>
              <w:t>t/a</w:t>
            </w:r>
          </w:p>
        </w:tc>
        <w:tc>
          <w:tcPr>
            <w:tcW w:w="3260" w:type="dxa"/>
            <w:gridSpan w:val="2"/>
            <w:vMerge/>
            <w:vAlign w:val="center"/>
          </w:tcPr>
          <w:p w:rsidR="006C70BD" w:rsidRPr="00257053" w:rsidRDefault="006C70BD" w:rsidP="006C70BD">
            <w:pPr>
              <w:rPr>
                <w:szCs w:val="21"/>
                <w:lang w:eastAsia="zh-CN"/>
              </w:rPr>
            </w:pPr>
          </w:p>
        </w:tc>
      </w:tr>
      <w:tr w:rsidR="006C70BD" w:rsidRPr="00257053" w:rsidTr="00E95E4B">
        <w:trPr>
          <w:trHeight w:val="454"/>
          <w:jc w:val="center"/>
        </w:trPr>
        <w:tc>
          <w:tcPr>
            <w:tcW w:w="895" w:type="dxa"/>
            <w:vMerge/>
            <w:vAlign w:val="center"/>
          </w:tcPr>
          <w:p w:rsidR="006C70BD" w:rsidRPr="00257053" w:rsidRDefault="006C70BD" w:rsidP="006C70BD">
            <w:pPr>
              <w:jc w:val="center"/>
              <w:rPr>
                <w:b/>
                <w:szCs w:val="21"/>
              </w:rPr>
            </w:pPr>
          </w:p>
        </w:tc>
        <w:tc>
          <w:tcPr>
            <w:tcW w:w="1510" w:type="dxa"/>
            <w:vMerge/>
            <w:vAlign w:val="center"/>
          </w:tcPr>
          <w:p w:rsidR="006C70BD" w:rsidRPr="00257053" w:rsidRDefault="006C70BD" w:rsidP="006C70BD">
            <w:pPr>
              <w:spacing w:line="280" w:lineRule="exact"/>
              <w:jc w:val="center"/>
              <w:rPr>
                <w:snapToGrid w:val="0"/>
                <w:kern w:val="0"/>
                <w:szCs w:val="21"/>
              </w:rPr>
            </w:pPr>
          </w:p>
        </w:tc>
        <w:tc>
          <w:tcPr>
            <w:tcW w:w="1209" w:type="dxa"/>
            <w:vAlign w:val="center"/>
          </w:tcPr>
          <w:p w:rsidR="006C70BD" w:rsidRPr="00257053" w:rsidRDefault="006C70BD" w:rsidP="006C70BD">
            <w:pPr>
              <w:spacing w:line="280" w:lineRule="exact"/>
              <w:jc w:val="center"/>
              <w:rPr>
                <w:snapToGrid w:val="0"/>
                <w:kern w:val="0"/>
                <w:szCs w:val="21"/>
              </w:rPr>
            </w:pPr>
            <w:r w:rsidRPr="00257053">
              <w:rPr>
                <w:snapToGrid w:val="0"/>
                <w:kern w:val="0"/>
                <w:szCs w:val="21"/>
              </w:rPr>
              <w:t>餐厨垃圾</w:t>
            </w:r>
          </w:p>
        </w:tc>
        <w:tc>
          <w:tcPr>
            <w:tcW w:w="2335" w:type="dxa"/>
            <w:vAlign w:val="center"/>
          </w:tcPr>
          <w:p w:rsidR="006C70BD" w:rsidRPr="00257053" w:rsidRDefault="006C70BD" w:rsidP="006C70BD">
            <w:pPr>
              <w:spacing w:line="300" w:lineRule="exact"/>
              <w:jc w:val="center"/>
              <w:rPr>
                <w:snapToGrid w:val="0"/>
                <w:kern w:val="0"/>
                <w:szCs w:val="21"/>
                <w:lang w:eastAsia="zh-CN"/>
              </w:rPr>
            </w:pPr>
            <w:r w:rsidRPr="00257053">
              <w:rPr>
                <w:snapToGrid w:val="0"/>
                <w:kern w:val="0"/>
                <w:szCs w:val="21"/>
                <w:lang w:eastAsia="zh-CN"/>
              </w:rPr>
              <w:t>4.32t/a</w:t>
            </w:r>
          </w:p>
        </w:tc>
        <w:tc>
          <w:tcPr>
            <w:tcW w:w="3260" w:type="dxa"/>
            <w:gridSpan w:val="2"/>
            <w:vAlign w:val="center"/>
          </w:tcPr>
          <w:p w:rsidR="006C70BD" w:rsidRPr="00257053" w:rsidRDefault="006C70BD" w:rsidP="006C70BD">
            <w:pPr>
              <w:rPr>
                <w:szCs w:val="21"/>
                <w:lang w:eastAsia="zh-CN"/>
              </w:rPr>
            </w:pPr>
            <w:r w:rsidRPr="00257053">
              <w:rPr>
                <w:szCs w:val="21"/>
                <w:lang w:eastAsia="zh-CN"/>
              </w:rPr>
              <w:t>外售于饲料生产加工企业进行综合利用</w:t>
            </w:r>
          </w:p>
        </w:tc>
      </w:tr>
      <w:tr w:rsidR="006C70BD" w:rsidRPr="00257053" w:rsidTr="00644F81">
        <w:trPr>
          <w:trHeight w:val="454"/>
          <w:jc w:val="center"/>
        </w:trPr>
        <w:tc>
          <w:tcPr>
            <w:tcW w:w="895" w:type="dxa"/>
            <w:vAlign w:val="center"/>
          </w:tcPr>
          <w:p w:rsidR="006C70BD" w:rsidRPr="00257053" w:rsidRDefault="006C70BD" w:rsidP="006C70BD">
            <w:pPr>
              <w:jc w:val="center"/>
              <w:rPr>
                <w:b/>
                <w:szCs w:val="21"/>
              </w:rPr>
            </w:pPr>
            <w:r w:rsidRPr="00257053">
              <w:rPr>
                <w:b/>
                <w:szCs w:val="21"/>
              </w:rPr>
              <w:t>噪</w:t>
            </w:r>
          </w:p>
          <w:p w:rsidR="006C70BD" w:rsidRPr="00257053" w:rsidRDefault="006C70BD" w:rsidP="006C70BD">
            <w:pPr>
              <w:jc w:val="center"/>
              <w:rPr>
                <w:b/>
                <w:szCs w:val="21"/>
              </w:rPr>
            </w:pPr>
            <w:r w:rsidRPr="00257053">
              <w:rPr>
                <w:b/>
                <w:szCs w:val="21"/>
              </w:rPr>
              <w:t>声</w:t>
            </w:r>
          </w:p>
        </w:tc>
        <w:tc>
          <w:tcPr>
            <w:tcW w:w="8314" w:type="dxa"/>
            <w:gridSpan w:val="5"/>
            <w:vAlign w:val="center"/>
          </w:tcPr>
          <w:p w:rsidR="006C70BD" w:rsidRPr="00257053" w:rsidRDefault="006C70BD" w:rsidP="006C70BD">
            <w:pPr>
              <w:spacing w:line="520" w:lineRule="exact"/>
              <w:rPr>
                <w:rFonts w:eastAsia="PMingLiU"/>
                <w:szCs w:val="21"/>
              </w:rPr>
            </w:pPr>
            <w:r w:rsidRPr="00257053">
              <w:rPr>
                <w:kern w:val="0"/>
                <w:szCs w:val="21"/>
              </w:rPr>
              <w:t>本项目生产运营过程中声源主要为生产线、空压机</w:t>
            </w:r>
            <w:r w:rsidRPr="00257053">
              <w:rPr>
                <w:kern w:val="0"/>
                <w:szCs w:val="21"/>
                <w:lang w:eastAsia="zh-CN"/>
              </w:rPr>
              <w:t>、</w:t>
            </w:r>
            <w:r w:rsidRPr="00257053">
              <w:rPr>
                <w:kern w:val="0"/>
                <w:szCs w:val="21"/>
              </w:rPr>
              <w:t>包装机等设备运行产生的噪声，其噪声源强为</w:t>
            </w:r>
            <w:r w:rsidRPr="00257053">
              <w:rPr>
                <w:kern w:val="0"/>
                <w:szCs w:val="21"/>
              </w:rPr>
              <w:t>65</w:t>
            </w:r>
            <w:r w:rsidRPr="00257053">
              <w:rPr>
                <w:kern w:val="0"/>
                <w:szCs w:val="21"/>
                <w:lang w:eastAsia="zh-CN"/>
              </w:rPr>
              <w:t>~8</w:t>
            </w:r>
            <w:r w:rsidRPr="00257053">
              <w:rPr>
                <w:kern w:val="0"/>
                <w:szCs w:val="21"/>
              </w:rPr>
              <w:t>5dB(A)</w:t>
            </w:r>
            <w:r w:rsidRPr="00257053">
              <w:rPr>
                <w:kern w:val="0"/>
                <w:szCs w:val="21"/>
              </w:rPr>
              <w:t>。采取</w:t>
            </w:r>
            <w:r w:rsidRPr="00257053">
              <w:rPr>
                <w:szCs w:val="21"/>
              </w:rPr>
              <w:t>减振等措施后，厂界噪声满足《工业企业厂界环境噪声排放标准》（</w:t>
            </w:r>
            <w:r w:rsidRPr="00257053">
              <w:rPr>
                <w:szCs w:val="21"/>
              </w:rPr>
              <w:t>GB12348-2008</w:t>
            </w:r>
            <w:r w:rsidRPr="00257053">
              <w:rPr>
                <w:szCs w:val="21"/>
              </w:rPr>
              <w:t>）中的</w:t>
            </w:r>
            <w:r w:rsidRPr="00257053">
              <w:rPr>
                <w:szCs w:val="21"/>
                <w:lang w:eastAsia="zh-CN"/>
              </w:rPr>
              <w:t>2</w:t>
            </w:r>
            <w:r w:rsidRPr="00257053">
              <w:rPr>
                <w:szCs w:val="21"/>
              </w:rPr>
              <w:t>类标准。</w:t>
            </w:r>
          </w:p>
        </w:tc>
      </w:tr>
      <w:tr w:rsidR="006C70BD" w:rsidRPr="00257053" w:rsidTr="00644F81">
        <w:trPr>
          <w:trHeight w:val="454"/>
          <w:jc w:val="center"/>
        </w:trPr>
        <w:tc>
          <w:tcPr>
            <w:tcW w:w="895" w:type="dxa"/>
            <w:vAlign w:val="center"/>
          </w:tcPr>
          <w:p w:rsidR="006C70BD" w:rsidRPr="00257053" w:rsidRDefault="006C70BD" w:rsidP="006C70BD">
            <w:pPr>
              <w:jc w:val="center"/>
              <w:rPr>
                <w:b/>
                <w:szCs w:val="21"/>
              </w:rPr>
            </w:pPr>
            <w:r w:rsidRPr="00257053">
              <w:rPr>
                <w:b/>
                <w:szCs w:val="21"/>
              </w:rPr>
              <w:t>备注</w:t>
            </w:r>
          </w:p>
        </w:tc>
        <w:tc>
          <w:tcPr>
            <w:tcW w:w="8314" w:type="dxa"/>
            <w:gridSpan w:val="5"/>
            <w:vAlign w:val="center"/>
          </w:tcPr>
          <w:p w:rsidR="006C70BD" w:rsidRPr="00257053" w:rsidRDefault="006C70BD" w:rsidP="006C70BD">
            <w:pPr>
              <w:rPr>
                <w:szCs w:val="21"/>
              </w:rPr>
            </w:pPr>
          </w:p>
        </w:tc>
      </w:tr>
      <w:tr w:rsidR="006C70BD" w:rsidRPr="00257053" w:rsidTr="00644F81">
        <w:trPr>
          <w:trHeight w:val="454"/>
          <w:jc w:val="center"/>
        </w:trPr>
        <w:tc>
          <w:tcPr>
            <w:tcW w:w="9209" w:type="dxa"/>
            <w:gridSpan w:val="6"/>
          </w:tcPr>
          <w:p w:rsidR="006C70BD" w:rsidRPr="00257053" w:rsidRDefault="006C70BD" w:rsidP="006C70BD">
            <w:pPr>
              <w:rPr>
                <w:rFonts w:eastAsia="黑体"/>
                <w:sz w:val="28"/>
                <w:szCs w:val="28"/>
              </w:rPr>
            </w:pPr>
            <w:r w:rsidRPr="00257053">
              <w:rPr>
                <w:rFonts w:eastAsia="黑体"/>
                <w:sz w:val="28"/>
                <w:szCs w:val="28"/>
              </w:rPr>
              <w:t>主要生态影响</w:t>
            </w:r>
          </w:p>
          <w:p w:rsidR="006C70BD" w:rsidRPr="00257053" w:rsidRDefault="006C70BD" w:rsidP="006C70BD">
            <w:pPr>
              <w:spacing w:line="360" w:lineRule="auto"/>
              <w:ind w:firstLineChars="200" w:firstLine="480"/>
              <w:rPr>
                <w:rFonts w:eastAsia="PMingLiU"/>
                <w:sz w:val="24"/>
              </w:rPr>
            </w:pPr>
            <w:r w:rsidRPr="00257053">
              <w:rPr>
                <w:sz w:val="24"/>
              </w:rPr>
              <w:t>由于长期人为活动和自然条件的影响，区域天然植被几乎无残存，以人为绿化为主，区域内未发现珍稀动物存在，附近无划定的自然生态保护区。该项目对生态环境的影响很小。</w:t>
            </w: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p w:rsidR="006C70BD" w:rsidRPr="00257053" w:rsidRDefault="006C70BD" w:rsidP="006C70BD">
            <w:pPr>
              <w:rPr>
                <w:rFonts w:eastAsia="PMingLiU"/>
                <w:sz w:val="24"/>
              </w:rPr>
            </w:pPr>
          </w:p>
          <w:p w:rsidR="006C70BD" w:rsidRPr="00257053" w:rsidRDefault="006C70BD" w:rsidP="006C70BD">
            <w:pPr>
              <w:ind w:firstLineChars="200" w:firstLine="480"/>
              <w:rPr>
                <w:rFonts w:eastAsia="PMingLiU"/>
                <w:sz w:val="24"/>
              </w:rPr>
            </w:pPr>
          </w:p>
          <w:p w:rsidR="003533AA" w:rsidRPr="00257053" w:rsidRDefault="003533AA" w:rsidP="006C70BD">
            <w:pPr>
              <w:ind w:firstLineChars="200" w:firstLine="480"/>
              <w:rPr>
                <w:rFonts w:eastAsia="PMingLiU"/>
                <w:sz w:val="24"/>
              </w:rPr>
            </w:pPr>
          </w:p>
          <w:p w:rsidR="003533AA" w:rsidRPr="00257053" w:rsidRDefault="003533AA" w:rsidP="006C70BD">
            <w:pPr>
              <w:ind w:firstLineChars="200" w:firstLine="480"/>
              <w:rPr>
                <w:rFonts w:eastAsia="PMingLiU"/>
                <w:sz w:val="24"/>
              </w:rPr>
            </w:pPr>
          </w:p>
          <w:p w:rsidR="003533AA" w:rsidRPr="00257053" w:rsidRDefault="003533AA" w:rsidP="006C70BD">
            <w:pPr>
              <w:ind w:firstLineChars="200" w:firstLine="480"/>
              <w:rPr>
                <w:rFonts w:eastAsia="PMingLiU"/>
                <w:sz w:val="24"/>
              </w:rPr>
            </w:pPr>
          </w:p>
          <w:p w:rsidR="003533AA" w:rsidRPr="00257053" w:rsidRDefault="003533AA" w:rsidP="006C70BD">
            <w:pPr>
              <w:ind w:firstLineChars="200" w:firstLine="480"/>
              <w:rPr>
                <w:rFonts w:eastAsia="PMingLiU"/>
                <w:sz w:val="24"/>
              </w:rPr>
            </w:pPr>
          </w:p>
          <w:p w:rsidR="006C70BD" w:rsidRPr="00257053" w:rsidRDefault="006C70BD" w:rsidP="006C70BD">
            <w:pPr>
              <w:ind w:firstLineChars="200" w:firstLine="480"/>
              <w:rPr>
                <w:rFonts w:eastAsia="PMingLiU"/>
                <w:sz w:val="24"/>
              </w:rPr>
            </w:pPr>
          </w:p>
        </w:tc>
      </w:tr>
    </w:tbl>
    <w:p w:rsidR="00ED770F" w:rsidRPr="00257053" w:rsidRDefault="00ED770F" w:rsidP="009E1AA3">
      <w:pPr>
        <w:spacing w:line="360" w:lineRule="auto"/>
        <w:rPr>
          <w:rFonts w:eastAsia="黑体"/>
          <w:b/>
          <w:color w:val="FF0000"/>
          <w:sz w:val="30"/>
          <w:lang w:eastAsia="zh-CN"/>
        </w:rPr>
      </w:pPr>
      <w:r w:rsidRPr="00257053">
        <w:rPr>
          <w:sz w:val="28"/>
          <w:lang w:eastAsia="zh-CN"/>
        </w:rPr>
        <w:br w:type="page"/>
      </w:r>
      <w:r w:rsidRPr="00257053">
        <w:rPr>
          <w:rFonts w:eastAsia="黑体"/>
          <w:color w:val="000000"/>
          <w:sz w:val="30"/>
          <w:szCs w:val="30"/>
        </w:rPr>
        <w:lastRenderedPageBreak/>
        <w:t>环境影响分析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ED770F" w:rsidRPr="00257053" w:rsidTr="00980FA2">
        <w:trPr>
          <w:trHeight w:val="1233"/>
        </w:trPr>
        <w:tc>
          <w:tcPr>
            <w:tcW w:w="9060" w:type="dxa"/>
          </w:tcPr>
          <w:p w:rsidR="00ED770F" w:rsidRPr="00257053" w:rsidRDefault="00ED770F">
            <w:pPr>
              <w:spacing w:line="480" w:lineRule="exact"/>
              <w:rPr>
                <w:b/>
                <w:sz w:val="24"/>
              </w:rPr>
            </w:pPr>
            <w:r w:rsidRPr="00257053">
              <w:rPr>
                <w:b/>
                <w:sz w:val="24"/>
              </w:rPr>
              <w:t>施工期环境影响分析：</w:t>
            </w:r>
          </w:p>
          <w:p w:rsidR="000D2296" w:rsidRPr="00257053" w:rsidRDefault="000C3707" w:rsidP="000D2296">
            <w:pPr>
              <w:spacing w:line="520" w:lineRule="exact"/>
              <w:ind w:firstLineChars="200" w:firstLine="480"/>
              <w:rPr>
                <w:color w:val="000000"/>
                <w:kern w:val="0"/>
                <w:sz w:val="24"/>
                <w:szCs w:val="22"/>
                <w:lang w:val="en-US" w:eastAsia="zh-CN"/>
              </w:rPr>
            </w:pPr>
            <w:r w:rsidRPr="00257053">
              <w:rPr>
                <w:color w:val="000000"/>
                <w:kern w:val="0"/>
                <w:sz w:val="24"/>
                <w:szCs w:val="22"/>
                <w:lang w:val="en-US" w:eastAsia="zh-CN"/>
              </w:rPr>
              <w:t>本项目建设性质为新建，项目租用现有厂房进行建设，经现场踏勘，项目已建设完成并运行。</w:t>
            </w:r>
            <w:r w:rsidR="000D2296" w:rsidRPr="00257053">
              <w:rPr>
                <w:color w:val="000000"/>
                <w:kern w:val="0"/>
                <w:sz w:val="24"/>
                <w:szCs w:val="22"/>
                <w:lang w:val="en-US" w:eastAsia="zh-CN"/>
              </w:rPr>
              <w:t>因此，本次评价不对施工期环境影响进行分析。</w:t>
            </w:r>
          </w:p>
          <w:p w:rsidR="00DC3AB5" w:rsidRPr="00257053" w:rsidRDefault="00DC3AB5" w:rsidP="00C73105">
            <w:pPr>
              <w:spacing w:line="520" w:lineRule="exact"/>
              <w:ind w:firstLineChars="200" w:firstLine="420"/>
              <w:rPr>
                <w:rFonts w:eastAsia="PMingLiU"/>
                <w:lang w:eastAsia="zh-CN"/>
              </w:rPr>
            </w:pPr>
          </w:p>
        </w:tc>
      </w:tr>
      <w:tr w:rsidR="00386C22" w:rsidRPr="00257053" w:rsidTr="00980FA2">
        <w:tc>
          <w:tcPr>
            <w:tcW w:w="9060" w:type="dxa"/>
          </w:tcPr>
          <w:p w:rsidR="00386C22" w:rsidRPr="00257053" w:rsidRDefault="00386C22" w:rsidP="00B501E8">
            <w:pPr>
              <w:spacing w:line="480" w:lineRule="exact"/>
              <w:rPr>
                <w:b/>
                <w:sz w:val="24"/>
                <w:lang w:eastAsia="zh-CN"/>
              </w:rPr>
            </w:pPr>
            <w:r w:rsidRPr="00257053">
              <w:rPr>
                <w:b/>
                <w:sz w:val="24"/>
                <w:lang w:eastAsia="zh-CN"/>
              </w:rPr>
              <w:t>营运期环境影响分析</w:t>
            </w:r>
          </w:p>
          <w:p w:rsidR="0093255F" w:rsidRPr="00257053" w:rsidRDefault="0093255F" w:rsidP="00AE066F">
            <w:pPr>
              <w:spacing w:line="520" w:lineRule="exact"/>
              <w:ind w:firstLineChars="200" w:firstLine="482"/>
              <w:jc w:val="both"/>
              <w:rPr>
                <w:b/>
                <w:color w:val="000000"/>
                <w:kern w:val="0"/>
                <w:sz w:val="24"/>
                <w:szCs w:val="22"/>
                <w:lang w:val="en-US" w:eastAsia="zh-CN"/>
              </w:rPr>
            </w:pPr>
            <w:r w:rsidRPr="00257053">
              <w:rPr>
                <w:b/>
                <w:color w:val="000000"/>
                <w:kern w:val="0"/>
                <w:sz w:val="24"/>
                <w:szCs w:val="22"/>
                <w:lang w:val="en-US" w:eastAsia="zh-CN"/>
              </w:rPr>
              <w:t>一、大气环境影响分析</w:t>
            </w:r>
          </w:p>
          <w:p w:rsidR="002D12D6" w:rsidRPr="00257053" w:rsidRDefault="00A709D4" w:rsidP="00511A06">
            <w:pPr>
              <w:widowControl/>
              <w:adjustRightInd w:val="0"/>
              <w:snapToGrid w:val="0"/>
              <w:spacing w:line="480" w:lineRule="exact"/>
              <w:ind w:firstLineChars="200" w:firstLine="482"/>
              <w:jc w:val="both"/>
              <w:rPr>
                <w:b/>
                <w:bCs/>
                <w:kern w:val="0"/>
                <w:sz w:val="24"/>
              </w:rPr>
            </w:pPr>
            <w:r w:rsidRPr="00257053">
              <w:rPr>
                <w:b/>
                <w:bCs/>
                <w:kern w:val="0"/>
                <w:sz w:val="24"/>
                <w:lang w:eastAsia="zh-CN"/>
              </w:rPr>
              <w:t>（一）</w:t>
            </w:r>
            <w:r w:rsidR="00022422" w:rsidRPr="00257053">
              <w:rPr>
                <w:b/>
                <w:bCs/>
                <w:kern w:val="0"/>
                <w:sz w:val="24"/>
                <w:lang w:eastAsia="zh-CN"/>
              </w:rPr>
              <w:t>打面、</w:t>
            </w:r>
            <w:r w:rsidR="00022422" w:rsidRPr="00257053">
              <w:rPr>
                <w:b/>
                <w:bCs/>
                <w:kern w:val="0"/>
                <w:sz w:val="24"/>
              </w:rPr>
              <w:t>投料预混粉尘</w:t>
            </w:r>
          </w:p>
          <w:p w:rsidR="00101433" w:rsidRPr="00257053" w:rsidRDefault="00101433" w:rsidP="00511A06">
            <w:pPr>
              <w:adjustRightInd w:val="0"/>
              <w:snapToGrid w:val="0"/>
              <w:spacing w:line="480" w:lineRule="exact"/>
              <w:ind w:firstLineChars="200" w:firstLine="480"/>
              <w:jc w:val="both"/>
              <w:rPr>
                <w:rFonts w:eastAsia="PMingLiU"/>
                <w:sz w:val="24"/>
                <w:u w:val="single"/>
              </w:rPr>
            </w:pPr>
            <w:r w:rsidRPr="00257053">
              <w:rPr>
                <w:sz w:val="24"/>
                <w:u w:val="single"/>
              </w:rPr>
              <w:t>本项目</w:t>
            </w:r>
            <w:r w:rsidR="00900BA3" w:rsidRPr="00257053">
              <w:rPr>
                <w:sz w:val="24"/>
                <w:u w:val="single"/>
                <w:lang w:eastAsia="zh-CN"/>
              </w:rPr>
              <w:t>打面</w:t>
            </w:r>
            <w:r w:rsidRPr="00257053">
              <w:rPr>
                <w:sz w:val="24"/>
                <w:u w:val="single"/>
              </w:rPr>
              <w:t>和</w:t>
            </w:r>
            <w:r w:rsidR="00900BA3" w:rsidRPr="00257053">
              <w:rPr>
                <w:sz w:val="24"/>
                <w:u w:val="single"/>
                <w:lang w:eastAsia="zh-CN"/>
              </w:rPr>
              <w:t>投料</w:t>
            </w:r>
            <w:r w:rsidR="00900BA3" w:rsidRPr="00257053">
              <w:rPr>
                <w:sz w:val="24"/>
                <w:u w:val="single"/>
              </w:rPr>
              <w:t>预混</w:t>
            </w:r>
            <w:r w:rsidRPr="00257053">
              <w:rPr>
                <w:sz w:val="24"/>
                <w:u w:val="single"/>
              </w:rPr>
              <w:t>过程会产生少量的粉尘</w:t>
            </w:r>
            <w:r w:rsidR="00A90983" w:rsidRPr="00257053">
              <w:rPr>
                <w:sz w:val="24"/>
                <w:u w:val="single"/>
                <w:lang w:eastAsia="zh-CN"/>
              </w:rPr>
              <w:t>，</w:t>
            </w:r>
            <w:r w:rsidR="00BE4098" w:rsidRPr="00257053">
              <w:rPr>
                <w:sz w:val="24"/>
                <w:u w:val="single"/>
                <w:lang w:eastAsia="zh-CN"/>
              </w:rPr>
              <w:t>项目打面、投料及预混均设置于单独投料间内，</w:t>
            </w:r>
            <w:r w:rsidR="006F1898" w:rsidRPr="00257053">
              <w:rPr>
                <w:sz w:val="24"/>
                <w:u w:val="single"/>
              </w:rPr>
              <w:t>车间也处于密闭状态，粉尘基本沉降在作业点周围，</w:t>
            </w:r>
            <w:r w:rsidR="007A7581" w:rsidRPr="00257053">
              <w:rPr>
                <w:sz w:val="24"/>
                <w:u w:val="single"/>
                <w:lang w:eastAsia="zh-CN"/>
              </w:rPr>
              <w:t>运行</w:t>
            </w:r>
            <w:r w:rsidR="007A7581" w:rsidRPr="00257053">
              <w:rPr>
                <w:sz w:val="24"/>
                <w:u w:val="single"/>
              </w:rPr>
              <w:t>过程设备处于密闭状态，投料过程产生的粉尘量较少</w:t>
            </w:r>
            <w:r w:rsidR="007A7581" w:rsidRPr="00257053">
              <w:rPr>
                <w:sz w:val="24"/>
                <w:u w:val="single"/>
                <w:lang w:eastAsia="zh-CN"/>
              </w:rPr>
              <w:t>，</w:t>
            </w:r>
            <w:r w:rsidR="007A7581" w:rsidRPr="00257053">
              <w:rPr>
                <w:sz w:val="24"/>
                <w:u w:val="single"/>
              </w:rPr>
              <w:t>粉尘在投料间内自然沉降定期清扫</w:t>
            </w:r>
            <w:r w:rsidR="006F1898" w:rsidRPr="00257053">
              <w:rPr>
                <w:sz w:val="24"/>
                <w:u w:val="single"/>
                <w:lang w:eastAsia="zh-CN"/>
              </w:rPr>
              <w:t>。</w:t>
            </w:r>
            <w:r w:rsidRPr="00257053">
              <w:rPr>
                <w:sz w:val="24"/>
                <w:u w:val="single"/>
                <w:lang w:eastAsia="zh-CN"/>
              </w:rPr>
              <w:t>评价</w:t>
            </w:r>
            <w:r w:rsidRPr="00257053">
              <w:rPr>
                <w:sz w:val="24"/>
                <w:u w:val="single"/>
              </w:rPr>
              <w:t>提出</w:t>
            </w:r>
            <w:r w:rsidR="0036746F" w:rsidRPr="00257053">
              <w:rPr>
                <w:sz w:val="24"/>
                <w:u w:val="single"/>
              </w:rPr>
              <w:t>在投料过程中缓慢进行</w:t>
            </w:r>
            <w:r w:rsidR="0036746F" w:rsidRPr="00257053">
              <w:rPr>
                <w:sz w:val="24"/>
                <w:u w:val="single"/>
                <w:lang w:eastAsia="zh-CN"/>
              </w:rPr>
              <w:t>，</w:t>
            </w:r>
            <w:r w:rsidR="0036746F" w:rsidRPr="00257053">
              <w:rPr>
                <w:sz w:val="24"/>
                <w:u w:val="single"/>
              </w:rPr>
              <w:t>采取排风扇排风</w:t>
            </w:r>
            <w:r w:rsidR="0036746F" w:rsidRPr="00257053">
              <w:rPr>
                <w:sz w:val="24"/>
                <w:u w:val="single"/>
                <w:lang w:eastAsia="zh-CN"/>
              </w:rPr>
              <w:t>，</w:t>
            </w:r>
            <w:r w:rsidRPr="00257053">
              <w:rPr>
                <w:sz w:val="24"/>
                <w:u w:val="single"/>
              </w:rPr>
              <w:t>定期清理设备及车间地面，</w:t>
            </w:r>
            <w:r w:rsidR="0036746F" w:rsidRPr="00257053">
              <w:rPr>
                <w:sz w:val="24"/>
                <w:u w:val="single"/>
                <w:lang w:eastAsia="zh-CN"/>
              </w:rPr>
              <w:t>保持</w:t>
            </w:r>
            <w:r w:rsidR="0036746F" w:rsidRPr="00257053">
              <w:rPr>
                <w:sz w:val="24"/>
                <w:u w:val="single"/>
              </w:rPr>
              <w:t>室内空气流通等措施</w:t>
            </w:r>
            <w:r w:rsidR="0036746F" w:rsidRPr="00257053">
              <w:rPr>
                <w:sz w:val="24"/>
                <w:u w:val="single"/>
                <w:lang w:eastAsia="zh-CN"/>
              </w:rPr>
              <w:t>，</w:t>
            </w:r>
            <w:r w:rsidR="0036746F" w:rsidRPr="00257053">
              <w:rPr>
                <w:sz w:val="24"/>
                <w:u w:val="single"/>
              </w:rPr>
              <w:t>可有效控制粉尘排放</w:t>
            </w:r>
            <w:r w:rsidR="0036746F" w:rsidRPr="00257053">
              <w:rPr>
                <w:sz w:val="24"/>
                <w:u w:val="single"/>
                <w:lang w:eastAsia="zh-CN"/>
              </w:rPr>
              <w:t>，</w:t>
            </w:r>
            <w:r w:rsidRPr="00257053">
              <w:rPr>
                <w:sz w:val="24"/>
                <w:u w:val="single"/>
              </w:rPr>
              <w:t>对周围环境影响较小。</w:t>
            </w:r>
          </w:p>
          <w:p w:rsidR="00A709D4" w:rsidRPr="00257053" w:rsidRDefault="00A709D4" w:rsidP="00511A06">
            <w:pPr>
              <w:pStyle w:val="afffa"/>
              <w:adjustRightInd w:val="0"/>
              <w:snapToGrid w:val="0"/>
              <w:spacing w:line="480" w:lineRule="exact"/>
              <w:ind w:firstLine="482"/>
              <w:jc w:val="both"/>
              <w:outlineLvl w:val="2"/>
              <w:rPr>
                <w:rFonts w:ascii="Times New Roman"/>
                <w:b/>
                <w:sz w:val="24"/>
                <w:szCs w:val="24"/>
                <w:lang w:val="en-GB"/>
              </w:rPr>
            </w:pPr>
            <w:r w:rsidRPr="00257053">
              <w:rPr>
                <w:rFonts w:ascii="Times New Roman"/>
                <w:b/>
                <w:sz w:val="24"/>
                <w:szCs w:val="24"/>
                <w:lang w:val="en-GB"/>
              </w:rPr>
              <w:t>（二）燃气废气</w:t>
            </w:r>
          </w:p>
          <w:p w:rsidR="00EC698A" w:rsidRPr="00257053" w:rsidRDefault="00EC698A" w:rsidP="00511A06">
            <w:pPr>
              <w:pStyle w:val="afffa"/>
              <w:adjustRightInd w:val="0"/>
              <w:snapToGrid w:val="0"/>
              <w:spacing w:line="480" w:lineRule="exact"/>
              <w:ind w:firstLine="480"/>
              <w:jc w:val="both"/>
              <w:outlineLvl w:val="2"/>
              <w:rPr>
                <w:rFonts w:ascii="Times New Roman"/>
                <w:b/>
                <w:sz w:val="24"/>
                <w:szCs w:val="24"/>
                <w:lang w:val="en-GB"/>
              </w:rPr>
            </w:pPr>
            <w:r w:rsidRPr="00257053">
              <w:rPr>
                <w:rFonts w:ascii="Times New Roman"/>
                <w:sz w:val="24"/>
                <w:szCs w:val="24"/>
                <w:lang w:val="en-GB"/>
              </w:rPr>
              <w:t>本项目生产中</w:t>
            </w:r>
            <w:r w:rsidR="00B91FC9" w:rsidRPr="00257053">
              <w:rPr>
                <w:rFonts w:ascii="Times New Roman"/>
                <w:sz w:val="24"/>
                <w:szCs w:val="24"/>
                <w:lang w:val="en-GB"/>
              </w:rPr>
              <w:t>手撕面包长</w:t>
            </w:r>
            <w:r w:rsidR="00B91FC9" w:rsidRPr="00257053">
              <w:rPr>
                <w:rFonts w:ascii="Times New Roman"/>
                <w:sz w:val="24"/>
              </w:rPr>
              <w:t>隧道烤炉、岩烧吐司旋转烤炉、夹心吐司隧道烤炉及蛋糕隧道烤炉燃料均为天然气，燃气废气产生的污染物主要为烟尘、</w:t>
            </w:r>
            <w:r w:rsidR="00B91FC9" w:rsidRPr="00257053">
              <w:rPr>
                <w:rFonts w:ascii="Times New Roman"/>
                <w:sz w:val="24"/>
              </w:rPr>
              <w:t>SO</w:t>
            </w:r>
            <w:r w:rsidR="00B91FC9" w:rsidRPr="00257053">
              <w:rPr>
                <w:rFonts w:ascii="Times New Roman"/>
                <w:sz w:val="24"/>
                <w:vertAlign w:val="subscript"/>
              </w:rPr>
              <w:t>2</w:t>
            </w:r>
            <w:r w:rsidR="00B91FC9" w:rsidRPr="00257053">
              <w:rPr>
                <w:rFonts w:ascii="Times New Roman"/>
                <w:sz w:val="24"/>
              </w:rPr>
              <w:t>、</w:t>
            </w:r>
            <w:r w:rsidR="00B91FC9" w:rsidRPr="00257053">
              <w:rPr>
                <w:rFonts w:ascii="Times New Roman"/>
                <w:sz w:val="24"/>
              </w:rPr>
              <w:t>NO</w:t>
            </w:r>
            <w:r w:rsidR="00B91FC9" w:rsidRPr="00257053">
              <w:rPr>
                <w:rFonts w:ascii="Times New Roman"/>
                <w:sz w:val="24"/>
                <w:vertAlign w:val="subscript"/>
              </w:rPr>
              <w:t>X</w:t>
            </w:r>
            <w:r w:rsidR="00B91FC9" w:rsidRPr="00257053">
              <w:rPr>
                <w:rFonts w:ascii="Times New Roman"/>
                <w:sz w:val="24"/>
              </w:rPr>
              <w:t>。</w:t>
            </w:r>
          </w:p>
          <w:p w:rsidR="00A709D4" w:rsidRPr="00257053" w:rsidRDefault="00A709D4" w:rsidP="00511A06">
            <w:pPr>
              <w:pStyle w:val="afffa"/>
              <w:adjustRightInd w:val="0"/>
              <w:snapToGrid w:val="0"/>
              <w:spacing w:line="480" w:lineRule="exact"/>
              <w:ind w:firstLine="482"/>
              <w:jc w:val="both"/>
              <w:outlineLvl w:val="2"/>
              <w:rPr>
                <w:rFonts w:ascii="Times New Roman"/>
                <w:b/>
                <w:sz w:val="24"/>
                <w:szCs w:val="24"/>
                <w:lang w:val="en-GB"/>
              </w:rPr>
            </w:pPr>
            <w:r w:rsidRPr="00257053">
              <w:rPr>
                <w:rFonts w:ascii="Times New Roman"/>
                <w:b/>
                <w:sz w:val="24"/>
                <w:szCs w:val="24"/>
                <w:lang w:val="en-GB"/>
              </w:rPr>
              <w:t>1</w:t>
            </w:r>
            <w:r w:rsidRPr="00257053">
              <w:rPr>
                <w:rFonts w:ascii="Times New Roman"/>
                <w:b/>
                <w:sz w:val="24"/>
                <w:szCs w:val="24"/>
                <w:lang w:val="en-GB"/>
              </w:rPr>
              <w:t>、废气产生源强</w:t>
            </w:r>
          </w:p>
          <w:p w:rsidR="00B13565" w:rsidRPr="00257053" w:rsidRDefault="00A709D4" w:rsidP="00E0188C">
            <w:pPr>
              <w:adjustRightInd w:val="0"/>
              <w:snapToGrid w:val="0"/>
              <w:spacing w:line="480" w:lineRule="exact"/>
              <w:ind w:firstLineChars="200" w:firstLine="480"/>
              <w:jc w:val="both"/>
              <w:rPr>
                <w:sz w:val="24"/>
                <w:lang w:eastAsia="zh-CN" w:bidi="ar"/>
              </w:rPr>
            </w:pPr>
            <w:r w:rsidRPr="00257053">
              <w:rPr>
                <w:sz w:val="24"/>
              </w:rPr>
              <w:t>根据</w:t>
            </w:r>
            <w:r w:rsidRPr="00257053">
              <w:rPr>
                <w:sz w:val="24"/>
              </w:rPr>
              <w:t>“</w:t>
            </w:r>
            <w:r w:rsidRPr="00257053">
              <w:rPr>
                <w:sz w:val="24"/>
              </w:rPr>
              <w:t>全国第一次污染源普查工业污染源产排污系数手册</w:t>
            </w:r>
            <w:r w:rsidRPr="00257053">
              <w:rPr>
                <w:sz w:val="24"/>
              </w:rPr>
              <w:t>”</w:t>
            </w:r>
            <w:r w:rsidRPr="00257053">
              <w:rPr>
                <w:sz w:val="24"/>
              </w:rPr>
              <w:t>可知，燃</w:t>
            </w:r>
            <w:r w:rsidR="00B91FC9" w:rsidRPr="00257053">
              <w:rPr>
                <w:sz w:val="24"/>
              </w:rPr>
              <w:t>烧</w:t>
            </w:r>
            <w:r w:rsidRPr="00257053">
              <w:rPr>
                <w:sz w:val="24"/>
              </w:rPr>
              <w:t>1</w:t>
            </w:r>
            <w:r w:rsidRPr="00257053">
              <w:rPr>
                <w:sz w:val="24"/>
              </w:rPr>
              <w:t>万</w:t>
            </w:r>
            <w:r w:rsidRPr="00257053">
              <w:rPr>
                <w:sz w:val="24"/>
              </w:rPr>
              <w:t>m</w:t>
            </w:r>
            <w:r w:rsidRPr="00257053">
              <w:rPr>
                <w:sz w:val="24"/>
                <w:vertAlign w:val="superscript"/>
              </w:rPr>
              <w:t>3</w:t>
            </w:r>
            <w:r w:rsidRPr="00257053">
              <w:rPr>
                <w:sz w:val="24"/>
              </w:rPr>
              <w:t>天然气废气量产生量为</w:t>
            </w:r>
            <w:r w:rsidRPr="00257053">
              <w:rPr>
                <w:sz w:val="24"/>
              </w:rPr>
              <w:t>136259.17m</w:t>
            </w:r>
            <w:r w:rsidRPr="00257053">
              <w:rPr>
                <w:sz w:val="24"/>
                <w:vertAlign w:val="superscript"/>
              </w:rPr>
              <w:t>3</w:t>
            </w:r>
            <w:r w:rsidRPr="00257053">
              <w:rPr>
                <w:sz w:val="24"/>
              </w:rPr>
              <w:t>，</w:t>
            </w:r>
            <w:r w:rsidRPr="00257053">
              <w:rPr>
                <w:sz w:val="24"/>
              </w:rPr>
              <w:t>SO</w:t>
            </w:r>
            <w:r w:rsidRPr="00257053">
              <w:rPr>
                <w:sz w:val="24"/>
                <w:vertAlign w:val="subscript"/>
              </w:rPr>
              <w:t>2</w:t>
            </w:r>
            <w:r w:rsidRPr="00257053">
              <w:rPr>
                <w:sz w:val="24"/>
              </w:rPr>
              <w:t>、</w:t>
            </w:r>
            <w:r w:rsidRPr="00257053">
              <w:rPr>
                <w:sz w:val="24"/>
              </w:rPr>
              <w:t>NOx</w:t>
            </w:r>
            <w:r w:rsidRPr="00257053">
              <w:rPr>
                <w:sz w:val="24"/>
              </w:rPr>
              <w:t>产生量分别为</w:t>
            </w:r>
            <w:r w:rsidRPr="00257053">
              <w:rPr>
                <w:sz w:val="24"/>
              </w:rPr>
              <w:t>0.16kg</w:t>
            </w:r>
            <w:r w:rsidRPr="00257053">
              <w:rPr>
                <w:sz w:val="24"/>
              </w:rPr>
              <w:t>、</w:t>
            </w:r>
            <w:smartTag w:uri="urn:schemas-microsoft-com:office:smarttags" w:element="chmetcnv">
              <w:smartTagPr>
                <w:attr w:name="TCSC" w:val="0"/>
                <w:attr w:name="NumberType" w:val="1"/>
                <w:attr w:name="Negative" w:val="False"/>
                <w:attr w:name="HasSpace" w:val="False"/>
                <w:attr w:name="SourceValue" w:val="18.71"/>
                <w:attr w:name="UnitName" w:val="kg"/>
              </w:smartTagPr>
              <w:r w:rsidRPr="00257053">
                <w:rPr>
                  <w:sz w:val="24"/>
                </w:rPr>
                <w:t>18.71kg</w:t>
              </w:r>
            </w:smartTag>
            <w:r w:rsidRPr="00257053">
              <w:rPr>
                <w:sz w:val="24"/>
              </w:rPr>
              <w:t>。</w:t>
            </w:r>
            <w:r w:rsidRPr="00257053">
              <w:rPr>
                <w:sz w:val="24"/>
                <w:lang w:eastAsia="zh-CN" w:bidi="ar"/>
              </w:rPr>
              <w:t>烟尘</w:t>
            </w:r>
            <w:r w:rsidRPr="00257053">
              <w:rPr>
                <w:sz w:val="24"/>
                <w:lang w:bidi="ar"/>
              </w:rPr>
              <w:t>参考《第一次全国污染普查城镇生活源产排污系数手册》，烟尘产生量为</w:t>
            </w:r>
            <w:r w:rsidRPr="00257053">
              <w:rPr>
                <w:sz w:val="24"/>
                <w:lang w:bidi="ar"/>
              </w:rPr>
              <w:t>0.01kg/</w:t>
            </w:r>
            <w:r w:rsidRPr="00257053">
              <w:rPr>
                <w:sz w:val="24"/>
                <w:lang w:bidi="ar"/>
              </w:rPr>
              <w:t>万</w:t>
            </w:r>
            <w:r w:rsidRPr="00257053">
              <w:rPr>
                <w:sz w:val="24"/>
                <w:lang w:bidi="ar"/>
              </w:rPr>
              <w:t>m</w:t>
            </w:r>
            <w:r w:rsidRPr="00257053">
              <w:rPr>
                <w:sz w:val="24"/>
                <w:vertAlign w:val="superscript"/>
                <w:lang w:bidi="ar"/>
              </w:rPr>
              <w:t>3</w:t>
            </w:r>
            <w:r w:rsidRPr="00257053">
              <w:rPr>
                <w:sz w:val="24"/>
                <w:lang w:bidi="ar"/>
              </w:rPr>
              <w:t>天燃气</w:t>
            </w:r>
            <w:r w:rsidRPr="00257053">
              <w:rPr>
                <w:sz w:val="24"/>
                <w:lang w:eastAsia="zh-CN" w:bidi="ar"/>
              </w:rPr>
              <w:t>。</w:t>
            </w:r>
          </w:p>
          <w:p w:rsidR="00EC698A" w:rsidRPr="00257053" w:rsidRDefault="00A709D4" w:rsidP="00511A06">
            <w:pPr>
              <w:pStyle w:val="afffa"/>
              <w:adjustRightInd w:val="0"/>
              <w:snapToGrid w:val="0"/>
              <w:spacing w:line="480" w:lineRule="exact"/>
              <w:ind w:firstLine="482"/>
              <w:jc w:val="both"/>
              <w:outlineLvl w:val="2"/>
              <w:rPr>
                <w:rFonts w:ascii="Times New Roman"/>
                <w:b/>
                <w:sz w:val="24"/>
                <w:szCs w:val="24"/>
                <w:u w:val="single"/>
                <w:lang w:val="en-GB"/>
              </w:rPr>
            </w:pPr>
            <w:r w:rsidRPr="00257053">
              <w:rPr>
                <w:rFonts w:ascii="Times New Roman"/>
                <w:b/>
                <w:sz w:val="24"/>
                <w:szCs w:val="24"/>
                <w:u w:val="single"/>
                <w:lang w:val="en-GB"/>
              </w:rPr>
              <w:t>2</w:t>
            </w:r>
            <w:r w:rsidRPr="00257053">
              <w:rPr>
                <w:rFonts w:ascii="Times New Roman"/>
                <w:b/>
                <w:sz w:val="24"/>
                <w:szCs w:val="24"/>
                <w:u w:val="single"/>
                <w:lang w:val="en-GB"/>
              </w:rPr>
              <w:t>、</w:t>
            </w:r>
            <w:r w:rsidR="00EC698A" w:rsidRPr="00257053">
              <w:rPr>
                <w:rFonts w:ascii="Times New Roman"/>
                <w:b/>
                <w:sz w:val="24"/>
                <w:szCs w:val="24"/>
                <w:u w:val="single"/>
                <w:lang w:val="en-GB"/>
              </w:rPr>
              <w:t>燃气废气治理措施</w:t>
            </w:r>
          </w:p>
          <w:p w:rsidR="00B91FC9" w:rsidRPr="00257053" w:rsidRDefault="00B91FC9" w:rsidP="00511A06">
            <w:pPr>
              <w:spacing w:line="480" w:lineRule="exact"/>
              <w:ind w:firstLineChars="200" w:firstLine="480"/>
              <w:jc w:val="both"/>
              <w:rPr>
                <w:sz w:val="24"/>
                <w:u w:val="single"/>
              </w:rPr>
            </w:pPr>
            <w:r w:rsidRPr="00257053">
              <w:rPr>
                <w:sz w:val="24"/>
                <w:u w:val="single"/>
              </w:rPr>
              <w:t>根据《河南省生态环境厅关于印发河南省工业大气污染防治</w:t>
            </w:r>
            <w:r w:rsidRPr="00257053">
              <w:rPr>
                <w:sz w:val="24"/>
                <w:u w:val="single"/>
              </w:rPr>
              <w:t>6</w:t>
            </w:r>
            <w:r w:rsidRPr="00257053">
              <w:rPr>
                <w:sz w:val="24"/>
                <w:u w:val="single"/>
              </w:rPr>
              <w:t>个专项方案的通知》（豫环文</w:t>
            </w:r>
            <w:r w:rsidRPr="00257053">
              <w:rPr>
                <w:sz w:val="24"/>
                <w:u w:val="single"/>
              </w:rPr>
              <w:t>[2019]84</w:t>
            </w:r>
            <w:r w:rsidRPr="00257053">
              <w:rPr>
                <w:sz w:val="24"/>
                <w:u w:val="single"/>
              </w:rPr>
              <w:t>号）中河南省</w:t>
            </w:r>
            <w:r w:rsidRPr="00257053">
              <w:rPr>
                <w:sz w:val="24"/>
                <w:u w:val="single"/>
              </w:rPr>
              <w:t>2019</w:t>
            </w:r>
            <w:r w:rsidRPr="00257053">
              <w:rPr>
                <w:sz w:val="24"/>
                <w:u w:val="single"/>
              </w:rPr>
              <w:t>年度锅炉综合整治方案中要求，新建工业燃气锅炉氮氧化物浓度不高于</w:t>
            </w:r>
            <w:r w:rsidRPr="00257053">
              <w:rPr>
                <w:sz w:val="24"/>
                <w:u w:val="single"/>
              </w:rPr>
              <w:t>30mg/m</w:t>
            </w:r>
            <w:r w:rsidRPr="00257053">
              <w:rPr>
                <w:sz w:val="24"/>
                <w:u w:val="single"/>
                <w:vertAlign w:val="superscript"/>
              </w:rPr>
              <w:t>3</w:t>
            </w:r>
            <w:r w:rsidRPr="00257053">
              <w:rPr>
                <w:sz w:val="24"/>
                <w:u w:val="single"/>
              </w:rPr>
              <w:t>，评价提出：项目</w:t>
            </w:r>
            <w:r w:rsidR="004B377C" w:rsidRPr="00257053">
              <w:rPr>
                <w:sz w:val="24"/>
                <w:u w:val="single"/>
              </w:rPr>
              <w:t>生产中</w:t>
            </w:r>
            <w:r w:rsidR="00C662B5" w:rsidRPr="00257053">
              <w:rPr>
                <w:sz w:val="24"/>
                <w:u w:val="single"/>
              </w:rPr>
              <w:t>所</w:t>
            </w:r>
            <w:r w:rsidR="00C662B5" w:rsidRPr="00257053">
              <w:rPr>
                <w:sz w:val="24"/>
                <w:u w:val="single"/>
                <w:lang w:eastAsia="zh-CN"/>
              </w:rPr>
              <w:t>用</w:t>
            </w:r>
            <w:r w:rsidRPr="00257053">
              <w:rPr>
                <w:sz w:val="24"/>
                <w:u w:val="single"/>
              </w:rPr>
              <w:t>烤炉须采取燃料分级低氮燃烧</w:t>
            </w:r>
            <w:r w:rsidRPr="00257053">
              <w:rPr>
                <w:sz w:val="24"/>
                <w:u w:val="single"/>
              </w:rPr>
              <w:t>+</w:t>
            </w:r>
            <w:r w:rsidRPr="00257053">
              <w:rPr>
                <w:sz w:val="24"/>
                <w:u w:val="single"/>
              </w:rPr>
              <w:t>烟气循环技术，以降低氮氧化物的产生浓度及产生量，脱氮效率以</w:t>
            </w:r>
            <w:r w:rsidRPr="00257053">
              <w:rPr>
                <w:sz w:val="24"/>
                <w:u w:val="single"/>
              </w:rPr>
              <w:t xml:space="preserve"> 80%</w:t>
            </w:r>
            <w:r w:rsidRPr="00257053">
              <w:rPr>
                <w:sz w:val="24"/>
                <w:u w:val="single"/>
              </w:rPr>
              <w:t>计</w:t>
            </w:r>
            <w:r w:rsidRPr="00257053">
              <w:rPr>
                <w:sz w:val="24"/>
                <w:u w:val="single"/>
                <w:lang w:eastAsia="zh-CN"/>
              </w:rPr>
              <w:t>。</w:t>
            </w:r>
          </w:p>
          <w:p w:rsidR="00DE1DB3" w:rsidRPr="00257053" w:rsidRDefault="001D320B" w:rsidP="00511A06">
            <w:pPr>
              <w:spacing w:line="480" w:lineRule="exact"/>
              <w:ind w:firstLineChars="200" w:firstLine="480"/>
              <w:jc w:val="both"/>
              <w:rPr>
                <w:rFonts w:eastAsia="PMingLiU"/>
                <w:sz w:val="24"/>
                <w:u w:val="single"/>
              </w:rPr>
            </w:pPr>
            <w:r w:rsidRPr="00257053">
              <w:rPr>
                <w:sz w:val="24"/>
                <w:u w:val="single"/>
              </w:rPr>
              <w:t>由于天然气成分中不含氮，因此其燃烧过程产生的</w:t>
            </w:r>
            <w:r w:rsidRPr="00257053">
              <w:rPr>
                <w:sz w:val="24"/>
                <w:u w:val="single"/>
              </w:rPr>
              <w:t xml:space="preserve"> NOx </w:t>
            </w:r>
            <w:r w:rsidRPr="00257053">
              <w:rPr>
                <w:sz w:val="24"/>
                <w:u w:val="single"/>
              </w:rPr>
              <w:t>为热力型氮氧化物，需</w:t>
            </w:r>
            <w:r w:rsidRPr="00257053">
              <w:rPr>
                <w:sz w:val="24"/>
                <w:u w:val="single"/>
              </w:rPr>
              <w:lastRenderedPageBreak/>
              <w:t>要对热力型氮氧化物进行控制。目前，控制温度型</w:t>
            </w:r>
            <w:r w:rsidRPr="00257053">
              <w:rPr>
                <w:sz w:val="24"/>
                <w:u w:val="single"/>
              </w:rPr>
              <w:t xml:space="preserve"> NOx</w:t>
            </w:r>
            <w:r w:rsidRPr="00257053">
              <w:rPr>
                <w:sz w:val="24"/>
                <w:u w:val="single"/>
              </w:rPr>
              <w:t>产生量的方法主要有</w:t>
            </w:r>
            <w:r w:rsidRPr="00257053">
              <w:rPr>
                <w:sz w:val="24"/>
                <w:u w:val="single"/>
              </w:rPr>
              <w:t>“</w:t>
            </w:r>
            <w:r w:rsidRPr="00257053">
              <w:rPr>
                <w:sz w:val="24"/>
                <w:u w:val="single"/>
              </w:rPr>
              <w:t>降低燃烧的温度水平，降低氧气的浓度，缩短在高温区的停留时间</w:t>
            </w:r>
            <w:r w:rsidRPr="00257053">
              <w:rPr>
                <w:sz w:val="24"/>
                <w:u w:val="single"/>
              </w:rPr>
              <w:t>”</w:t>
            </w:r>
            <w:r w:rsidRPr="00257053">
              <w:rPr>
                <w:sz w:val="24"/>
                <w:u w:val="single"/>
              </w:rPr>
              <w:t>。</w:t>
            </w:r>
          </w:p>
          <w:p w:rsidR="00DE1DB3" w:rsidRPr="00257053" w:rsidRDefault="00B91FC9" w:rsidP="00511A06">
            <w:pPr>
              <w:spacing w:line="480" w:lineRule="exact"/>
              <w:ind w:firstLineChars="200" w:firstLine="480"/>
              <w:jc w:val="both"/>
              <w:rPr>
                <w:kern w:val="0"/>
                <w:sz w:val="24"/>
                <w:u w:val="single"/>
                <w:lang w:eastAsia="zh-CN"/>
              </w:rPr>
            </w:pPr>
            <w:r w:rsidRPr="00257053">
              <w:rPr>
                <w:sz w:val="24"/>
                <w:u w:val="single"/>
              </w:rPr>
              <w:t>燃料分级低氮燃烧</w:t>
            </w:r>
            <w:r w:rsidRPr="00257053">
              <w:rPr>
                <w:kern w:val="0"/>
                <w:sz w:val="24"/>
                <w:u w:val="single"/>
                <w:lang w:eastAsia="zh-CN"/>
              </w:rPr>
              <w:t>技术是利用在燃烧中已生成的</w:t>
            </w:r>
            <w:r w:rsidRPr="00257053">
              <w:rPr>
                <w:kern w:val="0"/>
                <w:sz w:val="24"/>
                <w:u w:val="single"/>
                <w:lang w:eastAsia="zh-CN"/>
              </w:rPr>
              <w:t>NO</w:t>
            </w:r>
            <w:r w:rsidRPr="00257053">
              <w:rPr>
                <w:kern w:val="0"/>
                <w:sz w:val="24"/>
                <w:u w:val="single"/>
                <w:lang w:eastAsia="zh-CN"/>
              </w:rPr>
              <w:t>遇到烃根和未完全燃烧产物</w:t>
            </w:r>
            <w:r w:rsidRPr="00257053">
              <w:rPr>
                <w:kern w:val="0"/>
                <w:sz w:val="24"/>
                <w:u w:val="single"/>
                <w:lang w:eastAsia="zh-CN"/>
              </w:rPr>
              <w:t>CO</w:t>
            </w:r>
            <w:r w:rsidRPr="00257053">
              <w:rPr>
                <w:kern w:val="0"/>
                <w:sz w:val="24"/>
                <w:u w:val="single"/>
                <w:lang w:eastAsia="zh-CN"/>
              </w:rPr>
              <w:t>、</w:t>
            </w:r>
            <w:r w:rsidRPr="00257053">
              <w:rPr>
                <w:kern w:val="0"/>
                <w:sz w:val="24"/>
                <w:u w:val="single"/>
                <w:lang w:eastAsia="zh-CN"/>
              </w:rPr>
              <w:t>H</w:t>
            </w:r>
            <w:r w:rsidRPr="00257053">
              <w:rPr>
                <w:kern w:val="0"/>
                <w:sz w:val="24"/>
                <w:u w:val="single"/>
                <w:vertAlign w:val="subscript"/>
                <w:lang w:eastAsia="zh-CN"/>
              </w:rPr>
              <w:t>2</w:t>
            </w:r>
            <w:r w:rsidRPr="00257053">
              <w:rPr>
                <w:kern w:val="0"/>
                <w:sz w:val="24"/>
                <w:u w:val="single"/>
                <w:lang w:eastAsia="zh-CN"/>
              </w:rPr>
              <w:t>、</w:t>
            </w:r>
            <w:r w:rsidRPr="00257053">
              <w:rPr>
                <w:kern w:val="0"/>
                <w:sz w:val="24"/>
                <w:u w:val="single"/>
                <w:lang w:eastAsia="zh-CN"/>
              </w:rPr>
              <w:t>C</w:t>
            </w:r>
            <w:r w:rsidRPr="00257053">
              <w:rPr>
                <w:kern w:val="0"/>
                <w:sz w:val="24"/>
                <w:u w:val="single"/>
                <w:lang w:eastAsia="zh-CN"/>
              </w:rPr>
              <w:t>和</w:t>
            </w:r>
            <w:r w:rsidRPr="00257053">
              <w:rPr>
                <w:kern w:val="0"/>
                <w:sz w:val="24"/>
                <w:u w:val="single"/>
                <w:lang w:eastAsia="zh-CN"/>
              </w:rPr>
              <w:t>CnHm</w:t>
            </w:r>
            <w:r w:rsidRPr="00257053">
              <w:rPr>
                <w:kern w:val="0"/>
                <w:sz w:val="24"/>
                <w:u w:val="single"/>
                <w:lang w:eastAsia="zh-CN"/>
              </w:rPr>
              <w:t>时，会发生</w:t>
            </w:r>
            <w:r w:rsidRPr="00257053">
              <w:rPr>
                <w:kern w:val="0"/>
                <w:sz w:val="24"/>
                <w:u w:val="single"/>
                <w:lang w:eastAsia="zh-CN"/>
              </w:rPr>
              <w:t>NO</w:t>
            </w:r>
            <w:r w:rsidRPr="00257053">
              <w:rPr>
                <w:kern w:val="0"/>
                <w:sz w:val="24"/>
                <w:u w:val="single"/>
                <w:lang w:eastAsia="zh-CN"/>
              </w:rPr>
              <w:t>的还原反应的原理，将</w:t>
            </w:r>
            <w:r w:rsidRPr="00257053">
              <w:rPr>
                <w:kern w:val="0"/>
                <w:sz w:val="24"/>
                <w:u w:val="single"/>
                <w:lang w:eastAsia="zh-CN"/>
              </w:rPr>
              <w:t>80%</w:t>
            </w:r>
            <w:r w:rsidRPr="00257053">
              <w:rPr>
                <w:kern w:val="0"/>
                <w:sz w:val="24"/>
                <w:u w:val="single"/>
                <w:lang w:eastAsia="zh-CN"/>
              </w:rPr>
              <w:t>～</w:t>
            </w:r>
            <w:r w:rsidRPr="00257053">
              <w:rPr>
                <w:kern w:val="0"/>
                <w:sz w:val="24"/>
                <w:u w:val="single"/>
                <w:lang w:eastAsia="zh-CN"/>
              </w:rPr>
              <w:t>85%</w:t>
            </w:r>
            <w:r w:rsidRPr="00257053">
              <w:rPr>
                <w:kern w:val="0"/>
                <w:sz w:val="24"/>
                <w:u w:val="single"/>
                <w:lang w:eastAsia="zh-CN"/>
              </w:rPr>
              <w:t>的燃烧送入第一级燃烧区，在</w:t>
            </w:r>
            <w:r w:rsidRPr="00257053">
              <w:rPr>
                <w:kern w:val="0"/>
                <w:sz w:val="24"/>
                <w:u w:val="single"/>
                <w:lang w:eastAsia="zh-CN"/>
              </w:rPr>
              <w:t>α&gt;1</w:t>
            </w:r>
            <w:r w:rsidRPr="00257053">
              <w:rPr>
                <w:kern w:val="0"/>
                <w:sz w:val="24"/>
                <w:u w:val="single"/>
                <w:lang w:eastAsia="zh-CN"/>
              </w:rPr>
              <w:t>条件下，燃烧并生成</w:t>
            </w:r>
            <w:r w:rsidRPr="00257053">
              <w:rPr>
                <w:kern w:val="0"/>
                <w:sz w:val="24"/>
                <w:u w:val="single"/>
                <w:lang w:eastAsia="zh-CN"/>
              </w:rPr>
              <w:t>NOx</w:t>
            </w:r>
            <w:r w:rsidRPr="00257053">
              <w:rPr>
                <w:kern w:val="0"/>
                <w:sz w:val="24"/>
                <w:u w:val="single"/>
                <w:lang w:eastAsia="zh-CN"/>
              </w:rPr>
              <w:t>。送入一级燃料区的燃料称为一次燃料，其余</w:t>
            </w:r>
            <w:r w:rsidRPr="00257053">
              <w:rPr>
                <w:kern w:val="0"/>
                <w:sz w:val="24"/>
                <w:u w:val="single"/>
                <w:lang w:eastAsia="zh-CN"/>
              </w:rPr>
              <w:t>15%</w:t>
            </w:r>
            <w:r w:rsidRPr="00257053">
              <w:rPr>
                <w:kern w:val="0"/>
                <w:sz w:val="24"/>
                <w:u w:val="single"/>
                <w:lang w:eastAsia="zh-CN"/>
              </w:rPr>
              <w:t>～</w:t>
            </w:r>
            <w:r w:rsidRPr="00257053">
              <w:rPr>
                <w:kern w:val="0"/>
                <w:sz w:val="24"/>
                <w:u w:val="single"/>
                <w:lang w:eastAsia="zh-CN"/>
              </w:rPr>
              <w:t>20%</w:t>
            </w:r>
            <w:r w:rsidRPr="00257053">
              <w:rPr>
                <w:kern w:val="0"/>
                <w:sz w:val="24"/>
                <w:u w:val="single"/>
                <w:lang w:eastAsia="zh-CN"/>
              </w:rPr>
              <w:t>的燃料则在主燃烧器的上部送入二级燃烧区，在</w:t>
            </w:r>
            <w:r w:rsidRPr="00257053">
              <w:rPr>
                <w:kern w:val="0"/>
                <w:sz w:val="24"/>
                <w:u w:val="single"/>
                <w:lang w:eastAsia="zh-CN"/>
              </w:rPr>
              <w:t>α&lt;1</w:t>
            </w:r>
            <w:r w:rsidRPr="00257053">
              <w:rPr>
                <w:kern w:val="0"/>
                <w:sz w:val="24"/>
                <w:u w:val="single"/>
                <w:lang w:eastAsia="zh-CN"/>
              </w:rPr>
              <w:t>条件下形成很强的还原性气氛，使得在一级燃烧区中生成的</w:t>
            </w:r>
            <w:r w:rsidRPr="00257053">
              <w:rPr>
                <w:kern w:val="0"/>
                <w:sz w:val="24"/>
                <w:u w:val="single"/>
                <w:lang w:eastAsia="zh-CN"/>
              </w:rPr>
              <w:t>NOx</w:t>
            </w:r>
            <w:r w:rsidRPr="00257053">
              <w:rPr>
                <w:kern w:val="0"/>
                <w:sz w:val="24"/>
                <w:u w:val="single"/>
                <w:lang w:eastAsia="zh-CN"/>
              </w:rPr>
              <w:t>在二级燃烧区中被还原成</w:t>
            </w:r>
            <w:r w:rsidRPr="00257053">
              <w:rPr>
                <w:kern w:val="0"/>
                <w:sz w:val="24"/>
                <w:u w:val="single"/>
                <w:lang w:eastAsia="zh-CN"/>
              </w:rPr>
              <w:t>N</w:t>
            </w:r>
            <w:r w:rsidRPr="00257053">
              <w:rPr>
                <w:kern w:val="0"/>
                <w:sz w:val="24"/>
                <w:u w:val="single"/>
                <w:vertAlign w:val="subscript"/>
                <w:lang w:eastAsia="zh-CN"/>
              </w:rPr>
              <w:t>2</w:t>
            </w:r>
            <w:r w:rsidRPr="00257053">
              <w:rPr>
                <w:kern w:val="0"/>
                <w:sz w:val="24"/>
                <w:u w:val="single"/>
                <w:lang w:eastAsia="zh-CN"/>
              </w:rPr>
              <w:t>，二级燃烧区又称再燃区，送入二级燃烧区中的燃料又称为二次燃料。在再燃区中不仅使得已生成的</w:t>
            </w:r>
            <w:r w:rsidRPr="00257053">
              <w:rPr>
                <w:kern w:val="0"/>
                <w:sz w:val="24"/>
                <w:u w:val="single"/>
                <w:lang w:eastAsia="zh-CN"/>
              </w:rPr>
              <w:t>NOx</w:t>
            </w:r>
            <w:r w:rsidRPr="00257053">
              <w:rPr>
                <w:kern w:val="0"/>
                <w:sz w:val="24"/>
                <w:u w:val="single"/>
                <w:lang w:eastAsia="zh-CN"/>
              </w:rPr>
              <w:t>得到还原，还抑制了新的</w:t>
            </w:r>
            <w:r w:rsidRPr="00257053">
              <w:rPr>
                <w:kern w:val="0"/>
                <w:sz w:val="24"/>
                <w:u w:val="single"/>
                <w:lang w:eastAsia="zh-CN"/>
              </w:rPr>
              <w:t>NOx</w:t>
            </w:r>
            <w:r w:rsidRPr="00257053">
              <w:rPr>
                <w:kern w:val="0"/>
                <w:sz w:val="24"/>
                <w:u w:val="single"/>
                <w:lang w:eastAsia="zh-CN"/>
              </w:rPr>
              <w:t>的生成，可使</w:t>
            </w:r>
            <w:r w:rsidRPr="00257053">
              <w:rPr>
                <w:kern w:val="0"/>
                <w:sz w:val="24"/>
                <w:u w:val="single"/>
                <w:lang w:eastAsia="zh-CN"/>
              </w:rPr>
              <w:t>NOx</w:t>
            </w:r>
            <w:r w:rsidRPr="00257053">
              <w:rPr>
                <w:kern w:val="0"/>
                <w:sz w:val="24"/>
                <w:u w:val="single"/>
                <w:lang w:eastAsia="zh-CN"/>
              </w:rPr>
              <w:t>的排放浓度进一步降低。</w:t>
            </w:r>
          </w:p>
          <w:p w:rsidR="00B91FC9" w:rsidRPr="00257053" w:rsidRDefault="00B91FC9" w:rsidP="00511A06">
            <w:pPr>
              <w:spacing w:line="480" w:lineRule="exact"/>
              <w:ind w:firstLineChars="200" w:firstLine="480"/>
              <w:jc w:val="both"/>
              <w:rPr>
                <w:sz w:val="24"/>
                <w:u w:val="single"/>
              </w:rPr>
            </w:pPr>
            <w:r w:rsidRPr="00257053">
              <w:rPr>
                <w:kern w:val="0"/>
                <w:sz w:val="24"/>
                <w:u w:val="single"/>
                <w:lang w:eastAsia="zh-CN"/>
              </w:rPr>
              <w:t>烟气循环技术是从空气预热器前抽取温度较低的烟气，通过再循环风机将抽取的烟气送入空气烟气混合器，和空气混合后一起送入炉内，这样不但可降低燃烧温度，而且也降低了氧气浓度，进而降低了</w:t>
            </w:r>
            <w:r w:rsidRPr="00257053">
              <w:rPr>
                <w:kern w:val="0"/>
                <w:sz w:val="24"/>
                <w:u w:val="single"/>
                <w:lang w:eastAsia="zh-CN"/>
              </w:rPr>
              <w:t>NOx</w:t>
            </w:r>
            <w:r w:rsidRPr="00257053">
              <w:rPr>
                <w:kern w:val="0"/>
                <w:sz w:val="24"/>
                <w:u w:val="single"/>
                <w:lang w:eastAsia="zh-CN"/>
              </w:rPr>
              <w:t>的排放浓度。</w:t>
            </w:r>
          </w:p>
          <w:p w:rsidR="00B91FC9" w:rsidRPr="00257053" w:rsidRDefault="000D59F0" w:rsidP="00511A06">
            <w:pPr>
              <w:spacing w:line="480" w:lineRule="exact"/>
              <w:ind w:firstLineChars="200" w:firstLine="480"/>
              <w:jc w:val="both"/>
              <w:rPr>
                <w:sz w:val="24"/>
                <w:u w:val="single"/>
                <w:lang w:eastAsia="zh-CN"/>
              </w:rPr>
            </w:pPr>
            <w:r w:rsidRPr="00257053">
              <w:rPr>
                <w:sz w:val="24"/>
                <w:u w:val="single"/>
                <w:lang w:val="en-US" w:eastAsia="zh-CN"/>
              </w:rPr>
              <w:t>华为北京环保科技园数据通信研发中心锅炉采用低氮燃烧器降低</w:t>
            </w:r>
            <w:r w:rsidRPr="00257053">
              <w:rPr>
                <w:sz w:val="24"/>
                <w:u w:val="single"/>
                <w:lang w:val="en-US" w:eastAsia="zh-CN"/>
              </w:rPr>
              <w:t xml:space="preserve"> NOx</w:t>
            </w:r>
            <w:r w:rsidRPr="00257053">
              <w:rPr>
                <w:sz w:val="24"/>
                <w:u w:val="single"/>
                <w:lang w:val="en-US" w:eastAsia="zh-CN"/>
              </w:rPr>
              <w:t>排放，根据北京市海淀区环境保护局监测站出具的检测报告（验收）（海环测字第</w:t>
            </w:r>
            <w:r w:rsidRPr="00257053">
              <w:rPr>
                <w:sz w:val="24"/>
                <w:u w:val="single"/>
                <w:lang w:val="en-US" w:eastAsia="zh-CN"/>
              </w:rPr>
              <w:t xml:space="preserve"> QQ-170601-J01~08</w:t>
            </w:r>
            <w:r w:rsidRPr="00257053">
              <w:rPr>
                <w:sz w:val="24"/>
                <w:u w:val="single"/>
                <w:lang w:val="en-US" w:eastAsia="zh-CN"/>
              </w:rPr>
              <w:t>），华为北京环保科技园数据通信研发中心锅炉氮氧化物排放浓度最大值为</w:t>
            </w:r>
            <w:r w:rsidRPr="00257053">
              <w:rPr>
                <w:sz w:val="24"/>
                <w:u w:val="single"/>
                <w:lang w:val="en-US" w:eastAsia="zh-CN"/>
              </w:rPr>
              <w:t xml:space="preserve"> 27mg/m</w:t>
            </w:r>
            <w:r w:rsidRPr="00257053">
              <w:rPr>
                <w:sz w:val="24"/>
                <w:u w:val="single"/>
                <w:vertAlign w:val="superscript"/>
                <w:lang w:val="en-US" w:eastAsia="zh-CN"/>
              </w:rPr>
              <w:t>3</w:t>
            </w:r>
            <w:r w:rsidR="00B13565" w:rsidRPr="00257053">
              <w:rPr>
                <w:sz w:val="24"/>
                <w:u w:val="single"/>
                <w:lang w:val="en-US" w:eastAsia="zh-CN"/>
              </w:rPr>
              <w:t>。</w:t>
            </w:r>
          </w:p>
          <w:p w:rsidR="007C5350" w:rsidRPr="00257053" w:rsidRDefault="00B13565" w:rsidP="00E0188C">
            <w:pPr>
              <w:spacing w:line="480" w:lineRule="exact"/>
              <w:ind w:firstLineChars="200" w:firstLine="482"/>
              <w:jc w:val="both"/>
              <w:rPr>
                <w:b/>
                <w:sz w:val="24"/>
                <w:u w:val="single"/>
              </w:rPr>
            </w:pPr>
            <w:r w:rsidRPr="00257053">
              <w:rPr>
                <w:b/>
                <w:sz w:val="24"/>
                <w:u w:val="single"/>
                <w:lang w:val="en-US" w:eastAsia="zh-CN"/>
              </w:rPr>
              <w:t>3</w:t>
            </w:r>
            <w:r w:rsidRPr="00257053">
              <w:rPr>
                <w:b/>
                <w:sz w:val="24"/>
                <w:u w:val="single"/>
                <w:lang w:val="en-US" w:eastAsia="zh-CN"/>
              </w:rPr>
              <w:t>、</w:t>
            </w:r>
            <w:r w:rsidR="003A56F5" w:rsidRPr="00257053">
              <w:rPr>
                <w:b/>
                <w:sz w:val="24"/>
                <w:u w:val="single"/>
              </w:rPr>
              <w:t>手撕面包长隧道烤炉燃气废气</w:t>
            </w:r>
          </w:p>
          <w:p w:rsidR="007416A4" w:rsidRPr="00257053" w:rsidRDefault="00670C04" w:rsidP="00511A06">
            <w:pPr>
              <w:adjustRightInd w:val="0"/>
              <w:snapToGrid w:val="0"/>
              <w:spacing w:line="480" w:lineRule="exact"/>
              <w:ind w:firstLineChars="200" w:firstLine="480"/>
              <w:jc w:val="both"/>
              <w:rPr>
                <w:sz w:val="24"/>
                <w:u w:val="single"/>
                <w:lang w:eastAsia="zh-CN" w:bidi="ar"/>
              </w:rPr>
            </w:pPr>
            <w:r w:rsidRPr="00257053">
              <w:rPr>
                <w:sz w:val="24"/>
                <w:u w:val="single"/>
              </w:rPr>
              <w:t>本项目手撕面包生产线设置</w:t>
            </w:r>
            <w:r w:rsidRPr="00257053">
              <w:rPr>
                <w:sz w:val="24"/>
                <w:u w:val="single"/>
              </w:rPr>
              <w:t>1</w:t>
            </w:r>
            <w:r w:rsidRPr="00257053">
              <w:rPr>
                <w:sz w:val="24"/>
                <w:u w:val="single"/>
              </w:rPr>
              <w:t>套</w:t>
            </w:r>
            <w:r w:rsidR="0036599A" w:rsidRPr="00257053">
              <w:rPr>
                <w:sz w:val="24"/>
                <w:u w:val="single"/>
              </w:rPr>
              <w:t>长</w:t>
            </w:r>
            <w:r w:rsidR="006111F6" w:rsidRPr="00257053">
              <w:rPr>
                <w:sz w:val="24"/>
                <w:u w:val="single"/>
              </w:rPr>
              <w:t>隧道烤炉用于烘烤</w:t>
            </w:r>
            <w:r w:rsidRPr="00257053">
              <w:rPr>
                <w:sz w:val="24"/>
                <w:u w:val="single"/>
              </w:rPr>
              <w:t>工序，燃料为天然气，</w:t>
            </w:r>
            <w:r w:rsidR="00082BD0" w:rsidRPr="00257053">
              <w:rPr>
                <w:sz w:val="24"/>
                <w:u w:val="single"/>
                <w:lang w:eastAsia="zh-CN"/>
              </w:rPr>
              <w:t>年耗天然气量</w:t>
            </w:r>
            <w:r w:rsidR="000273EA" w:rsidRPr="00257053">
              <w:rPr>
                <w:sz w:val="24"/>
                <w:u w:val="single"/>
                <w:lang w:eastAsia="zh-CN"/>
              </w:rPr>
              <w:t>9.6</w:t>
            </w:r>
            <w:r w:rsidR="00082BD0" w:rsidRPr="00257053">
              <w:rPr>
                <w:sz w:val="24"/>
                <w:u w:val="single"/>
                <w:lang w:eastAsia="zh-CN"/>
              </w:rPr>
              <w:t>万</w:t>
            </w:r>
            <w:r w:rsidR="00082BD0" w:rsidRPr="00257053">
              <w:rPr>
                <w:sz w:val="24"/>
                <w:u w:val="single"/>
                <w:lang w:eastAsia="zh-CN"/>
              </w:rPr>
              <w:t>m</w:t>
            </w:r>
            <w:r w:rsidR="00082BD0" w:rsidRPr="00257053">
              <w:rPr>
                <w:sz w:val="24"/>
                <w:u w:val="single"/>
                <w:vertAlign w:val="superscript"/>
                <w:lang w:eastAsia="zh-CN"/>
              </w:rPr>
              <w:t>3</w:t>
            </w:r>
            <w:r w:rsidR="00082BD0" w:rsidRPr="00257053">
              <w:rPr>
                <w:sz w:val="24"/>
                <w:u w:val="single"/>
                <w:lang w:eastAsia="zh-CN"/>
              </w:rPr>
              <w:t>/a</w:t>
            </w:r>
            <w:r w:rsidR="00082BD0" w:rsidRPr="00257053">
              <w:rPr>
                <w:sz w:val="24"/>
                <w:u w:val="single"/>
                <w:lang w:eastAsia="zh-CN"/>
              </w:rPr>
              <w:t>，年运行时间为</w:t>
            </w:r>
            <w:r w:rsidR="000273EA" w:rsidRPr="00257053">
              <w:rPr>
                <w:sz w:val="24"/>
                <w:u w:val="single"/>
                <w:lang w:eastAsia="zh-CN"/>
              </w:rPr>
              <w:t>2400</w:t>
            </w:r>
            <w:r w:rsidR="00082BD0" w:rsidRPr="00257053">
              <w:rPr>
                <w:sz w:val="24"/>
                <w:u w:val="single"/>
                <w:lang w:eastAsia="zh-CN"/>
              </w:rPr>
              <w:t>h</w:t>
            </w:r>
            <w:r w:rsidR="00A709D4" w:rsidRPr="00257053">
              <w:rPr>
                <w:sz w:val="24"/>
                <w:u w:val="single"/>
                <w:lang w:eastAsia="zh-CN"/>
              </w:rPr>
              <w:t>。</w:t>
            </w:r>
          </w:p>
          <w:p w:rsidR="00375293" w:rsidRPr="00257053" w:rsidRDefault="00375293" w:rsidP="00511A06">
            <w:pPr>
              <w:spacing w:line="480" w:lineRule="exact"/>
              <w:ind w:firstLineChars="200" w:firstLine="480"/>
              <w:jc w:val="both"/>
              <w:rPr>
                <w:sz w:val="24"/>
                <w:u w:val="single"/>
                <w:lang w:eastAsia="zh-CN"/>
              </w:rPr>
            </w:pPr>
            <w:r w:rsidRPr="00257053">
              <w:rPr>
                <w:sz w:val="24"/>
                <w:u w:val="single"/>
                <w:lang w:eastAsia="zh-CN"/>
              </w:rPr>
              <w:t>手撕面包长隧道烤炉燃气废气产排情况见表</w:t>
            </w:r>
            <w:r w:rsidRPr="00257053">
              <w:rPr>
                <w:sz w:val="24"/>
                <w:u w:val="single"/>
                <w:lang w:eastAsia="zh-CN"/>
              </w:rPr>
              <w:t>1</w:t>
            </w:r>
            <w:r w:rsidR="008A1FFA" w:rsidRPr="00257053">
              <w:rPr>
                <w:sz w:val="24"/>
                <w:u w:val="single"/>
                <w:lang w:eastAsia="zh-CN"/>
              </w:rPr>
              <w:t>3</w:t>
            </w:r>
            <w:r w:rsidRPr="00257053">
              <w:rPr>
                <w:sz w:val="24"/>
                <w:u w:val="single"/>
                <w:lang w:eastAsia="zh-CN"/>
              </w:rPr>
              <w:t>。</w:t>
            </w:r>
          </w:p>
          <w:p w:rsidR="00386D08" w:rsidRPr="00257053" w:rsidRDefault="00386D08" w:rsidP="00D66728">
            <w:pPr>
              <w:adjustRightInd w:val="0"/>
              <w:snapToGrid w:val="0"/>
              <w:spacing w:line="500" w:lineRule="exact"/>
              <w:jc w:val="center"/>
              <w:rPr>
                <w:b/>
                <w:spacing w:val="-3"/>
                <w:sz w:val="24"/>
                <w:u w:val="single"/>
              </w:rPr>
            </w:pPr>
            <w:r w:rsidRPr="00257053">
              <w:rPr>
                <w:b/>
                <w:spacing w:val="-3"/>
                <w:sz w:val="24"/>
                <w:u w:val="single"/>
              </w:rPr>
              <w:t>表</w:t>
            </w:r>
            <w:r w:rsidRPr="00257053">
              <w:rPr>
                <w:b/>
                <w:spacing w:val="-3"/>
                <w:sz w:val="24"/>
                <w:u w:val="single"/>
              </w:rPr>
              <w:t>1</w:t>
            </w:r>
            <w:r w:rsidR="008A1FFA" w:rsidRPr="00257053">
              <w:rPr>
                <w:b/>
                <w:spacing w:val="-3"/>
                <w:sz w:val="24"/>
                <w:u w:val="single"/>
              </w:rPr>
              <w:t>3</w:t>
            </w:r>
            <w:r w:rsidRPr="00257053">
              <w:rPr>
                <w:b/>
                <w:spacing w:val="-3"/>
                <w:sz w:val="24"/>
                <w:u w:val="single"/>
              </w:rPr>
              <w:t xml:space="preserve">   </w:t>
            </w:r>
            <w:r w:rsidR="00D53A94" w:rsidRPr="00257053">
              <w:rPr>
                <w:b/>
                <w:sz w:val="24"/>
                <w:u w:val="single"/>
                <w:lang w:eastAsia="zh-CN"/>
              </w:rPr>
              <w:t>手撕面包</w:t>
            </w:r>
            <w:r w:rsidR="0036599A" w:rsidRPr="00257053">
              <w:rPr>
                <w:b/>
                <w:sz w:val="24"/>
                <w:u w:val="single"/>
                <w:lang w:eastAsia="zh-CN"/>
              </w:rPr>
              <w:t>长</w:t>
            </w:r>
            <w:r w:rsidR="00D53A94" w:rsidRPr="00257053">
              <w:rPr>
                <w:b/>
                <w:sz w:val="24"/>
                <w:u w:val="single"/>
                <w:lang w:eastAsia="zh-CN"/>
              </w:rPr>
              <w:t>隧道烤炉燃气废气</w:t>
            </w:r>
            <w:r w:rsidRPr="00257053">
              <w:rPr>
                <w:b/>
                <w:spacing w:val="-3"/>
                <w:sz w:val="24"/>
                <w:u w:val="single"/>
              </w:rPr>
              <w:t>产排情况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708"/>
              <w:gridCol w:w="1670"/>
              <w:gridCol w:w="1555"/>
              <w:gridCol w:w="1381"/>
            </w:tblGrid>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污染物名称</w:t>
                  </w:r>
                </w:p>
              </w:tc>
              <w:tc>
                <w:tcPr>
                  <w:tcW w:w="1708" w:type="dxa"/>
                  <w:shd w:val="clear" w:color="auto" w:fill="auto"/>
                  <w:vAlign w:val="center"/>
                </w:tcPr>
                <w:p w:rsidR="003664FC" w:rsidRPr="00257053" w:rsidRDefault="003664FC" w:rsidP="00D66728">
                  <w:pPr>
                    <w:pStyle w:val="a4"/>
                    <w:rPr>
                      <w:u w:val="single"/>
                      <w:lang w:eastAsia="zh-CN"/>
                    </w:rPr>
                  </w:pPr>
                  <w:r w:rsidRPr="00257053">
                    <w:rPr>
                      <w:u w:val="single"/>
                      <w:lang w:eastAsia="zh-CN"/>
                    </w:rPr>
                    <w:t>工业废气量</w:t>
                  </w:r>
                </w:p>
              </w:tc>
              <w:tc>
                <w:tcPr>
                  <w:tcW w:w="1670" w:type="dxa"/>
                  <w:shd w:val="clear" w:color="auto" w:fill="auto"/>
                  <w:vAlign w:val="center"/>
                </w:tcPr>
                <w:p w:rsidR="003664FC" w:rsidRPr="00257053" w:rsidRDefault="003664FC" w:rsidP="00D66728">
                  <w:pPr>
                    <w:pStyle w:val="a4"/>
                    <w:rPr>
                      <w:u w:val="single"/>
                      <w:lang w:eastAsia="zh-CN"/>
                    </w:rPr>
                  </w:pPr>
                  <w:r w:rsidRPr="00257053">
                    <w:rPr>
                      <w:u w:val="single"/>
                      <w:lang w:eastAsia="zh-CN"/>
                    </w:rPr>
                    <w:t>SO</w:t>
                  </w:r>
                  <w:r w:rsidRPr="00257053">
                    <w:rPr>
                      <w:u w:val="single"/>
                      <w:vertAlign w:val="subscript"/>
                      <w:lang w:eastAsia="zh-CN"/>
                    </w:rPr>
                    <w:t>2</w:t>
                  </w:r>
                </w:p>
              </w:tc>
              <w:tc>
                <w:tcPr>
                  <w:tcW w:w="1555" w:type="dxa"/>
                  <w:shd w:val="clear" w:color="auto" w:fill="auto"/>
                  <w:vAlign w:val="center"/>
                </w:tcPr>
                <w:p w:rsidR="003664FC" w:rsidRPr="00257053" w:rsidRDefault="003664FC" w:rsidP="00D66728">
                  <w:pPr>
                    <w:pStyle w:val="a4"/>
                    <w:rPr>
                      <w:u w:val="single"/>
                      <w:lang w:eastAsia="zh-CN"/>
                    </w:rPr>
                  </w:pPr>
                  <w:r w:rsidRPr="00257053">
                    <w:rPr>
                      <w:u w:val="single"/>
                      <w:lang w:eastAsia="zh-CN"/>
                    </w:rPr>
                    <w:t>NO</w:t>
                  </w:r>
                  <w:r w:rsidRPr="00257053">
                    <w:rPr>
                      <w:u w:val="single"/>
                      <w:vertAlign w:val="subscript"/>
                      <w:lang w:eastAsia="zh-CN"/>
                    </w:rPr>
                    <w:t>x</w:t>
                  </w:r>
                </w:p>
              </w:tc>
              <w:tc>
                <w:tcPr>
                  <w:tcW w:w="1381" w:type="dxa"/>
                  <w:shd w:val="clear" w:color="auto" w:fill="auto"/>
                  <w:vAlign w:val="center"/>
                </w:tcPr>
                <w:p w:rsidR="003664FC" w:rsidRPr="00257053" w:rsidRDefault="003664FC" w:rsidP="00D66728">
                  <w:pPr>
                    <w:pStyle w:val="a4"/>
                    <w:rPr>
                      <w:u w:val="single"/>
                      <w:lang w:eastAsia="zh-CN"/>
                    </w:rPr>
                  </w:pPr>
                  <w:r w:rsidRPr="00257053">
                    <w:rPr>
                      <w:u w:val="single"/>
                      <w:lang w:eastAsia="zh-CN"/>
                    </w:rPr>
                    <w:t>烟尘</w:t>
                  </w:r>
                </w:p>
              </w:tc>
            </w:tr>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产污系数</w:t>
                  </w:r>
                  <w:r w:rsidRPr="00257053">
                    <w:rPr>
                      <w:u w:val="single"/>
                      <w:lang w:eastAsia="zh-CN"/>
                    </w:rPr>
                    <w:t>/</w:t>
                  </w:r>
                  <w:r w:rsidRPr="00257053">
                    <w:rPr>
                      <w:u w:val="single"/>
                      <w:lang w:eastAsia="zh-CN"/>
                    </w:rPr>
                    <w:t>万</w:t>
                  </w:r>
                  <w:r w:rsidRPr="00257053">
                    <w:rPr>
                      <w:u w:val="single"/>
                      <w:lang w:eastAsia="zh-CN"/>
                    </w:rPr>
                    <w:t>Nm</w:t>
                  </w:r>
                  <w:r w:rsidRPr="00257053">
                    <w:rPr>
                      <w:u w:val="single"/>
                      <w:vertAlign w:val="superscript"/>
                      <w:lang w:eastAsia="zh-CN"/>
                    </w:rPr>
                    <w:t>3</w:t>
                  </w:r>
                  <w:r w:rsidRPr="00257053">
                    <w:rPr>
                      <w:u w:val="single"/>
                      <w:lang w:eastAsia="zh-CN"/>
                    </w:rPr>
                    <w:t>天然气</w:t>
                  </w:r>
                </w:p>
              </w:tc>
              <w:tc>
                <w:tcPr>
                  <w:tcW w:w="1708" w:type="dxa"/>
                  <w:shd w:val="clear" w:color="auto" w:fill="auto"/>
                  <w:vAlign w:val="center"/>
                </w:tcPr>
                <w:p w:rsidR="003664FC" w:rsidRPr="00257053" w:rsidRDefault="003664FC" w:rsidP="00D66728">
                  <w:pPr>
                    <w:pStyle w:val="a4"/>
                    <w:rPr>
                      <w:szCs w:val="21"/>
                      <w:u w:val="single"/>
                      <w:lang w:eastAsia="zh-CN"/>
                    </w:rPr>
                  </w:pPr>
                  <w:r w:rsidRPr="00257053">
                    <w:rPr>
                      <w:szCs w:val="21"/>
                      <w:u w:val="single"/>
                      <w:lang w:eastAsia="zh-CN"/>
                    </w:rPr>
                    <w:t>136259.17Nm</w:t>
                  </w:r>
                  <w:r w:rsidRPr="00257053">
                    <w:rPr>
                      <w:szCs w:val="21"/>
                      <w:u w:val="single"/>
                      <w:vertAlign w:val="superscript"/>
                      <w:lang w:eastAsia="zh-CN"/>
                    </w:rPr>
                    <w:t>3</w:t>
                  </w:r>
                </w:p>
              </w:tc>
              <w:tc>
                <w:tcPr>
                  <w:tcW w:w="1670" w:type="dxa"/>
                  <w:shd w:val="clear" w:color="auto" w:fill="auto"/>
                  <w:vAlign w:val="center"/>
                </w:tcPr>
                <w:p w:rsidR="003664FC" w:rsidRPr="00257053" w:rsidRDefault="001E26E3" w:rsidP="00D66728">
                  <w:pPr>
                    <w:pStyle w:val="a4"/>
                    <w:rPr>
                      <w:u w:val="single"/>
                      <w:lang w:eastAsia="zh-CN"/>
                    </w:rPr>
                  </w:pPr>
                  <w:r w:rsidRPr="00257053">
                    <w:rPr>
                      <w:u w:val="single"/>
                      <w:lang w:eastAsia="zh-CN"/>
                    </w:rPr>
                    <w:t>0.16</w:t>
                  </w:r>
                  <w:r w:rsidR="003664FC" w:rsidRPr="00257053">
                    <w:rPr>
                      <w:u w:val="single"/>
                      <w:lang w:eastAsia="zh-CN"/>
                    </w:rPr>
                    <w:t>kg</w:t>
                  </w:r>
                </w:p>
              </w:tc>
              <w:tc>
                <w:tcPr>
                  <w:tcW w:w="1555" w:type="dxa"/>
                  <w:shd w:val="clear" w:color="auto" w:fill="auto"/>
                  <w:vAlign w:val="center"/>
                </w:tcPr>
                <w:p w:rsidR="003664FC" w:rsidRPr="00257053" w:rsidRDefault="003664FC" w:rsidP="00D66728">
                  <w:pPr>
                    <w:pStyle w:val="a4"/>
                    <w:rPr>
                      <w:u w:val="single"/>
                      <w:lang w:eastAsia="zh-CN"/>
                    </w:rPr>
                  </w:pPr>
                  <w:r w:rsidRPr="00257053">
                    <w:rPr>
                      <w:u w:val="single"/>
                      <w:lang w:eastAsia="zh-CN"/>
                    </w:rPr>
                    <w:t>18.71kg</w:t>
                  </w:r>
                </w:p>
              </w:tc>
              <w:tc>
                <w:tcPr>
                  <w:tcW w:w="1381" w:type="dxa"/>
                  <w:shd w:val="clear" w:color="auto" w:fill="auto"/>
                  <w:vAlign w:val="center"/>
                </w:tcPr>
                <w:p w:rsidR="003664FC" w:rsidRPr="00257053" w:rsidRDefault="001E26E3" w:rsidP="00D66728">
                  <w:pPr>
                    <w:pStyle w:val="a4"/>
                    <w:rPr>
                      <w:u w:val="single"/>
                      <w:lang w:eastAsia="zh-CN"/>
                    </w:rPr>
                  </w:pPr>
                  <w:r w:rsidRPr="00257053">
                    <w:rPr>
                      <w:u w:val="single"/>
                      <w:lang w:eastAsia="zh-CN"/>
                    </w:rPr>
                    <w:t>0.01</w:t>
                  </w:r>
                  <w:r w:rsidR="003664FC" w:rsidRPr="00257053">
                    <w:rPr>
                      <w:u w:val="single"/>
                      <w:lang w:eastAsia="zh-CN"/>
                    </w:rPr>
                    <w:t>kg</w:t>
                  </w:r>
                </w:p>
              </w:tc>
            </w:tr>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产生量</w:t>
                  </w:r>
                </w:p>
              </w:tc>
              <w:tc>
                <w:tcPr>
                  <w:tcW w:w="1708" w:type="dxa"/>
                  <w:shd w:val="clear" w:color="auto" w:fill="auto"/>
                  <w:vAlign w:val="center"/>
                </w:tcPr>
                <w:p w:rsidR="003664FC" w:rsidRPr="00257053" w:rsidRDefault="00BD6C5A" w:rsidP="00D66728">
                  <w:pPr>
                    <w:pStyle w:val="a4"/>
                    <w:rPr>
                      <w:szCs w:val="21"/>
                      <w:u w:val="single"/>
                      <w:lang w:eastAsia="zh-CN"/>
                    </w:rPr>
                  </w:pPr>
                  <w:r w:rsidRPr="00257053">
                    <w:rPr>
                      <w:szCs w:val="21"/>
                      <w:u w:val="single"/>
                      <w:lang w:eastAsia="zh-CN"/>
                    </w:rPr>
                    <w:t>130.81</w:t>
                  </w:r>
                  <w:r w:rsidR="003664FC" w:rsidRPr="00257053">
                    <w:rPr>
                      <w:szCs w:val="21"/>
                      <w:u w:val="single"/>
                      <w:lang w:eastAsia="zh-CN"/>
                    </w:rPr>
                    <w:t>×10</w:t>
                  </w:r>
                  <w:r w:rsidR="000C063E" w:rsidRPr="00257053">
                    <w:rPr>
                      <w:szCs w:val="21"/>
                      <w:u w:val="single"/>
                      <w:vertAlign w:val="superscript"/>
                      <w:lang w:eastAsia="zh-CN"/>
                    </w:rPr>
                    <w:t>4</w:t>
                  </w:r>
                  <w:r w:rsidR="003664FC" w:rsidRPr="00257053">
                    <w:rPr>
                      <w:szCs w:val="21"/>
                      <w:u w:val="single"/>
                      <w:lang w:eastAsia="zh-CN"/>
                    </w:rPr>
                    <w:t>m</w:t>
                  </w:r>
                  <w:r w:rsidR="003664FC" w:rsidRPr="00257053">
                    <w:rPr>
                      <w:szCs w:val="21"/>
                      <w:u w:val="single"/>
                      <w:vertAlign w:val="superscript"/>
                      <w:lang w:eastAsia="zh-CN"/>
                    </w:rPr>
                    <w:t>3</w:t>
                  </w:r>
                  <w:r w:rsidR="003664FC" w:rsidRPr="00257053">
                    <w:rPr>
                      <w:szCs w:val="21"/>
                      <w:u w:val="single"/>
                      <w:lang w:eastAsia="zh-CN"/>
                    </w:rPr>
                    <w:t>/a</w:t>
                  </w:r>
                </w:p>
              </w:tc>
              <w:tc>
                <w:tcPr>
                  <w:tcW w:w="1670" w:type="dxa"/>
                  <w:shd w:val="clear" w:color="auto" w:fill="auto"/>
                  <w:vAlign w:val="center"/>
                </w:tcPr>
                <w:p w:rsidR="003664FC" w:rsidRPr="00257053" w:rsidRDefault="00936BCC" w:rsidP="00D66728">
                  <w:pPr>
                    <w:pStyle w:val="a4"/>
                    <w:rPr>
                      <w:u w:val="single"/>
                      <w:lang w:eastAsia="zh-CN"/>
                    </w:rPr>
                  </w:pPr>
                  <w:r w:rsidRPr="00257053">
                    <w:rPr>
                      <w:u w:val="single"/>
                      <w:lang w:eastAsia="zh-CN"/>
                    </w:rPr>
                    <w:t>0.0015</w:t>
                  </w:r>
                  <w:r w:rsidR="003664FC" w:rsidRPr="00257053">
                    <w:rPr>
                      <w:u w:val="single"/>
                      <w:lang w:eastAsia="zh-CN"/>
                    </w:rPr>
                    <w:t>t/a</w:t>
                  </w:r>
                </w:p>
              </w:tc>
              <w:tc>
                <w:tcPr>
                  <w:tcW w:w="1555" w:type="dxa"/>
                  <w:shd w:val="clear" w:color="auto" w:fill="auto"/>
                  <w:vAlign w:val="center"/>
                </w:tcPr>
                <w:p w:rsidR="003664FC" w:rsidRPr="00257053" w:rsidRDefault="00030534" w:rsidP="00D66728">
                  <w:pPr>
                    <w:pStyle w:val="a4"/>
                    <w:rPr>
                      <w:u w:val="single"/>
                      <w:lang w:eastAsia="zh-CN"/>
                    </w:rPr>
                  </w:pPr>
                  <w:r w:rsidRPr="00257053">
                    <w:rPr>
                      <w:u w:val="single"/>
                      <w:lang w:eastAsia="zh-CN"/>
                    </w:rPr>
                    <w:t>0.18</w:t>
                  </w:r>
                  <w:r w:rsidR="003664FC" w:rsidRPr="00257053">
                    <w:rPr>
                      <w:u w:val="single"/>
                      <w:lang w:eastAsia="zh-CN"/>
                    </w:rPr>
                    <w:t>t/a</w:t>
                  </w:r>
                </w:p>
              </w:tc>
              <w:tc>
                <w:tcPr>
                  <w:tcW w:w="1381" w:type="dxa"/>
                  <w:shd w:val="clear" w:color="auto" w:fill="auto"/>
                  <w:vAlign w:val="center"/>
                </w:tcPr>
                <w:p w:rsidR="003664FC" w:rsidRPr="00257053" w:rsidRDefault="00E0057F" w:rsidP="00D66728">
                  <w:pPr>
                    <w:pStyle w:val="a4"/>
                    <w:rPr>
                      <w:u w:val="single"/>
                      <w:lang w:eastAsia="zh-CN"/>
                    </w:rPr>
                  </w:pPr>
                  <w:r w:rsidRPr="00257053">
                    <w:rPr>
                      <w:u w:val="single"/>
                      <w:lang w:eastAsia="zh-CN"/>
                    </w:rPr>
                    <w:t>0.0001</w:t>
                  </w:r>
                  <w:r w:rsidR="003664FC" w:rsidRPr="00257053">
                    <w:rPr>
                      <w:u w:val="single"/>
                      <w:lang w:eastAsia="zh-CN"/>
                    </w:rPr>
                    <w:t>t/a</w:t>
                  </w:r>
                </w:p>
              </w:tc>
            </w:tr>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产生速率</w:t>
                  </w:r>
                </w:p>
              </w:tc>
              <w:tc>
                <w:tcPr>
                  <w:tcW w:w="1708" w:type="dxa"/>
                  <w:shd w:val="clear" w:color="auto" w:fill="auto"/>
                  <w:vAlign w:val="center"/>
                </w:tcPr>
                <w:p w:rsidR="003664FC" w:rsidRPr="00257053" w:rsidRDefault="00293769" w:rsidP="00D66728">
                  <w:pPr>
                    <w:pStyle w:val="a4"/>
                    <w:rPr>
                      <w:u w:val="single"/>
                      <w:lang w:eastAsia="zh-CN"/>
                    </w:rPr>
                  </w:pPr>
                  <w:r w:rsidRPr="00257053">
                    <w:rPr>
                      <w:u w:val="single"/>
                      <w:lang w:eastAsia="zh-CN"/>
                    </w:rPr>
                    <w:t>545.04</w:t>
                  </w:r>
                  <w:r w:rsidR="003664FC" w:rsidRPr="00257053">
                    <w:rPr>
                      <w:u w:val="single"/>
                      <w:lang w:eastAsia="zh-CN"/>
                    </w:rPr>
                    <w:t>Nm</w:t>
                  </w:r>
                  <w:r w:rsidR="003664FC" w:rsidRPr="00257053">
                    <w:rPr>
                      <w:u w:val="single"/>
                      <w:vertAlign w:val="superscript"/>
                      <w:lang w:eastAsia="zh-CN"/>
                    </w:rPr>
                    <w:t>3</w:t>
                  </w:r>
                  <w:r w:rsidR="003664FC" w:rsidRPr="00257053">
                    <w:rPr>
                      <w:u w:val="single"/>
                      <w:lang w:eastAsia="zh-CN"/>
                    </w:rPr>
                    <w:t>/h</w:t>
                  </w:r>
                </w:p>
              </w:tc>
              <w:tc>
                <w:tcPr>
                  <w:tcW w:w="1670" w:type="dxa"/>
                  <w:shd w:val="clear" w:color="auto" w:fill="auto"/>
                  <w:vAlign w:val="center"/>
                </w:tcPr>
                <w:p w:rsidR="003664FC" w:rsidRPr="00257053" w:rsidRDefault="00936BCC" w:rsidP="00D66728">
                  <w:pPr>
                    <w:pStyle w:val="a4"/>
                    <w:rPr>
                      <w:u w:val="single"/>
                      <w:lang w:eastAsia="zh-CN"/>
                    </w:rPr>
                  </w:pPr>
                  <w:r w:rsidRPr="00257053">
                    <w:rPr>
                      <w:u w:val="single"/>
                      <w:lang w:eastAsia="zh-CN"/>
                    </w:rPr>
                    <w:t>0.0006</w:t>
                  </w:r>
                  <w:r w:rsidR="003664FC" w:rsidRPr="00257053">
                    <w:rPr>
                      <w:u w:val="single"/>
                      <w:lang w:eastAsia="zh-CN"/>
                    </w:rPr>
                    <w:t>kg/h</w:t>
                  </w:r>
                </w:p>
              </w:tc>
              <w:tc>
                <w:tcPr>
                  <w:tcW w:w="1555" w:type="dxa"/>
                  <w:shd w:val="clear" w:color="auto" w:fill="auto"/>
                  <w:vAlign w:val="center"/>
                </w:tcPr>
                <w:p w:rsidR="003664FC" w:rsidRPr="00257053" w:rsidRDefault="00953FCF" w:rsidP="00D66728">
                  <w:pPr>
                    <w:pStyle w:val="a4"/>
                    <w:rPr>
                      <w:u w:val="single"/>
                      <w:lang w:eastAsia="zh-CN"/>
                    </w:rPr>
                  </w:pPr>
                  <w:r w:rsidRPr="00257053">
                    <w:rPr>
                      <w:u w:val="single"/>
                      <w:lang w:eastAsia="zh-CN"/>
                    </w:rPr>
                    <w:t>0.07</w:t>
                  </w:r>
                  <w:r w:rsidR="00340D44" w:rsidRPr="00257053">
                    <w:rPr>
                      <w:u w:val="single"/>
                      <w:lang w:eastAsia="zh-CN"/>
                    </w:rPr>
                    <w:t>48</w:t>
                  </w:r>
                  <w:r w:rsidR="003664FC" w:rsidRPr="00257053">
                    <w:rPr>
                      <w:u w:val="single"/>
                      <w:lang w:eastAsia="zh-CN"/>
                    </w:rPr>
                    <w:t>kg/h</w:t>
                  </w:r>
                </w:p>
              </w:tc>
              <w:tc>
                <w:tcPr>
                  <w:tcW w:w="1381" w:type="dxa"/>
                  <w:shd w:val="clear" w:color="auto" w:fill="auto"/>
                  <w:vAlign w:val="center"/>
                </w:tcPr>
                <w:p w:rsidR="003664FC" w:rsidRPr="00257053" w:rsidRDefault="00495A9D" w:rsidP="00E0057F">
                  <w:pPr>
                    <w:pStyle w:val="a4"/>
                    <w:rPr>
                      <w:u w:val="single"/>
                      <w:lang w:eastAsia="zh-CN"/>
                    </w:rPr>
                  </w:pPr>
                  <w:r w:rsidRPr="00257053">
                    <w:rPr>
                      <w:u w:val="single"/>
                      <w:lang w:eastAsia="zh-CN"/>
                    </w:rPr>
                    <w:t>0.00</w:t>
                  </w:r>
                  <w:r w:rsidR="00E0057F" w:rsidRPr="00257053">
                    <w:rPr>
                      <w:u w:val="single"/>
                      <w:lang w:eastAsia="zh-CN"/>
                    </w:rPr>
                    <w:t>0</w:t>
                  </w:r>
                  <w:r w:rsidR="00615407" w:rsidRPr="00257053">
                    <w:rPr>
                      <w:u w:val="single"/>
                      <w:lang w:eastAsia="zh-CN"/>
                    </w:rPr>
                    <w:t>0</w:t>
                  </w:r>
                  <w:r w:rsidR="00E0057F" w:rsidRPr="00257053">
                    <w:rPr>
                      <w:u w:val="single"/>
                      <w:lang w:eastAsia="zh-CN"/>
                    </w:rPr>
                    <w:t>4</w:t>
                  </w:r>
                  <w:r w:rsidR="003664FC" w:rsidRPr="00257053">
                    <w:rPr>
                      <w:u w:val="single"/>
                      <w:lang w:eastAsia="zh-CN"/>
                    </w:rPr>
                    <w:t>kg/h</w:t>
                  </w:r>
                </w:p>
              </w:tc>
            </w:tr>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产生浓度</w:t>
                  </w:r>
                </w:p>
              </w:tc>
              <w:tc>
                <w:tcPr>
                  <w:tcW w:w="1708" w:type="dxa"/>
                  <w:shd w:val="clear" w:color="auto" w:fill="auto"/>
                  <w:vAlign w:val="center"/>
                </w:tcPr>
                <w:p w:rsidR="003664FC" w:rsidRPr="00257053" w:rsidRDefault="003664FC" w:rsidP="00D66728">
                  <w:pPr>
                    <w:pStyle w:val="a4"/>
                    <w:rPr>
                      <w:u w:val="single"/>
                      <w:lang w:eastAsia="zh-CN"/>
                    </w:rPr>
                  </w:pPr>
                  <w:r w:rsidRPr="00257053">
                    <w:rPr>
                      <w:u w:val="single"/>
                      <w:lang w:eastAsia="zh-CN"/>
                    </w:rPr>
                    <w:t>/</w:t>
                  </w:r>
                </w:p>
              </w:tc>
              <w:tc>
                <w:tcPr>
                  <w:tcW w:w="1670" w:type="dxa"/>
                  <w:shd w:val="clear" w:color="auto" w:fill="auto"/>
                  <w:vAlign w:val="center"/>
                </w:tcPr>
                <w:p w:rsidR="003664FC" w:rsidRPr="00257053" w:rsidRDefault="00936BCC" w:rsidP="00D66728">
                  <w:pPr>
                    <w:pStyle w:val="a4"/>
                    <w:rPr>
                      <w:u w:val="single"/>
                      <w:lang w:eastAsia="zh-CN"/>
                    </w:rPr>
                  </w:pPr>
                  <w:r w:rsidRPr="00257053">
                    <w:rPr>
                      <w:u w:val="single"/>
                      <w:lang w:eastAsia="zh-CN"/>
                    </w:rPr>
                    <w:t>1.17</w:t>
                  </w:r>
                  <w:r w:rsidR="003664FC" w:rsidRPr="00257053">
                    <w:rPr>
                      <w:u w:val="single"/>
                      <w:lang w:eastAsia="zh-CN"/>
                    </w:rPr>
                    <w:t>mg/m</w:t>
                  </w:r>
                  <w:r w:rsidR="003664FC" w:rsidRPr="00257053">
                    <w:rPr>
                      <w:u w:val="single"/>
                      <w:vertAlign w:val="superscript"/>
                      <w:lang w:eastAsia="zh-CN"/>
                    </w:rPr>
                    <w:t>3</w:t>
                  </w:r>
                </w:p>
              </w:tc>
              <w:tc>
                <w:tcPr>
                  <w:tcW w:w="1555" w:type="dxa"/>
                  <w:shd w:val="clear" w:color="auto" w:fill="auto"/>
                  <w:vAlign w:val="center"/>
                </w:tcPr>
                <w:p w:rsidR="003664FC" w:rsidRPr="00257053" w:rsidRDefault="003664FC" w:rsidP="00D66728">
                  <w:pPr>
                    <w:pStyle w:val="a4"/>
                    <w:rPr>
                      <w:u w:val="single"/>
                      <w:lang w:eastAsia="zh-CN"/>
                    </w:rPr>
                  </w:pPr>
                  <w:r w:rsidRPr="00257053">
                    <w:rPr>
                      <w:u w:val="single"/>
                      <w:lang w:eastAsia="zh-CN"/>
                    </w:rPr>
                    <w:t>137.25mg/m</w:t>
                  </w:r>
                  <w:r w:rsidRPr="00257053">
                    <w:rPr>
                      <w:u w:val="single"/>
                      <w:vertAlign w:val="superscript"/>
                      <w:lang w:eastAsia="zh-CN"/>
                    </w:rPr>
                    <w:t>3</w:t>
                  </w:r>
                </w:p>
              </w:tc>
              <w:tc>
                <w:tcPr>
                  <w:tcW w:w="1381" w:type="dxa"/>
                  <w:shd w:val="clear" w:color="auto" w:fill="auto"/>
                  <w:vAlign w:val="center"/>
                </w:tcPr>
                <w:p w:rsidR="003664FC" w:rsidRPr="00257053" w:rsidRDefault="00437173" w:rsidP="00D66728">
                  <w:pPr>
                    <w:pStyle w:val="a4"/>
                    <w:rPr>
                      <w:u w:val="single"/>
                      <w:lang w:eastAsia="zh-CN"/>
                    </w:rPr>
                  </w:pPr>
                  <w:r w:rsidRPr="00257053">
                    <w:rPr>
                      <w:u w:val="single"/>
                      <w:lang w:eastAsia="zh-CN"/>
                    </w:rPr>
                    <w:t>0.07</w:t>
                  </w:r>
                  <w:r w:rsidR="003664FC" w:rsidRPr="00257053">
                    <w:rPr>
                      <w:u w:val="single"/>
                      <w:lang w:eastAsia="zh-CN"/>
                    </w:rPr>
                    <w:t>mg/m</w:t>
                  </w:r>
                  <w:r w:rsidR="003664FC" w:rsidRPr="00257053">
                    <w:rPr>
                      <w:u w:val="single"/>
                      <w:vertAlign w:val="superscript"/>
                      <w:lang w:eastAsia="zh-CN"/>
                    </w:rPr>
                    <w:t>3</w:t>
                  </w:r>
                </w:p>
              </w:tc>
            </w:tr>
            <w:tr w:rsidR="00C662B5" w:rsidRPr="00257053" w:rsidTr="00E61803">
              <w:trPr>
                <w:trHeight w:val="397"/>
                <w:jc w:val="center"/>
              </w:trPr>
              <w:tc>
                <w:tcPr>
                  <w:tcW w:w="2343" w:type="dxa"/>
                  <w:shd w:val="clear" w:color="auto" w:fill="auto"/>
                  <w:vAlign w:val="center"/>
                </w:tcPr>
                <w:p w:rsidR="003664FC" w:rsidRPr="00257053" w:rsidRDefault="006531B5" w:rsidP="00D66728">
                  <w:pPr>
                    <w:pStyle w:val="a4"/>
                    <w:rPr>
                      <w:u w:val="single"/>
                      <w:lang w:eastAsia="zh-CN"/>
                    </w:rPr>
                  </w:pPr>
                  <w:r w:rsidRPr="00257053">
                    <w:rPr>
                      <w:u w:val="single"/>
                      <w:lang w:eastAsia="zh-CN"/>
                    </w:rPr>
                    <w:t>脱氮效率</w:t>
                  </w:r>
                </w:p>
              </w:tc>
              <w:tc>
                <w:tcPr>
                  <w:tcW w:w="1708" w:type="dxa"/>
                  <w:shd w:val="clear" w:color="auto" w:fill="auto"/>
                  <w:vAlign w:val="center"/>
                </w:tcPr>
                <w:p w:rsidR="003664FC" w:rsidRPr="00257053" w:rsidRDefault="003664FC" w:rsidP="00D66728">
                  <w:pPr>
                    <w:pStyle w:val="a4"/>
                    <w:rPr>
                      <w:u w:val="single"/>
                      <w:lang w:eastAsia="zh-CN"/>
                    </w:rPr>
                  </w:pPr>
                  <w:r w:rsidRPr="00257053">
                    <w:rPr>
                      <w:u w:val="single"/>
                      <w:lang w:eastAsia="zh-CN"/>
                    </w:rPr>
                    <w:t>/</w:t>
                  </w:r>
                </w:p>
              </w:tc>
              <w:tc>
                <w:tcPr>
                  <w:tcW w:w="1670" w:type="dxa"/>
                  <w:shd w:val="clear" w:color="auto" w:fill="auto"/>
                  <w:vAlign w:val="center"/>
                </w:tcPr>
                <w:p w:rsidR="003664FC" w:rsidRPr="00257053" w:rsidRDefault="003664FC" w:rsidP="00D66728">
                  <w:pPr>
                    <w:pStyle w:val="a4"/>
                    <w:rPr>
                      <w:u w:val="single"/>
                      <w:lang w:eastAsia="zh-CN"/>
                    </w:rPr>
                  </w:pPr>
                  <w:r w:rsidRPr="00257053">
                    <w:rPr>
                      <w:u w:val="single"/>
                      <w:lang w:eastAsia="zh-CN"/>
                    </w:rPr>
                    <w:t>/</w:t>
                  </w:r>
                </w:p>
              </w:tc>
              <w:tc>
                <w:tcPr>
                  <w:tcW w:w="1555" w:type="dxa"/>
                  <w:shd w:val="clear" w:color="auto" w:fill="auto"/>
                  <w:vAlign w:val="center"/>
                </w:tcPr>
                <w:p w:rsidR="003664FC" w:rsidRPr="00257053" w:rsidRDefault="006531B5" w:rsidP="00D66728">
                  <w:pPr>
                    <w:pStyle w:val="a4"/>
                    <w:rPr>
                      <w:u w:val="single"/>
                      <w:lang w:eastAsia="zh-CN"/>
                    </w:rPr>
                  </w:pPr>
                  <w:r w:rsidRPr="00257053">
                    <w:rPr>
                      <w:u w:val="single"/>
                      <w:lang w:eastAsia="zh-CN"/>
                    </w:rPr>
                    <w:t>80%</w:t>
                  </w:r>
                </w:p>
              </w:tc>
              <w:tc>
                <w:tcPr>
                  <w:tcW w:w="1381" w:type="dxa"/>
                  <w:shd w:val="clear" w:color="auto" w:fill="auto"/>
                  <w:vAlign w:val="center"/>
                </w:tcPr>
                <w:p w:rsidR="003664FC" w:rsidRPr="00257053" w:rsidRDefault="00606B35" w:rsidP="00D66728">
                  <w:pPr>
                    <w:pStyle w:val="a4"/>
                    <w:rPr>
                      <w:u w:val="single"/>
                      <w:lang w:eastAsia="zh-CN"/>
                    </w:rPr>
                  </w:pPr>
                  <w:r w:rsidRPr="00257053">
                    <w:rPr>
                      <w:u w:val="single"/>
                      <w:lang w:eastAsia="zh-CN"/>
                    </w:rPr>
                    <w:t>/</w:t>
                  </w:r>
                </w:p>
              </w:tc>
            </w:tr>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处理后排放量</w:t>
                  </w:r>
                </w:p>
              </w:tc>
              <w:tc>
                <w:tcPr>
                  <w:tcW w:w="1708" w:type="dxa"/>
                  <w:shd w:val="clear" w:color="auto" w:fill="auto"/>
                  <w:vAlign w:val="center"/>
                </w:tcPr>
                <w:p w:rsidR="003664FC" w:rsidRPr="00257053" w:rsidRDefault="00953FCF" w:rsidP="00D66728">
                  <w:pPr>
                    <w:pStyle w:val="a4"/>
                    <w:rPr>
                      <w:u w:val="single"/>
                      <w:lang w:eastAsia="zh-CN"/>
                    </w:rPr>
                  </w:pPr>
                  <w:r w:rsidRPr="00257053">
                    <w:rPr>
                      <w:szCs w:val="21"/>
                      <w:u w:val="single"/>
                      <w:lang w:eastAsia="zh-CN"/>
                    </w:rPr>
                    <w:t>130.81×10</w:t>
                  </w:r>
                  <w:r w:rsidRPr="00257053">
                    <w:rPr>
                      <w:szCs w:val="21"/>
                      <w:u w:val="single"/>
                      <w:vertAlign w:val="superscript"/>
                      <w:lang w:eastAsia="zh-CN"/>
                    </w:rPr>
                    <w:t>4</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/a</w:t>
                  </w:r>
                </w:p>
              </w:tc>
              <w:tc>
                <w:tcPr>
                  <w:tcW w:w="1670" w:type="dxa"/>
                  <w:shd w:val="clear" w:color="auto" w:fill="auto"/>
                  <w:vAlign w:val="center"/>
                </w:tcPr>
                <w:p w:rsidR="003664FC" w:rsidRPr="00257053" w:rsidRDefault="00E61803" w:rsidP="00D66728">
                  <w:pPr>
                    <w:pStyle w:val="a4"/>
                    <w:rPr>
                      <w:u w:val="single"/>
                      <w:lang w:eastAsia="zh-CN"/>
                    </w:rPr>
                  </w:pPr>
                  <w:r w:rsidRPr="00257053">
                    <w:rPr>
                      <w:u w:val="single"/>
                      <w:lang w:eastAsia="zh-CN"/>
                    </w:rPr>
                    <w:t>0.0015t/a</w:t>
                  </w:r>
                </w:p>
              </w:tc>
              <w:tc>
                <w:tcPr>
                  <w:tcW w:w="1555" w:type="dxa"/>
                  <w:shd w:val="clear" w:color="auto" w:fill="auto"/>
                  <w:vAlign w:val="center"/>
                </w:tcPr>
                <w:p w:rsidR="003664FC" w:rsidRPr="00257053" w:rsidRDefault="004E39C8" w:rsidP="00D66728">
                  <w:pPr>
                    <w:pStyle w:val="a4"/>
                    <w:rPr>
                      <w:u w:val="single"/>
                      <w:lang w:eastAsia="zh-CN"/>
                    </w:rPr>
                  </w:pPr>
                  <w:r w:rsidRPr="00257053">
                    <w:rPr>
                      <w:u w:val="single"/>
                      <w:lang w:eastAsia="zh-CN"/>
                    </w:rPr>
                    <w:t>0.036</w:t>
                  </w:r>
                  <w:r w:rsidR="006B4930" w:rsidRPr="00257053">
                    <w:rPr>
                      <w:u w:val="single"/>
                      <w:lang w:eastAsia="zh-CN"/>
                    </w:rPr>
                    <w:t>t/a</w:t>
                  </w:r>
                </w:p>
              </w:tc>
              <w:tc>
                <w:tcPr>
                  <w:tcW w:w="1381" w:type="dxa"/>
                  <w:shd w:val="clear" w:color="auto" w:fill="auto"/>
                  <w:vAlign w:val="center"/>
                </w:tcPr>
                <w:p w:rsidR="003664FC" w:rsidRPr="00257053" w:rsidRDefault="00437173" w:rsidP="00D66728">
                  <w:pPr>
                    <w:pStyle w:val="a4"/>
                    <w:rPr>
                      <w:u w:val="single"/>
                      <w:lang w:eastAsia="zh-CN"/>
                    </w:rPr>
                  </w:pPr>
                  <w:r w:rsidRPr="00257053">
                    <w:rPr>
                      <w:u w:val="single"/>
                      <w:lang w:eastAsia="zh-CN"/>
                    </w:rPr>
                    <w:t>0.0001t/a</w:t>
                  </w:r>
                </w:p>
              </w:tc>
            </w:tr>
            <w:tr w:rsidR="00C662B5" w:rsidRPr="00257053" w:rsidTr="00E61803">
              <w:trPr>
                <w:trHeight w:val="397"/>
                <w:jc w:val="center"/>
              </w:trPr>
              <w:tc>
                <w:tcPr>
                  <w:tcW w:w="2343" w:type="dxa"/>
                  <w:shd w:val="clear" w:color="auto" w:fill="auto"/>
                  <w:vAlign w:val="center"/>
                </w:tcPr>
                <w:p w:rsidR="003664FC" w:rsidRPr="00257053" w:rsidRDefault="003664FC" w:rsidP="00D66728">
                  <w:pPr>
                    <w:pStyle w:val="a4"/>
                    <w:rPr>
                      <w:u w:val="single"/>
                      <w:lang w:eastAsia="zh-CN"/>
                    </w:rPr>
                  </w:pPr>
                  <w:r w:rsidRPr="00257053">
                    <w:rPr>
                      <w:u w:val="single"/>
                      <w:lang w:eastAsia="zh-CN"/>
                    </w:rPr>
                    <w:t>排放方式</w:t>
                  </w:r>
                </w:p>
              </w:tc>
              <w:tc>
                <w:tcPr>
                  <w:tcW w:w="6314" w:type="dxa"/>
                  <w:gridSpan w:val="4"/>
                  <w:shd w:val="clear" w:color="auto" w:fill="auto"/>
                  <w:vAlign w:val="center"/>
                </w:tcPr>
                <w:p w:rsidR="003664FC" w:rsidRPr="00257053" w:rsidRDefault="003664FC" w:rsidP="00D66728">
                  <w:pPr>
                    <w:pStyle w:val="a4"/>
                    <w:rPr>
                      <w:u w:val="single"/>
                      <w:lang w:eastAsia="zh-CN"/>
                    </w:rPr>
                  </w:pPr>
                  <w:r w:rsidRPr="00257053">
                    <w:rPr>
                      <w:u w:val="single"/>
                      <w:lang w:eastAsia="zh-CN"/>
                    </w:rPr>
                    <w:t>引至</w:t>
                  </w:r>
                  <w:r w:rsidRPr="00257053">
                    <w:rPr>
                      <w:u w:val="single"/>
                      <w:lang w:eastAsia="zh-CN"/>
                    </w:rPr>
                    <w:t>15</w:t>
                  </w:r>
                  <w:r w:rsidRPr="00257053">
                    <w:rPr>
                      <w:u w:val="single"/>
                      <w:lang w:eastAsia="zh-CN"/>
                    </w:rPr>
                    <w:t>米高排气筒排放</w:t>
                  </w:r>
                </w:p>
              </w:tc>
            </w:tr>
            <w:tr w:rsidR="00C662B5" w:rsidRPr="00257053" w:rsidTr="00E61803">
              <w:trPr>
                <w:trHeight w:val="397"/>
                <w:jc w:val="center"/>
              </w:trPr>
              <w:tc>
                <w:tcPr>
                  <w:tcW w:w="2343" w:type="dxa"/>
                  <w:shd w:val="clear" w:color="auto" w:fill="auto"/>
                  <w:vAlign w:val="center"/>
                </w:tcPr>
                <w:p w:rsidR="00437173" w:rsidRPr="00257053" w:rsidRDefault="00437173" w:rsidP="00437173">
                  <w:pPr>
                    <w:pStyle w:val="a4"/>
                    <w:rPr>
                      <w:u w:val="single"/>
                      <w:lang w:eastAsia="zh-CN"/>
                    </w:rPr>
                  </w:pPr>
                  <w:r w:rsidRPr="00257053">
                    <w:rPr>
                      <w:u w:val="single"/>
                      <w:lang w:eastAsia="zh-CN"/>
                    </w:rPr>
                    <w:lastRenderedPageBreak/>
                    <w:t>排放速率</w:t>
                  </w:r>
                </w:p>
              </w:tc>
              <w:tc>
                <w:tcPr>
                  <w:tcW w:w="1708" w:type="dxa"/>
                  <w:shd w:val="clear" w:color="auto" w:fill="auto"/>
                  <w:vAlign w:val="center"/>
                </w:tcPr>
                <w:p w:rsidR="00437173" w:rsidRPr="00257053" w:rsidRDefault="00437173" w:rsidP="00437173">
                  <w:pPr>
                    <w:pStyle w:val="a4"/>
                    <w:rPr>
                      <w:u w:val="single"/>
                      <w:lang w:eastAsia="zh-CN"/>
                    </w:rPr>
                  </w:pPr>
                  <w:r w:rsidRPr="00257053">
                    <w:rPr>
                      <w:u w:val="single"/>
                      <w:lang w:eastAsia="zh-CN"/>
                    </w:rPr>
                    <w:t>545.04Nm</w:t>
                  </w:r>
                  <w:r w:rsidRPr="00257053">
                    <w:rPr>
                      <w:u w:val="single"/>
                      <w:vertAlign w:val="superscript"/>
                      <w:lang w:eastAsia="zh-CN"/>
                    </w:rPr>
                    <w:t>3</w:t>
                  </w:r>
                  <w:r w:rsidRPr="00257053">
                    <w:rPr>
                      <w:u w:val="single"/>
                      <w:lang w:eastAsia="zh-CN"/>
                    </w:rPr>
                    <w:t>/h</w:t>
                  </w:r>
                </w:p>
              </w:tc>
              <w:tc>
                <w:tcPr>
                  <w:tcW w:w="1670" w:type="dxa"/>
                  <w:shd w:val="clear" w:color="auto" w:fill="auto"/>
                  <w:vAlign w:val="center"/>
                </w:tcPr>
                <w:p w:rsidR="00437173" w:rsidRPr="00257053" w:rsidRDefault="00437173" w:rsidP="00437173">
                  <w:pPr>
                    <w:pStyle w:val="a4"/>
                    <w:rPr>
                      <w:u w:val="single"/>
                      <w:lang w:eastAsia="zh-CN"/>
                    </w:rPr>
                  </w:pPr>
                  <w:r w:rsidRPr="00257053">
                    <w:rPr>
                      <w:u w:val="single"/>
                      <w:lang w:eastAsia="zh-CN"/>
                    </w:rPr>
                    <w:t>0.0006kg/h</w:t>
                  </w:r>
                </w:p>
              </w:tc>
              <w:tc>
                <w:tcPr>
                  <w:tcW w:w="1555" w:type="dxa"/>
                  <w:shd w:val="clear" w:color="auto" w:fill="auto"/>
                  <w:vAlign w:val="center"/>
                </w:tcPr>
                <w:p w:rsidR="00437173" w:rsidRPr="00257053" w:rsidRDefault="00437173" w:rsidP="00437173">
                  <w:pPr>
                    <w:pStyle w:val="a4"/>
                    <w:rPr>
                      <w:u w:val="single"/>
                      <w:lang w:eastAsia="zh-CN"/>
                    </w:rPr>
                  </w:pPr>
                  <w:r w:rsidRPr="00257053">
                    <w:rPr>
                      <w:u w:val="single"/>
                      <w:lang w:eastAsia="zh-CN"/>
                    </w:rPr>
                    <w:t>0.015kg/h</w:t>
                  </w:r>
                </w:p>
              </w:tc>
              <w:tc>
                <w:tcPr>
                  <w:tcW w:w="1381" w:type="dxa"/>
                  <w:shd w:val="clear" w:color="auto" w:fill="auto"/>
                  <w:vAlign w:val="center"/>
                </w:tcPr>
                <w:p w:rsidR="00437173" w:rsidRPr="00257053" w:rsidRDefault="00437173" w:rsidP="00437173">
                  <w:pPr>
                    <w:pStyle w:val="a4"/>
                    <w:rPr>
                      <w:u w:val="single"/>
                      <w:lang w:eastAsia="zh-CN"/>
                    </w:rPr>
                  </w:pPr>
                  <w:r w:rsidRPr="00257053">
                    <w:rPr>
                      <w:u w:val="single"/>
                      <w:lang w:eastAsia="zh-CN"/>
                    </w:rPr>
                    <w:t>0.00004kg/h</w:t>
                  </w:r>
                </w:p>
              </w:tc>
            </w:tr>
            <w:tr w:rsidR="00C662B5" w:rsidRPr="00257053" w:rsidTr="00E61803">
              <w:trPr>
                <w:trHeight w:val="397"/>
                <w:jc w:val="center"/>
              </w:trPr>
              <w:tc>
                <w:tcPr>
                  <w:tcW w:w="2343" w:type="dxa"/>
                  <w:shd w:val="clear" w:color="auto" w:fill="auto"/>
                  <w:vAlign w:val="center"/>
                </w:tcPr>
                <w:p w:rsidR="00437173" w:rsidRPr="00257053" w:rsidRDefault="00437173" w:rsidP="00437173">
                  <w:pPr>
                    <w:pStyle w:val="a4"/>
                    <w:rPr>
                      <w:u w:val="single"/>
                      <w:lang w:eastAsia="zh-CN"/>
                    </w:rPr>
                  </w:pPr>
                  <w:r w:rsidRPr="00257053">
                    <w:rPr>
                      <w:u w:val="single"/>
                      <w:lang w:eastAsia="zh-CN"/>
                    </w:rPr>
                    <w:t>排放浓度</w:t>
                  </w:r>
                </w:p>
              </w:tc>
              <w:tc>
                <w:tcPr>
                  <w:tcW w:w="1708" w:type="dxa"/>
                  <w:shd w:val="clear" w:color="auto" w:fill="auto"/>
                  <w:vAlign w:val="center"/>
                </w:tcPr>
                <w:p w:rsidR="00437173" w:rsidRPr="00257053" w:rsidRDefault="00437173" w:rsidP="00437173">
                  <w:pPr>
                    <w:pStyle w:val="a4"/>
                    <w:rPr>
                      <w:u w:val="single"/>
                      <w:lang w:eastAsia="zh-CN"/>
                    </w:rPr>
                  </w:pPr>
                  <w:r w:rsidRPr="00257053">
                    <w:rPr>
                      <w:u w:val="single"/>
                      <w:lang w:eastAsia="zh-CN"/>
                    </w:rPr>
                    <w:t>/</w:t>
                  </w:r>
                </w:p>
              </w:tc>
              <w:tc>
                <w:tcPr>
                  <w:tcW w:w="1670" w:type="dxa"/>
                  <w:shd w:val="clear" w:color="auto" w:fill="auto"/>
                  <w:vAlign w:val="center"/>
                </w:tcPr>
                <w:p w:rsidR="00437173" w:rsidRPr="00257053" w:rsidRDefault="00437173" w:rsidP="00437173">
                  <w:pPr>
                    <w:pStyle w:val="a4"/>
                    <w:rPr>
                      <w:u w:val="single"/>
                      <w:lang w:eastAsia="zh-CN"/>
                    </w:rPr>
                  </w:pPr>
                  <w:r w:rsidRPr="00257053">
                    <w:rPr>
                      <w:u w:val="single"/>
                      <w:lang w:eastAsia="zh-CN"/>
                    </w:rPr>
                    <w:t>1.17mg/m</w:t>
                  </w:r>
                  <w:r w:rsidRPr="00257053">
                    <w:rPr>
                      <w:u w:val="single"/>
                      <w:vertAlign w:val="superscript"/>
                      <w:lang w:eastAsia="zh-CN"/>
                    </w:rPr>
                    <w:t>3</w:t>
                  </w:r>
                </w:p>
              </w:tc>
              <w:tc>
                <w:tcPr>
                  <w:tcW w:w="1555" w:type="dxa"/>
                  <w:shd w:val="clear" w:color="auto" w:fill="auto"/>
                  <w:vAlign w:val="center"/>
                </w:tcPr>
                <w:p w:rsidR="00437173" w:rsidRPr="00257053" w:rsidRDefault="00437173" w:rsidP="00437173">
                  <w:pPr>
                    <w:pStyle w:val="a4"/>
                    <w:rPr>
                      <w:u w:val="single"/>
                      <w:lang w:eastAsia="zh-CN"/>
                    </w:rPr>
                  </w:pPr>
                  <w:r w:rsidRPr="00257053">
                    <w:rPr>
                      <w:u w:val="single"/>
                      <w:lang w:eastAsia="zh-CN"/>
                    </w:rPr>
                    <w:t>27.5mg/m</w:t>
                  </w:r>
                  <w:r w:rsidRPr="00257053">
                    <w:rPr>
                      <w:u w:val="single"/>
                      <w:vertAlign w:val="superscript"/>
                      <w:lang w:eastAsia="zh-CN"/>
                    </w:rPr>
                    <w:t>3</w:t>
                  </w:r>
                </w:p>
              </w:tc>
              <w:tc>
                <w:tcPr>
                  <w:tcW w:w="1381" w:type="dxa"/>
                  <w:shd w:val="clear" w:color="auto" w:fill="auto"/>
                  <w:vAlign w:val="center"/>
                </w:tcPr>
                <w:p w:rsidR="00437173" w:rsidRPr="00257053" w:rsidRDefault="00437173" w:rsidP="00437173">
                  <w:pPr>
                    <w:pStyle w:val="a4"/>
                    <w:rPr>
                      <w:u w:val="single"/>
                      <w:lang w:eastAsia="zh-CN"/>
                    </w:rPr>
                  </w:pPr>
                  <w:r w:rsidRPr="00257053">
                    <w:rPr>
                      <w:u w:val="single"/>
                      <w:lang w:eastAsia="zh-CN"/>
                    </w:rPr>
                    <w:t>0.07mg/m</w:t>
                  </w:r>
                  <w:r w:rsidRPr="00257053">
                    <w:rPr>
                      <w:u w:val="single"/>
                      <w:vertAlign w:val="superscript"/>
                      <w:lang w:eastAsia="zh-CN"/>
                    </w:rPr>
                    <w:t>3</w:t>
                  </w:r>
                </w:p>
              </w:tc>
            </w:tr>
            <w:tr w:rsidR="00C662B5" w:rsidRPr="00257053" w:rsidTr="00E61803">
              <w:trPr>
                <w:trHeight w:val="397"/>
                <w:jc w:val="center"/>
              </w:trPr>
              <w:tc>
                <w:tcPr>
                  <w:tcW w:w="2343" w:type="dxa"/>
                  <w:shd w:val="clear" w:color="auto" w:fill="auto"/>
                  <w:vAlign w:val="center"/>
                </w:tcPr>
                <w:p w:rsidR="003664FC" w:rsidRPr="00257053" w:rsidRDefault="003664FC" w:rsidP="00C3306F">
                  <w:pPr>
                    <w:pStyle w:val="a4"/>
                    <w:jc w:val="both"/>
                    <w:rPr>
                      <w:color w:val="000000" w:themeColor="text1"/>
                      <w:u w:val="single"/>
                      <w:lang w:eastAsia="zh-CN"/>
                    </w:rPr>
                  </w:pPr>
                  <w:r w:rsidRPr="00257053">
                    <w:rPr>
                      <w:color w:val="000000" w:themeColor="text1"/>
                      <w:u w:val="single"/>
                      <w:lang w:eastAsia="zh-CN"/>
                    </w:rPr>
                    <w:t>《锅炉大气污染物排放标准》（</w:t>
                  </w:r>
                  <w:r w:rsidRPr="00257053">
                    <w:rPr>
                      <w:color w:val="000000" w:themeColor="text1"/>
                      <w:u w:val="single"/>
                      <w:lang w:eastAsia="zh-CN"/>
                    </w:rPr>
                    <w:t>GB13271-2014</w:t>
                  </w:r>
                  <w:r w:rsidRPr="00257053">
                    <w:rPr>
                      <w:color w:val="000000" w:themeColor="text1"/>
                      <w:u w:val="single"/>
                      <w:lang w:eastAsia="zh-CN"/>
                    </w:rPr>
                    <w:t>）表</w:t>
                  </w:r>
                  <w:r w:rsidRPr="00257053">
                    <w:rPr>
                      <w:color w:val="000000" w:themeColor="text1"/>
                      <w:u w:val="single"/>
                      <w:lang w:eastAsia="zh-CN"/>
                    </w:rPr>
                    <w:t>3</w:t>
                  </w:r>
                  <w:r w:rsidRPr="00257053">
                    <w:rPr>
                      <w:color w:val="000000" w:themeColor="text1"/>
                      <w:u w:val="single"/>
                      <w:lang w:eastAsia="zh-CN"/>
                    </w:rPr>
                    <w:t>特别排放限值</w:t>
                  </w:r>
                </w:p>
              </w:tc>
              <w:tc>
                <w:tcPr>
                  <w:tcW w:w="1708" w:type="dxa"/>
                  <w:shd w:val="clear" w:color="auto" w:fill="auto"/>
                  <w:vAlign w:val="center"/>
                </w:tcPr>
                <w:p w:rsidR="003664FC" w:rsidRPr="00257053" w:rsidRDefault="003664FC" w:rsidP="00D66728">
                  <w:pPr>
                    <w:pStyle w:val="a4"/>
                    <w:rPr>
                      <w:color w:val="000000" w:themeColor="text1"/>
                      <w:u w:val="single"/>
                      <w:lang w:eastAsia="zh-CN"/>
                    </w:rPr>
                  </w:pPr>
                  <w:r w:rsidRPr="00257053">
                    <w:rPr>
                      <w:color w:val="000000" w:themeColor="text1"/>
                      <w:u w:val="single"/>
                      <w:lang w:eastAsia="zh-CN"/>
                    </w:rPr>
                    <w:t>/</w:t>
                  </w:r>
                </w:p>
              </w:tc>
              <w:tc>
                <w:tcPr>
                  <w:tcW w:w="1670" w:type="dxa"/>
                  <w:shd w:val="clear" w:color="auto" w:fill="auto"/>
                  <w:vAlign w:val="center"/>
                </w:tcPr>
                <w:p w:rsidR="003664FC" w:rsidRPr="00257053" w:rsidRDefault="00C3306F" w:rsidP="00D66728">
                  <w:pPr>
                    <w:pStyle w:val="a4"/>
                    <w:rPr>
                      <w:color w:val="000000" w:themeColor="text1"/>
                      <w:u w:val="single"/>
                      <w:lang w:eastAsia="zh-CN"/>
                    </w:rPr>
                  </w:pPr>
                  <w:r w:rsidRPr="00257053">
                    <w:rPr>
                      <w:color w:val="000000" w:themeColor="text1"/>
                      <w:u w:val="single"/>
                      <w:lang w:eastAsia="zh-CN"/>
                    </w:rPr>
                    <w:t>50</w:t>
                  </w:r>
                  <w:r w:rsidR="0036599A" w:rsidRPr="00257053">
                    <w:rPr>
                      <w:color w:val="000000" w:themeColor="text1"/>
                      <w:u w:val="single"/>
                      <w:lang w:eastAsia="zh-CN"/>
                    </w:rPr>
                    <w:t>mg/</w:t>
                  </w:r>
                  <w:r w:rsidR="00111E73" w:rsidRPr="00257053">
                    <w:rPr>
                      <w:color w:val="000000" w:themeColor="text1"/>
                      <w:u w:val="single"/>
                      <w:lang w:eastAsia="zh-CN"/>
                    </w:rPr>
                    <w:t>m</w:t>
                  </w:r>
                  <w:r w:rsidR="003664FC" w:rsidRPr="00257053">
                    <w:rPr>
                      <w:color w:val="000000" w:themeColor="text1"/>
                      <w:u w:val="single"/>
                      <w:vertAlign w:val="superscript"/>
                      <w:lang w:eastAsia="zh-CN"/>
                    </w:rPr>
                    <w:t>3</w:t>
                  </w:r>
                </w:p>
              </w:tc>
              <w:tc>
                <w:tcPr>
                  <w:tcW w:w="1555" w:type="dxa"/>
                  <w:shd w:val="clear" w:color="auto" w:fill="auto"/>
                  <w:vAlign w:val="center"/>
                </w:tcPr>
                <w:p w:rsidR="003664FC" w:rsidRPr="00257053" w:rsidRDefault="00C3306F" w:rsidP="00D66728">
                  <w:pPr>
                    <w:pStyle w:val="a4"/>
                    <w:rPr>
                      <w:color w:val="000000" w:themeColor="text1"/>
                      <w:u w:val="single"/>
                      <w:lang w:eastAsia="zh-CN"/>
                    </w:rPr>
                  </w:pPr>
                  <w:r w:rsidRPr="00257053">
                    <w:rPr>
                      <w:color w:val="000000" w:themeColor="text1"/>
                      <w:u w:val="single"/>
                      <w:lang w:eastAsia="zh-CN"/>
                    </w:rPr>
                    <w:t>150</w:t>
                  </w:r>
                  <w:r w:rsidR="003664FC" w:rsidRPr="00257053">
                    <w:rPr>
                      <w:color w:val="000000" w:themeColor="text1"/>
                      <w:u w:val="single"/>
                      <w:lang w:eastAsia="zh-CN"/>
                    </w:rPr>
                    <w:t>mg/m</w:t>
                  </w:r>
                  <w:r w:rsidR="003664FC" w:rsidRPr="00257053">
                    <w:rPr>
                      <w:color w:val="000000" w:themeColor="text1"/>
                      <w:u w:val="single"/>
                      <w:vertAlign w:val="superscript"/>
                      <w:lang w:eastAsia="zh-CN"/>
                    </w:rPr>
                    <w:t>3</w:t>
                  </w:r>
                </w:p>
              </w:tc>
              <w:tc>
                <w:tcPr>
                  <w:tcW w:w="1381" w:type="dxa"/>
                  <w:shd w:val="clear" w:color="auto" w:fill="auto"/>
                  <w:vAlign w:val="center"/>
                </w:tcPr>
                <w:p w:rsidR="003664FC" w:rsidRPr="00257053" w:rsidRDefault="00C3306F" w:rsidP="00D66728">
                  <w:pPr>
                    <w:pStyle w:val="a4"/>
                    <w:rPr>
                      <w:color w:val="000000" w:themeColor="text1"/>
                      <w:u w:val="single"/>
                      <w:lang w:eastAsia="zh-CN"/>
                    </w:rPr>
                  </w:pPr>
                  <w:r w:rsidRPr="00257053">
                    <w:rPr>
                      <w:color w:val="000000" w:themeColor="text1"/>
                      <w:u w:val="single"/>
                      <w:lang w:eastAsia="zh-CN"/>
                    </w:rPr>
                    <w:t>20</w:t>
                  </w:r>
                  <w:r w:rsidR="003664FC" w:rsidRPr="00257053">
                    <w:rPr>
                      <w:color w:val="000000" w:themeColor="text1"/>
                      <w:u w:val="single"/>
                      <w:lang w:eastAsia="zh-CN"/>
                    </w:rPr>
                    <w:t>mg/m</w:t>
                  </w:r>
                  <w:r w:rsidR="003664FC" w:rsidRPr="00257053">
                    <w:rPr>
                      <w:color w:val="000000" w:themeColor="text1"/>
                      <w:u w:val="single"/>
                      <w:vertAlign w:val="superscript"/>
                      <w:lang w:eastAsia="zh-CN"/>
                    </w:rPr>
                    <w:t>3</w:t>
                  </w:r>
                </w:p>
              </w:tc>
            </w:tr>
            <w:tr w:rsidR="00C3306F" w:rsidRPr="00257053" w:rsidTr="00E61803">
              <w:trPr>
                <w:trHeight w:val="397"/>
                <w:jc w:val="center"/>
              </w:trPr>
              <w:tc>
                <w:tcPr>
                  <w:tcW w:w="2343" w:type="dxa"/>
                  <w:shd w:val="clear" w:color="auto" w:fill="auto"/>
                  <w:vAlign w:val="center"/>
                </w:tcPr>
                <w:p w:rsidR="00C3306F" w:rsidRPr="00257053" w:rsidRDefault="00C3306F" w:rsidP="00C3306F">
                  <w:pPr>
                    <w:pStyle w:val="a4"/>
                    <w:rPr>
                      <w:color w:val="000000" w:themeColor="text1"/>
                      <w:szCs w:val="21"/>
                      <w:u w:val="single"/>
                      <w:lang w:eastAsia="zh-CN"/>
                    </w:rPr>
                  </w:pPr>
                  <w:r w:rsidRPr="00257053">
                    <w:rPr>
                      <w:color w:val="000000" w:themeColor="text1"/>
                      <w:szCs w:val="21"/>
                      <w:u w:val="single"/>
                      <w:lang w:eastAsia="zh-CN"/>
                    </w:rPr>
                    <w:t>《</w:t>
                  </w:r>
                  <w:r w:rsidRPr="00257053">
                    <w:rPr>
                      <w:color w:val="000000" w:themeColor="text1"/>
                      <w:szCs w:val="21"/>
                      <w:u w:val="single"/>
                    </w:rPr>
                    <w:t>河南省生态环境厅关于印发河南省工业大气污染防治</w:t>
                  </w:r>
                  <w:r w:rsidRPr="00257053">
                    <w:rPr>
                      <w:color w:val="000000" w:themeColor="text1"/>
                      <w:szCs w:val="21"/>
                      <w:u w:val="single"/>
                    </w:rPr>
                    <w:t>6</w:t>
                  </w:r>
                  <w:r w:rsidRPr="00257053">
                    <w:rPr>
                      <w:color w:val="000000" w:themeColor="text1"/>
                      <w:szCs w:val="21"/>
                      <w:u w:val="single"/>
                    </w:rPr>
                    <w:t>个专项方案的通知</w:t>
                  </w:r>
                  <w:r w:rsidRPr="00257053">
                    <w:rPr>
                      <w:color w:val="000000" w:themeColor="text1"/>
                      <w:szCs w:val="21"/>
                      <w:u w:val="single"/>
                      <w:lang w:eastAsia="zh-CN"/>
                    </w:rPr>
                    <w:t>》（</w:t>
                  </w:r>
                  <w:r w:rsidRPr="00257053">
                    <w:rPr>
                      <w:color w:val="000000" w:themeColor="text1"/>
                      <w:szCs w:val="21"/>
                      <w:u w:val="single"/>
                    </w:rPr>
                    <w:t>豫环文</w:t>
                  </w:r>
                  <w:r w:rsidRPr="00257053">
                    <w:rPr>
                      <w:color w:val="000000" w:themeColor="text1"/>
                      <w:szCs w:val="21"/>
                      <w:u w:val="single"/>
                    </w:rPr>
                    <w:t>[2019]84</w:t>
                  </w:r>
                  <w:r w:rsidRPr="00257053">
                    <w:rPr>
                      <w:color w:val="000000" w:themeColor="text1"/>
                      <w:szCs w:val="21"/>
                      <w:u w:val="single"/>
                    </w:rPr>
                    <w:t>号</w:t>
                  </w:r>
                  <w:r w:rsidRPr="00257053">
                    <w:rPr>
                      <w:color w:val="000000" w:themeColor="text1"/>
                      <w:szCs w:val="21"/>
                      <w:u w:val="single"/>
                      <w:lang w:eastAsia="zh-CN"/>
                    </w:rPr>
                    <w:t>）新建工业燃气锅炉标准要求</w:t>
                  </w:r>
                </w:p>
              </w:tc>
              <w:tc>
                <w:tcPr>
                  <w:tcW w:w="1708" w:type="dxa"/>
                  <w:shd w:val="clear" w:color="auto" w:fill="auto"/>
                  <w:vAlign w:val="center"/>
                </w:tcPr>
                <w:p w:rsidR="00C3306F" w:rsidRPr="00257053" w:rsidRDefault="00BC24DB" w:rsidP="00C3306F">
                  <w:pPr>
                    <w:pStyle w:val="a4"/>
                    <w:rPr>
                      <w:color w:val="000000" w:themeColor="text1"/>
                      <w:u w:val="single"/>
                      <w:lang w:eastAsia="zh-CN"/>
                    </w:rPr>
                  </w:pPr>
                  <w:r w:rsidRPr="00257053">
                    <w:rPr>
                      <w:color w:val="000000" w:themeColor="text1"/>
                      <w:u w:val="single"/>
                      <w:lang w:eastAsia="zh-CN"/>
                    </w:rPr>
                    <w:t>/</w:t>
                  </w:r>
                </w:p>
              </w:tc>
              <w:tc>
                <w:tcPr>
                  <w:tcW w:w="1670" w:type="dxa"/>
                  <w:shd w:val="clear" w:color="auto" w:fill="auto"/>
                  <w:vAlign w:val="center"/>
                </w:tcPr>
                <w:p w:rsidR="00C3306F" w:rsidRPr="00257053" w:rsidRDefault="00C3306F" w:rsidP="00C3306F">
                  <w:pPr>
                    <w:pStyle w:val="a4"/>
                    <w:rPr>
                      <w:color w:val="000000" w:themeColor="text1"/>
                      <w:u w:val="single"/>
                      <w:lang w:eastAsia="zh-CN"/>
                    </w:rPr>
                  </w:pPr>
                  <w:r w:rsidRPr="00257053">
                    <w:rPr>
                      <w:color w:val="000000" w:themeColor="text1"/>
                      <w:u w:val="single"/>
                      <w:lang w:eastAsia="zh-CN"/>
                    </w:rPr>
                    <w:t>10mg/m</w:t>
                  </w:r>
                  <w:r w:rsidRPr="00257053">
                    <w:rPr>
                      <w:color w:val="000000" w:themeColor="text1"/>
                      <w:u w:val="single"/>
                      <w:vertAlign w:val="superscript"/>
                      <w:lang w:eastAsia="zh-CN"/>
                    </w:rPr>
                    <w:t>3</w:t>
                  </w:r>
                </w:p>
              </w:tc>
              <w:tc>
                <w:tcPr>
                  <w:tcW w:w="1555" w:type="dxa"/>
                  <w:shd w:val="clear" w:color="auto" w:fill="auto"/>
                  <w:vAlign w:val="center"/>
                </w:tcPr>
                <w:p w:rsidR="00C3306F" w:rsidRPr="00257053" w:rsidRDefault="00C3306F" w:rsidP="00C3306F">
                  <w:pPr>
                    <w:pStyle w:val="a4"/>
                    <w:rPr>
                      <w:color w:val="000000" w:themeColor="text1"/>
                      <w:u w:val="single"/>
                      <w:lang w:eastAsia="zh-CN"/>
                    </w:rPr>
                  </w:pPr>
                  <w:r w:rsidRPr="00257053">
                    <w:rPr>
                      <w:color w:val="000000" w:themeColor="text1"/>
                      <w:u w:val="single"/>
                      <w:lang w:eastAsia="zh-CN"/>
                    </w:rPr>
                    <w:t>30mg/m</w:t>
                  </w:r>
                  <w:r w:rsidRPr="00257053">
                    <w:rPr>
                      <w:color w:val="000000" w:themeColor="text1"/>
                      <w:u w:val="single"/>
                      <w:vertAlign w:val="superscript"/>
                      <w:lang w:eastAsia="zh-CN"/>
                    </w:rPr>
                    <w:t>3</w:t>
                  </w:r>
                </w:p>
              </w:tc>
              <w:tc>
                <w:tcPr>
                  <w:tcW w:w="1381" w:type="dxa"/>
                  <w:shd w:val="clear" w:color="auto" w:fill="auto"/>
                  <w:vAlign w:val="center"/>
                </w:tcPr>
                <w:p w:rsidR="00C3306F" w:rsidRPr="00257053" w:rsidRDefault="00C3306F" w:rsidP="00C3306F">
                  <w:pPr>
                    <w:pStyle w:val="a4"/>
                    <w:rPr>
                      <w:color w:val="000000" w:themeColor="text1"/>
                      <w:u w:val="single"/>
                      <w:lang w:eastAsia="zh-CN"/>
                    </w:rPr>
                  </w:pPr>
                  <w:r w:rsidRPr="00257053">
                    <w:rPr>
                      <w:color w:val="000000" w:themeColor="text1"/>
                      <w:u w:val="single"/>
                      <w:lang w:eastAsia="zh-CN"/>
                    </w:rPr>
                    <w:t>5mg/m</w:t>
                  </w:r>
                  <w:r w:rsidRPr="00257053">
                    <w:rPr>
                      <w:color w:val="000000" w:themeColor="text1"/>
                      <w:u w:val="single"/>
                      <w:vertAlign w:val="superscript"/>
                      <w:lang w:eastAsia="zh-CN"/>
                    </w:rPr>
                    <w:t>3</w:t>
                  </w:r>
                </w:p>
              </w:tc>
            </w:tr>
            <w:tr w:rsidR="00C3306F" w:rsidRPr="00257053" w:rsidTr="00E61803">
              <w:trPr>
                <w:trHeight w:val="397"/>
                <w:jc w:val="center"/>
              </w:trPr>
              <w:tc>
                <w:tcPr>
                  <w:tcW w:w="2343" w:type="dxa"/>
                  <w:shd w:val="clear" w:color="auto" w:fill="auto"/>
                  <w:vAlign w:val="center"/>
                </w:tcPr>
                <w:p w:rsidR="00C3306F" w:rsidRPr="00257053" w:rsidRDefault="00C3306F" w:rsidP="00C3306F">
                  <w:pPr>
                    <w:pStyle w:val="a4"/>
                    <w:rPr>
                      <w:u w:val="single"/>
                      <w:lang w:eastAsia="zh-CN"/>
                    </w:rPr>
                  </w:pPr>
                  <w:r w:rsidRPr="00257053">
                    <w:rPr>
                      <w:u w:val="single"/>
                      <w:lang w:eastAsia="zh-CN"/>
                    </w:rPr>
                    <w:t>达标情况</w:t>
                  </w:r>
                </w:p>
              </w:tc>
              <w:tc>
                <w:tcPr>
                  <w:tcW w:w="1708" w:type="dxa"/>
                  <w:shd w:val="clear" w:color="auto" w:fill="auto"/>
                  <w:vAlign w:val="center"/>
                </w:tcPr>
                <w:p w:rsidR="00C3306F" w:rsidRPr="00257053" w:rsidRDefault="00C3306F" w:rsidP="00C3306F">
                  <w:pPr>
                    <w:pStyle w:val="a4"/>
                    <w:rPr>
                      <w:u w:val="single"/>
                      <w:lang w:eastAsia="zh-CN"/>
                    </w:rPr>
                  </w:pPr>
                  <w:r w:rsidRPr="00257053">
                    <w:rPr>
                      <w:u w:val="single"/>
                      <w:lang w:eastAsia="zh-CN"/>
                    </w:rPr>
                    <w:t>/</w:t>
                  </w:r>
                </w:p>
              </w:tc>
              <w:tc>
                <w:tcPr>
                  <w:tcW w:w="1670" w:type="dxa"/>
                  <w:shd w:val="clear" w:color="auto" w:fill="auto"/>
                  <w:vAlign w:val="center"/>
                </w:tcPr>
                <w:p w:rsidR="00C3306F" w:rsidRPr="00257053" w:rsidRDefault="00C3306F" w:rsidP="00C3306F">
                  <w:pPr>
                    <w:pStyle w:val="a4"/>
                    <w:rPr>
                      <w:u w:val="single"/>
                      <w:lang w:eastAsia="zh-CN"/>
                    </w:rPr>
                  </w:pPr>
                  <w:r w:rsidRPr="00257053">
                    <w:rPr>
                      <w:u w:val="single"/>
                      <w:lang w:eastAsia="zh-CN"/>
                    </w:rPr>
                    <w:t>达标</w:t>
                  </w:r>
                </w:p>
              </w:tc>
              <w:tc>
                <w:tcPr>
                  <w:tcW w:w="1555" w:type="dxa"/>
                  <w:shd w:val="clear" w:color="auto" w:fill="auto"/>
                  <w:vAlign w:val="center"/>
                </w:tcPr>
                <w:p w:rsidR="00C3306F" w:rsidRPr="00257053" w:rsidRDefault="00C3306F" w:rsidP="00C3306F">
                  <w:pPr>
                    <w:pStyle w:val="a4"/>
                    <w:rPr>
                      <w:u w:val="single"/>
                      <w:lang w:eastAsia="zh-CN"/>
                    </w:rPr>
                  </w:pPr>
                  <w:r w:rsidRPr="00257053">
                    <w:rPr>
                      <w:u w:val="single"/>
                      <w:lang w:eastAsia="zh-CN"/>
                    </w:rPr>
                    <w:t>达标</w:t>
                  </w:r>
                </w:p>
              </w:tc>
              <w:tc>
                <w:tcPr>
                  <w:tcW w:w="1381" w:type="dxa"/>
                  <w:shd w:val="clear" w:color="auto" w:fill="auto"/>
                  <w:vAlign w:val="center"/>
                </w:tcPr>
                <w:p w:rsidR="00C3306F" w:rsidRPr="00257053" w:rsidRDefault="00C3306F" w:rsidP="00C3306F">
                  <w:pPr>
                    <w:pStyle w:val="a4"/>
                    <w:rPr>
                      <w:u w:val="single"/>
                      <w:lang w:eastAsia="zh-CN"/>
                    </w:rPr>
                  </w:pPr>
                  <w:r w:rsidRPr="00257053">
                    <w:rPr>
                      <w:u w:val="single"/>
                      <w:lang w:eastAsia="zh-CN"/>
                    </w:rPr>
                    <w:t>达标</w:t>
                  </w:r>
                </w:p>
              </w:tc>
            </w:tr>
          </w:tbl>
          <w:p w:rsidR="003861FF" w:rsidRPr="00257053" w:rsidRDefault="008A54AC" w:rsidP="006977AD">
            <w:pPr>
              <w:spacing w:line="480" w:lineRule="exact"/>
              <w:ind w:firstLineChars="200" w:firstLine="480"/>
              <w:jc w:val="both"/>
              <w:rPr>
                <w:sz w:val="24"/>
                <w:u w:val="single"/>
                <w:lang w:eastAsia="zh-CN"/>
              </w:rPr>
            </w:pPr>
            <w:r w:rsidRPr="00257053">
              <w:rPr>
                <w:sz w:val="24"/>
                <w:u w:val="single"/>
              </w:rPr>
              <w:t>手撕面包长隧道烤炉燃气废气</w:t>
            </w:r>
            <w:r w:rsidR="00FB4E5B" w:rsidRPr="00257053">
              <w:rPr>
                <w:sz w:val="24"/>
                <w:u w:val="single"/>
                <w:lang w:bidi="ar"/>
              </w:rPr>
              <w:t>经</w:t>
            </w:r>
            <w:r w:rsidR="00230EE9" w:rsidRPr="00257053">
              <w:rPr>
                <w:sz w:val="24"/>
                <w:u w:val="single"/>
              </w:rPr>
              <w:t>燃料分级低氮燃烧</w:t>
            </w:r>
            <w:r w:rsidR="00230EE9" w:rsidRPr="00257053">
              <w:rPr>
                <w:sz w:val="24"/>
                <w:u w:val="single"/>
              </w:rPr>
              <w:t>+</w:t>
            </w:r>
            <w:r w:rsidR="00230EE9" w:rsidRPr="00257053">
              <w:rPr>
                <w:sz w:val="24"/>
                <w:u w:val="single"/>
              </w:rPr>
              <w:t>烟气循环技术</w:t>
            </w:r>
            <w:r w:rsidR="00FB4E5B" w:rsidRPr="00257053">
              <w:rPr>
                <w:sz w:val="24"/>
                <w:u w:val="single"/>
                <w:lang w:bidi="ar"/>
              </w:rPr>
              <w:t>处理后，各污染物</w:t>
            </w:r>
            <w:r w:rsidR="0036599A" w:rsidRPr="00257053">
              <w:rPr>
                <w:sz w:val="24"/>
                <w:u w:val="single"/>
              </w:rPr>
              <w:t>排放浓度</w:t>
            </w:r>
            <w:r w:rsidR="003861FF" w:rsidRPr="00257053">
              <w:rPr>
                <w:sz w:val="24"/>
                <w:u w:val="single"/>
              </w:rPr>
              <w:t>满足</w:t>
            </w:r>
            <w:r w:rsidR="003861FF" w:rsidRPr="00257053">
              <w:rPr>
                <w:sz w:val="24"/>
                <w:u w:val="single"/>
                <w:lang w:eastAsia="zh-CN"/>
              </w:rPr>
              <w:t>《锅炉大气污染物排放标准》（</w:t>
            </w:r>
            <w:r w:rsidR="003861FF" w:rsidRPr="00257053">
              <w:rPr>
                <w:sz w:val="24"/>
                <w:u w:val="single"/>
                <w:lang w:eastAsia="zh-CN"/>
              </w:rPr>
              <w:t>GB13271-2014</w:t>
            </w:r>
            <w:r w:rsidR="003861FF" w:rsidRPr="00257053">
              <w:rPr>
                <w:sz w:val="24"/>
                <w:u w:val="single"/>
                <w:lang w:eastAsia="zh-CN"/>
              </w:rPr>
              <w:t>）特别排放限值要求（表</w:t>
            </w:r>
            <w:r w:rsidR="003861FF" w:rsidRPr="00257053">
              <w:rPr>
                <w:sz w:val="24"/>
                <w:u w:val="single"/>
                <w:lang w:eastAsia="zh-CN"/>
              </w:rPr>
              <w:t>3</w:t>
            </w:r>
            <w:r w:rsidR="003861FF" w:rsidRPr="00257053">
              <w:rPr>
                <w:sz w:val="24"/>
                <w:u w:val="single"/>
                <w:lang w:eastAsia="zh-CN"/>
              </w:rPr>
              <w:t>燃气锅炉：颗粒物</w:t>
            </w:r>
            <w:r w:rsidR="003861FF" w:rsidRPr="00257053">
              <w:rPr>
                <w:sz w:val="24"/>
                <w:u w:val="single"/>
              </w:rPr>
              <w:t>≤20mg/m</w:t>
            </w:r>
            <w:r w:rsidR="003861FF" w:rsidRPr="00257053">
              <w:rPr>
                <w:sz w:val="24"/>
                <w:u w:val="single"/>
                <w:vertAlign w:val="superscript"/>
              </w:rPr>
              <w:t>3</w:t>
            </w:r>
            <w:r w:rsidR="003861FF" w:rsidRPr="00257053">
              <w:rPr>
                <w:sz w:val="24"/>
                <w:u w:val="single"/>
                <w:lang w:eastAsia="zh-CN"/>
              </w:rPr>
              <w:t>、</w:t>
            </w:r>
            <w:r w:rsidR="003861FF" w:rsidRPr="00257053">
              <w:rPr>
                <w:sz w:val="24"/>
                <w:u w:val="single"/>
              </w:rPr>
              <w:t>SO</w:t>
            </w:r>
            <w:r w:rsidR="003861FF" w:rsidRPr="00257053">
              <w:rPr>
                <w:sz w:val="24"/>
                <w:u w:val="single"/>
                <w:vertAlign w:val="subscript"/>
              </w:rPr>
              <w:t>2</w:t>
            </w:r>
            <w:r w:rsidR="003861FF" w:rsidRPr="00257053">
              <w:rPr>
                <w:sz w:val="24"/>
                <w:u w:val="single"/>
              </w:rPr>
              <w:t>≤50mg/m</w:t>
            </w:r>
            <w:r w:rsidR="003861FF" w:rsidRPr="00257053">
              <w:rPr>
                <w:sz w:val="24"/>
                <w:u w:val="single"/>
                <w:vertAlign w:val="superscript"/>
              </w:rPr>
              <w:t>3</w:t>
            </w:r>
            <w:r w:rsidR="003861FF" w:rsidRPr="00257053">
              <w:rPr>
                <w:sz w:val="24"/>
                <w:u w:val="single"/>
                <w:lang w:eastAsia="zh-CN"/>
              </w:rPr>
              <w:t>、</w:t>
            </w:r>
            <w:r w:rsidR="003861FF" w:rsidRPr="00257053">
              <w:rPr>
                <w:sz w:val="24"/>
                <w:u w:val="single"/>
                <w:lang w:eastAsia="zh-CN"/>
              </w:rPr>
              <w:t>NO</w:t>
            </w:r>
            <w:r w:rsidR="003861FF" w:rsidRPr="00257053">
              <w:rPr>
                <w:sz w:val="24"/>
                <w:u w:val="single"/>
                <w:vertAlign w:val="subscript"/>
                <w:lang w:eastAsia="zh-CN"/>
              </w:rPr>
              <w:t>X</w:t>
            </w:r>
            <w:r w:rsidR="003861FF" w:rsidRPr="00257053">
              <w:rPr>
                <w:sz w:val="24"/>
                <w:u w:val="single"/>
              </w:rPr>
              <w:t>≤150mg/m</w:t>
            </w:r>
            <w:r w:rsidR="003861FF" w:rsidRPr="00257053">
              <w:rPr>
                <w:sz w:val="24"/>
                <w:u w:val="single"/>
                <w:vertAlign w:val="superscript"/>
              </w:rPr>
              <w:t>3</w:t>
            </w:r>
            <w:r w:rsidR="003861FF" w:rsidRPr="00257053">
              <w:rPr>
                <w:sz w:val="24"/>
                <w:u w:val="single"/>
                <w:lang w:eastAsia="zh-CN"/>
              </w:rPr>
              <w:t>）</w:t>
            </w:r>
            <w:r w:rsidR="00FB4E5B" w:rsidRPr="00257053">
              <w:rPr>
                <w:sz w:val="24"/>
                <w:u w:val="single"/>
                <w:lang w:eastAsia="zh-CN"/>
              </w:rPr>
              <w:t>；同时满足</w:t>
            </w:r>
            <w:r w:rsidR="00C36C88" w:rsidRPr="00257053">
              <w:rPr>
                <w:sz w:val="24"/>
                <w:u w:val="single"/>
                <w:lang w:eastAsia="zh-CN"/>
              </w:rPr>
              <w:t>《</w:t>
            </w:r>
            <w:r w:rsidR="00C36C88" w:rsidRPr="00257053">
              <w:rPr>
                <w:sz w:val="24"/>
                <w:u w:val="single"/>
              </w:rPr>
              <w:t>河南省生态环境厅关于印发河南省工业大气污染防治</w:t>
            </w:r>
            <w:r w:rsidR="00C36C88" w:rsidRPr="00257053">
              <w:rPr>
                <w:sz w:val="24"/>
                <w:u w:val="single"/>
              </w:rPr>
              <w:t>6</w:t>
            </w:r>
            <w:r w:rsidR="00C36C88" w:rsidRPr="00257053">
              <w:rPr>
                <w:sz w:val="24"/>
                <w:u w:val="single"/>
              </w:rPr>
              <w:t>个专项方案的通知</w:t>
            </w:r>
            <w:r w:rsidR="00C36C88" w:rsidRPr="00257053">
              <w:rPr>
                <w:sz w:val="24"/>
                <w:u w:val="single"/>
                <w:lang w:eastAsia="zh-CN"/>
              </w:rPr>
              <w:t>》（</w:t>
            </w:r>
            <w:r w:rsidR="00C36C88" w:rsidRPr="00257053">
              <w:rPr>
                <w:sz w:val="24"/>
                <w:u w:val="single"/>
              </w:rPr>
              <w:t>豫环文</w:t>
            </w:r>
            <w:r w:rsidR="00C36C88" w:rsidRPr="00257053">
              <w:rPr>
                <w:sz w:val="24"/>
                <w:u w:val="single"/>
              </w:rPr>
              <w:t>[2019]84</w:t>
            </w:r>
            <w:r w:rsidR="00C36C88" w:rsidRPr="00257053">
              <w:rPr>
                <w:sz w:val="24"/>
                <w:u w:val="single"/>
              </w:rPr>
              <w:t>号</w:t>
            </w:r>
            <w:r w:rsidR="00C36C88" w:rsidRPr="00257053">
              <w:rPr>
                <w:sz w:val="24"/>
                <w:u w:val="single"/>
                <w:lang w:eastAsia="zh-CN"/>
              </w:rPr>
              <w:t>）中河南省</w:t>
            </w:r>
            <w:r w:rsidR="00C36C88" w:rsidRPr="00257053">
              <w:rPr>
                <w:sz w:val="24"/>
                <w:u w:val="single"/>
                <w:lang w:eastAsia="zh-CN"/>
              </w:rPr>
              <w:t>2019</w:t>
            </w:r>
            <w:r w:rsidR="00C36C88" w:rsidRPr="00257053">
              <w:rPr>
                <w:sz w:val="24"/>
                <w:u w:val="single"/>
                <w:lang w:eastAsia="zh-CN"/>
              </w:rPr>
              <w:t>年度锅炉综合整治方案中</w:t>
            </w:r>
            <w:r w:rsidR="00DD6E48" w:rsidRPr="00257053">
              <w:rPr>
                <w:sz w:val="24"/>
                <w:u w:val="single"/>
                <w:lang w:eastAsia="zh-CN"/>
              </w:rPr>
              <w:t>新建工业燃气锅炉标准要求（烟尘</w:t>
            </w:r>
            <w:r w:rsidR="00DD6E48" w:rsidRPr="00257053">
              <w:rPr>
                <w:sz w:val="24"/>
                <w:u w:val="single"/>
              </w:rPr>
              <w:t>≤5mg/m</w:t>
            </w:r>
            <w:r w:rsidR="00DD6E48" w:rsidRPr="00257053">
              <w:rPr>
                <w:sz w:val="24"/>
                <w:u w:val="single"/>
                <w:vertAlign w:val="superscript"/>
              </w:rPr>
              <w:t>3</w:t>
            </w:r>
            <w:r w:rsidR="00DD6E48" w:rsidRPr="00257053">
              <w:rPr>
                <w:sz w:val="24"/>
                <w:u w:val="single"/>
                <w:lang w:eastAsia="zh-CN"/>
              </w:rPr>
              <w:t>、</w:t>
            </w:r>
            <w:r w:rsidR="00DD6E48" w:rsidRPr="00257053">
              <w:rPr>
                <w:sz w:val="24"/>
                <w:u w:val="single"/>
              </w:rPr>
              <w:t>SO</w:t>
            </w:r>
            <w:r w:rsidR="00DD6E48" w:rsidRPr="00257053">
              <w:rPr>
                <w:sz w:val="24"/>
                <w:u w:val="single"/>
                <w:vertAlign w:val="subscript"/>
              </w:rPr>
              <w:t>2</w:t>
            </w:r>
            <w:r w:rsidR="00DD6E48" w:rsidRPr="00257053">
              <w:rPr>
                <w:sz w:val="24"/>
                <w:u w:val="single"/>
              </w:rPr>
              <w:t>≤10mg/m</w:t>
            </w:r>
            <w:r w:rsidR="00DD6E48" w:rsidRPr="00257053">
              <w:rPr>
                <w:sz w:val="24"/>
                <w:u w:val="single"/>
                <w:vertAlign w:val="superscript"/>
              </w:rPr>
              <w:t>3</w:t>
            </w:r>
            <w:r w:rsidR="00DD6E48" w:rsidRPr="00257053">
              <w:rPr>
                <w:sz w:val="24"/>
                <w:u w:val="single"/>
                <w:lang w:eastAsia="zh-CN"/>
              </w:rPr>
              <w:t>、</w:t>
            </w:r>
            <w:r w:rsidR="00DD6E48" w:rsidRPr="00257053">
              <w:rPr>
                <w:sz w:val="24"/>
                <w:u w:val="single"/>
                <w:lang w:eastAsia="zh-CN"/>
              </w:rPr>
              <w:t>NO</w:t>
            </w:r>
            <w:r w:rsidR="00DD6E48" w:rsidRPr="00257053">
              <w:rPr>
                <w:sz w:val="24"/>
                <w:u w:val="single"/>
                <w:vertAlign w:val="subscript"/>
                <w:lang w:eastAsia="zh-CN"/>
              </w:rPr>
              <w:t>X</w:t>
            </w:r>
            <w:r w:rsidR="00DD6E48" w:rsidRPr="00257053">
              <w:rPr>
                <w:sz w:val="24"/>
                <w:u w:val="single"/>
              </w:rPr>
              <w:t>≤30mg/m</w:t>
            </w:r>
            <w:r w:rsidR="00DD6E48" w:rsidRPr="00257053">
              <w:rPr>
                <w:sz w:val="24"/>
                <w:u w:val="single"/>
                <w:vertAlign w:val="superscript"/>
              </w:rPr>
              <w:t>3</w:t>
            </w:r>
            <w:r w:rsidR="00DD6E48" w:rsidRPr="00257053">
              <w:rPr>
                <w:sz w:val="24"/>
                <w:u w:val="single"/>
                <w:lang w:eastAsia="zh-CN"/>
              </w:rPr>
              <w:t>）</w:t>
            </w:r>
            <w:r w:rsidR="00BD5A69" w:rsidRPr="00257053">
              <w:rPr>
                <w:sz w:val="24"/>
                <w:u w:val="single"/>
                <w:lang w:eastAsia="zh-CN"/>
              </w:rPr>
              <w:t>，</w:t>
            </w:r>
            <w:r w:rsidR="003861FF" w:rsidRPr="00257053">
              <w:rPr>
                <w:sz w:val="24"/>
                <w:u w:val="single"/>
                <w:lang w:eastAsia="zh-CN"/>
              </w:rPr>
              <w:t>通过</w:t>
            </w:r>
            <w:r w:rsidR="003861FF" w:rsidRPr="00257053">
              <w:rPr>
                <w:sz w:val="24"/>
                <w:u w:val="single"/>
                <w:lang w:eastAsia="zh-CN"/>
              </w:rPr>
              <w:t>15m</w:t>
            </w:r>
            <w:r w:rsidR="003861FF" w:rsidRPr="00257053">
              <w:rPr>
                <w:sz w:val="24"/>
                <w:u w:val="single"/>
                <w:lang w:eastAsia="zh-CN"/>
              </w:rPr>
              <w:t>高排气筒排放。</w:t>
            </w:r>
          </w:p>
          <w:p w:rsidR="002B38A8" w:rsidRPr="00257053" w:rsidRDefault="00C662B5" w:rsidP="006977AD">
            <w:pPr>
              <w:adjustRightInd w:val="0"/>
              <w:snapToGrid w:val="0"/>
              <w:spacing w:line="480" w:lineRule="exact"/>
              <w:ind w:firstLineChars="200" w:firstLine="482"/>
              <w:jc w:val="both"/>
              <w:rPr>
                <w:rFonts w:eastAsia="PMingLiU"/>
                <w:b/>
                <w:sz w:val="24"/>
                <w:u w:val="single"/>
              </w:rPr>
            </w:pPr>
            <w:r w:rsidRPr="00257053">
              <w:rPr>
                <w:b/>
                <w:sz w:val="24"/>
                <w:u w:val="single"/>
                <w:lang w:eastAsia="zh-CN"/>
              </w:rPr>
              <w:t>4</w:t>
            </w:r>
            <w:r w:rsidR="002B38A8" w:rsidRPr="00257053">
              <w:rPr>
                <w:b/>
                <w:sz w:val="24"/>
                <w:u w:val="single"/>
                <w:lang w:eastAsia="zh-CN"/>
              </w:rPr>
              <w:t>、岩烧吐司</w:t>
            </w:r>
            <w:r w:rsidR="009A752F" w:rsidRPr="00257053">
              <w:rPr>
                <w:b/>
                <w:sz w:val="24"/>
                <w:u w:val="single"/>
              </w:rPr>
              <w:t>旋转烤炉</w:t>
            </w:r>
            <w:r w:rsidR="002B38A8" w:rsidRPr="00257053">
              <w:rPr>
                <w:b/>
                <w:sz w:val="24"/>
                <w:u w:val="single"/>
              </w:rPr>
              <w:t>燃气废气</w:t>
            </w:r>
          </w:p>
          <w:p w:rsidR="002B38A8" w:rsidRPr="00257053" w:rsidRDefault="002B38A8" w:rsidP="006977AD">
            <w:pPr>
              <w:adjustRightInd w:val="0"/>
              <w:snapToGrid w:val="0"/>
              <w:spacing w:line="480" w:lineRule="exact"/>
              <w:ind w:firstLineChars="200" w:firstLine="480"/>
              <w:jc w:val="both"/>
              <w:rPr>
                <w:sz w:val="24"/>
                <w:u w:val="single"/>
                <w:lang w:eastAsia="zh-CN"/>
              </w:rPr>
            </w:pPr>
            <w:r w:rsidRPr="00257053">
              <w:rPr>
                <w:sz w:val="24"/>
                <w:u w:val="single"/>
              </w:rPr>
              <w:t>本项目</w:t>
            </w:r>
            <w:r w:rsidR="006111F6" w:rsidRPr="00257053">
              <w:rPr>
                <w:sz w:val="24"/>
                <w:u w:val="single"/>
                <w:lang w:eastAsia="zh-CN"/>
              </w:rPr>
              <w:t>岩烧吐司</w:t>
            </w:r>
            <w:r w:rsidRPr="00257053">
              <w:rPr>
                <w:sz w:val="24"/>
                <w:u w:val="single"/>
              </w:rPr>
              <w:t>设置</w:t>
            </w:r>
            <w:r w:rsidR="006111F6" w:rsidRPr="00257053">
              <w:rPr>
                <w:sz w:val="24"/>
                <w:u w:val="single"/>
                <w:lang w:eastAsia="zh-CN"/>
              </w:rPr>
              <w:t>8</w:t>
            </w:r>
            <w:r w:rsidR="006111F6" w:rsidRPr="00257053">
              <w:rPr>
                <w:sz w:val="24"/>
                <w:u w:val="single"/>
                <w:lang w:eastAsia="zh-CN"/>
              </w:rPr>
              <w:t>台旋转烤炉</w:t>
            </w:r>
            <w:r w:rsidRPr="00257053">
              <w:rPr>
                <w:sz w:val="24"/>
                <w:u w:val="single"/>
              </w:rPr>
              <w:t>用于</w:t>
            </w:r>
            <w:r w:rsidR="00F57249" w:rsidRPr="00257053">
              <w:rPr>
                <w:sz w:val="24"/>
                <w:u w:val="single"/>
                <w:lang w:eastAsia="zh-CN"/>
              </w:rPr>
              <w:t>烘烤</w:t>
            </w:r>
            <w:r w:rsidRPr="00257053">
              <w:rPr>
                <w:sz w:val="24"/>
                <w:u w:val="single"/>
              </w:rPr>
              <w:t>工序，燃料为天然气，</w:t>
            </w:r>
            <w:r w:rsidRPr="00257053">
              <w:rPr>
                <w:sz w:val="24"/>
                <w:u w:val="single"/>
                <w:lang w:eastAsia="zh-CN"/>
              </w:rPr>
              <w:t>年耗天然气量</w:t>
            </w:r>
            <w:r w:rsidRPr="00257053">
              <w:rPr>
                <w:sz w:val="24"/>
                <w:u w:val="single"/>
                <w:lang w:eastAsia="zh-CN"/>
              </w:rPr>
              <w:t>9.6</w:t>
            </w:r>
            <w:r w:rsidRPr="00257053">
              <w:rPr>
                <w:sz w:val="24"/>
                <w:u w:val="single"/>
                <w:lang w:eastAsia="zh-CN"/>
              </w:rPr>
              <w:t>万</w:t>
            </w:r>
            <w:r w:rsidRPr="00257053">
              <w:rPr>
                <w:sz w:val="24"/>
                <w:u w:val="single"/>
                <w:lang w:eastAsia="zh-CN"/>
              </w:rPr>
              <w:t>m</w:t>
            </w:r>
            <w:r w:rsidRPr="00257053">
              <w:rPr>
                <w:sz w:val="24"/>
                <w:u w:val="single"/>
                <w:vertAlign w:val="superscript"/>
                <w:lang w:eastAsia="zh-CN"/>
              </w:rPr>
              <w:t>3</w:t>
            </w:r>
            <w:r w:rsidRPr="00257053">
              <w:rPr>
                <w:sz w:val="24"/>
                <w:u w:val="single"/>
                <w:lang w:eastAsia="zh-CN"/>
              </w:rPr>
              <w:t>/a</w:t>
            </w:r>
            <w:r w:rsidRPr="00257053">
              <w:rPr>
                <w:sz w:val="24"/>
                <w:u w:val="single"/>
                <w:lang w:eastAsia="zh-CN"/>
              </w:rPr>
              <w:t>，年运行时间为</w:t>
            </w:r>
            <w:r w:rsidRPr="00257053">
              <w:rPr>
                <w:sz w:val="24"/>
                <w:u w:val="single"/>
                <w:lang w:eastAsia="zh-CN"/>
              </w:rPr>
              <w:t>2400h</w:t>
            </w:r>
            <w:r w:rsidRPr="00257053">
              <w:rPr>
                <w:sz w:val="24"/>
                <w:u w:val="single"/>
                <w:lang w:eastAsia="zh-CN"/>
              </w:rPr>
              <w:t>。</w:t>
            </w:r>
          </w:p>
          <w:p w:rsidR="002B38A8" w:rsidRPr="00257053" w:rsidRDefault="00F57249" w:rsidP="006977AD">
            <w:pPr>
              <w:spacing w:line="480" w:lineRule="exact"/>
              <w:ind w:firstLineChars="200" w:firstLine="480"/>
              <w:jc w:val="both"/>
              <w:rPr>
                <w:sz w:val="24"/>
                <w:u w:val="single"/>
                <w:lang w:eastAsia="zh-CN"/>
              </w:rPr>
            </w:pPr>
            <w:r w:rsidRPr="00257053">
              <w:rPr>
                <w:sz w:val="24"/>
                <w:u w:val="single"/>
                <w:lang w:eastAsia="zh-CN"/>
              </w:rPr>
              <w:t>岩烧吐司</w:t>
            </w:r>
            <w:r w:rsidR="009A752F" w:rsidRPr="00257053">
              <w:rPr>
                <w:sz w:val="24"/>
                <w:u w:val="single"/>
              </w:rPr>
              <w:t>旋转烤炉</w:t>
            </w:r>
            <w:r w:rsidR="002B38A8" w:rsidRPr="00257053">
              <w:rPr>
                <w:sz w:val="24"/>
                <w:u w:val="single"/>
                <w:lang w:eastAsia="zh-CN"/>
              </w:rPr>
              <w:t>燃气废气产排情况见表</w:t>
            </w:r>
            <w:r w:rsidR="002B38A8" w:rsidRPr="00257053">
              <w:rPr>
                <w:sz w:val="24"/>
                <w:u w:val="single"/>
                <w:lang w:eastAsia="zh-CN"/>
              </w:rPr>
              <w:t>1</w:t>
            </w:r>
            <w:r w:rsidR="008A1FFA" w:rsidRPr="00257053">
              <w:rPr>
                <w:sz w:val="24"/>
                <w:u w:val="single"/>
                <w:lang w:eastAsia="zh-CN"/>
              </w:rPr>
              <w:t>4</w:t>
            </w:r>
            <w:r w:rsidR="002B38A8" w:rsidRPr="00257053">
              <w:rPr>
                <w:sz w:val="24"/>
                <w:u w:val="single"/>
                <w:lang w:eastAsia="zh-CN"/>
              </w:rPr>
              <w:t>。</w:t>
            </w:r>
          </w:p>
          <w:p w:rsidR="002B38A8" w:rsidRPr="00257053" w:rsidRDefault="002B38A8" w:rsidP="00D66728">
            <w:pPr>
              <w:adjustRightInd w:val="0"/>
              <w:snapToGrid w:val="0"/>
              <w:spacing w:line="500" w:lineRule="exact"/>
              <w:jc w:val="center"/>
              <w:rPr>
                <w:b/>
                <w:spacing w:val="-3"/>
                <w:sz w:val="24"/>
                <w:u w:val="single"/>
              </w:rPr>
            </w:pPr>
            <w:r w:rsidRPr="00257053">
              <w:rPr>
                <w:b/>
                <w:spacing w:val="-3"/>
                <w:sz w:val="24"/>
                <w:u w:val="single"/>
              </w:rPr>
              <w:t>表</w:t>
            </w:r>
            <w:r w:rsidRPr="00257053">
              <w:rPr>
                <w:b/>
                <w:spacing w:val="-3"/>
                <w:sz w:val="24"/>
                <w:u w:val="single"/>
              </w:rPr>
              <w:t>1</w:t>
            </w:r>
            <w:r w:rsidR="008A1FFA" w:rsidRPr="00257053">
              <w:rPr>
                <w:b/>
                <w:spacing w:val="-3"/>
                <w:sz w:val="24"/>
                <w:u w:val="single"/>
              </w:rPr>
              <w:t>4</w:t>
            </w:r>
            <w:r w:rsidRPr="00257053">
              <w:rPr>
                <w:b/>
                <w:spacing w:val="-3"/>
                <w:sz w:val="24"/>
                <w:u w:val="single"/>
              </w:rPr>
              <w:t xml:space="preserve">   </w:t>
            </w:r>
            <w:r w:rsidR="00F57249" w:rsidRPr="00257053">
              <w:rPr>
                <w:b/>
                <w:sz w:val="24"/>
                <w:u w:val="single"/>
                <w:lang w:eastAsia="zh-CN"/>
              </w:rPr>
              <w:t>岩烧吐司</w:t>
            </w:r>
            <w:r w:rsidR="009A752F" w:rsidRPr="00257053">
              <w:rPr>
                <w:b/>
                <w:sz w:val="24"/>
                <w:u w:val="single"/>
              </w:rPr>
              <w:t>旋转烤炉</w:t>
            </w:r>
            <w:r w:rsidRPr="00257053">
              <w:rPr>
                <w:b/>
                <w:sz w:val="24"/>
                <w:u w:val="single"/>
                <w:lang w:eastAsia="zh-CN"/>
              </w:rPr>
              <w:t>燃气废气</w:t>
            </w:r>
            <w:r w:rsidRPr="00257053">
              <w:rPr>
                <w:b/>
                <w:spacing w:val="-3"/>
                <w:sz w:val="24"/>
                <w:u w:val="single"/>
              </w:rPr>
              <w:t>产排情况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577"/>
              <w:gridCol w:w="1292"/>
              <w:gridCol w:w="1354"/>
              <w:gridCol w:w="1272"/>
            </w:tblGrid>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污染物名称</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工业废气量</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SO</w:t>
                  </w:r>
                  <w:r w:rsidRPr="00257053">
                    <w:rPr>
                      <w:u w:val="single"/>
                      <w:vertAlign w:val="subscript"/>
                      <w:lang w:eastAsia="zh-CN"/>
                    </w:rPr>
                    <w:t>2</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NO</w:t>
                  </w:r>
                  <w:r w:rsidRPr="00257053">
                    <w:rPr>
                      <w:u w:val="single"/>
                      <w:vertAlign w:val="subscript"/>
                      <w:lang w:eastAsia="zh-CN"/>
                    </w:rPr>
                    <w:t>x</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烟尘</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产污系数</w:t>
                  </w:r>
                  <w:r w:rsidRPr="00257053">
                    <w:rPr>
                      <w:u w:val="single"/>
                      <w:lang w:eastAsia="zh-CN"/>
                    </w:rPr>
                    <w:t>/</w:t>
                  </w:r>
                  <w:r w:rsidRPr="00257053">
                    <w:rPr>
                      <w:u w:val="single"/>
                      <w:lang w:eastAsia="zh-CN"/>
                    </w:rPr>
                    <w:t>万</w:t>
                  </w:r>
                  <w:r w:rsidRPr="00257053">
                    <w:rPr>
                      <w:u w:val="single"/>
                      <w:lang w:eastAsia="zh-CN"/>
                    </w:rPr>
                    <w:t>Nm</w:t>
                  </w:r>
                  <w:r w:rsidRPr="00257053">
                    <w:rPr>
                      <w:u w:val="single"/>
                      <w:vertAlign w:val="superscript"/>
                      <w:lang w:eastAsia="zh-CN"/>
                    </w:rPr>
                    <w:t>3</w:t>
                  </w:r>
                  <w:r w:rsidRPr="00257053">
                    <w:rPr>
                      <w:u w:val="single"/>
                      <w:lang w:eastAsia="zh-CN"/>
                    </w:rPr>
                    <w:t>天然气</w:t>
                  </w:r>
                </w:p>
              </w:tc>
              <w:tc>
                <w:tcPr>
                  <w:tcW w:w="992" w:type="dxa"/>
                  <w:shd w:val="clear" w:color="auto" w:fill="auto"/>
                  <w:vAlign w:val="center"/>
                </w:tcPr>
                <w:p w:rsidR="00AC488C" w:rsidRPr="00257053" w:rsidRDefault="00AC488C" w:rsidP="00AC488C">
                  <w:pPr>
                    <w:pStyle w:val="a4"/>
                    <w:rPr>
                      <w:szCs w:val="21"/>
                      <w:u w:val="single"/>
                      <w:lang w:eastAsia="zh-CN"/>
                    </w:rPr>
                  </w:pPr>
                  <w:r w:rsidRPr="00257053">
                    <w:rPr>
                      <w:szCs w:val="21"/>
                      <w:u w:val="single"/>
                      <w:lang w:eastAsia="zh-CN"/>
                    </w:rPr>
                    <w:t>136259.17Nm</w:t>
                  </w:r>
                  <w:r w:rsidRPr="00257053">
                    <w:rPr>
                      <w:szCs w:val="21"/>
                      <w:u w:val="single"/>
                      <w:vertAlign w:val="superscript"/>
                      <w:lang w:eastAsia="zh-CN"/>
                    </w:rPr>
                    <w:t>3</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0.16kg</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18.71kg</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0.01kg</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产生量</w:t>
                  </w:r>
                </w:p>
              </w:tc>
              <w:tc>
                <w:tcPr>
                  <w:tcW w:w="992" w:type="dxa"/>
                  <w:shd w:val="clear" w:color="auto" w:fill="auto"/>
                  <w:vAlign w:val="center"/>
                </w:tcPr>
                <w:p w:rsidR="00AC488C" w:rsidRPr="00257053" w:rsidRDefault="00AC488C" w:rsidP="00AC488C">
                  <w:pPr>
                    <w:pStyle w:val="a4"/>
                    <w:rPr>
                      <w:szCs w:val="21"/>
                      <w:u w:val="single"/>
                      <w:lang w:eastAsia="zh-CN"/>
                    </w:rPr>
                  </w:pPr>
                  <w:r w:rsidRPr="00257053">
                    <w:rPr>
                      <w:szCs w:val="21"/>
                      <w:u w:val="single"/>
                      <w:lang w:eastAsia="zh-CN"/>
                    </w:rPr>
                    <w:t>130.81×10</w:t>
                  </w:r>
                  <w:r w:rsidRPr="00257053">
                    <w:rPr>
                      <w:szCs w:val="21"/>
                      <w:u w:val="single"/>
                      <w:vertAlign w:val="superscript"/>
                      <w:lang w:eastAsia="zh-CN"/>
                    </w:rPr>
                    <w:t>4</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/a</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0.0015t/a</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0.18t/a</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0.0001t/a</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产生速率</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545.04Nm</w:t>
                  </w:r>
                  <w:r w:rsidRPr="00257053">
                    <w:rPr>
                      <w:u w:val="single"/>
                      <w:vertAlign w:val="superscript"/>
                      <w:lang w:eastAsia="zh-CN"/>
                    </w:rPr>
                    <w:t>3</w:t>
                  </w:r>
                  <w:r w:rsidRPr="00257053">
                    <w:rPr>
                      <w:u w:val="single"/>
                      <w:lang w:eastAsia="zh-CN"/>
                    </w:rPr>
                    <w:t>/h</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0.0006kg/h</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0.0748kg/h</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0.00004kg/h</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产生浓度</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1.17mg/m</w:t>
                  </w:r>
                  <w:r w:rsidRPr="00257053">
                    <w:rPr>
                      <w:u w:val="single"/>
                      <w:vertAlign w:val="superscript"/>
                      <w:lang w:eastAsia="zh-CN"/>
                    </w:rPr>
                    <w:t>3</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137.25mg/m</w:t>
                  </w:r>
                  <w:r w:rsidRPr="00257053">
                    <w:rPr>
                      <w:u w:val="single"/>
                      <w:vertAlign w:val="superscript"/>
                      <w:lang w:eastAsia="zh-CN"/>
                    </w:rPr>
                    <w:t>3</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0.07mg/m</w:t>
                  </w:r>
                  <w:r w:rsidRPr="00257053">
                    <w:rPr>
                      <w:u w:val="single"/>
                      <w:vertAlign w:val="superscript"/>
                      <w:lang w:eastAsia="zh-CN"/>
                    </w:rPr>
                    <w:t>3</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脱氮效率</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80%</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处理后排放量</w:t>
                  </w:r>
                </w:p>
              </w:tc>
              <w:tc>
                <w:tcPr>
                  <w:tcW w:w="992" w:type="dxa"/>
                  <w:shd w:val="clear" w:color="auto" w:fill="auto"/>
                  <w:vAlign w:val="center"/>
                </w:tcPr>
                <w:p w:rsidR="00AC488C" w:rsidRPr="00257053" w:rsidRDefault="00AC488C" w:rsidP="00AC488C">
                  <w:pPr>
                    <w:pStyle w:val="a4"/>
                    <w:rPr>
                      <w:u w:val="single"/>
                      <w:lang w:eastAsia="zh-CN"/>
                    </w:rPr>
                  </w:pPr>
                  <w:r w:rsidRPr="00257053">
                    <w:rPr>
                      <w:szCs w:val="21"/>
                      <w:u w:val="single"/>
                      <w:lang w:eastAsia="zh-CN"/>
                    </w:rPr>
                    <w:t>130.81×10</w:t>
                  </w:r>
                  <w:r w:rsidRPr="00257053">
                    <w:rPr>
                      <w:szCs w:val="21"/>
                      <w:u w:val="single"/>
                      <w:vertAlign w:val="superscript"/>
                      <w:lang w:eastAsia="zh-CN"/>
                    </w:rPr>
                    <w:t>4</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/a</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0.0015t/a</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0.036t/a</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0.0001t/a</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排放方式</w:t>
                  </w:r>
                </w:p>
              </w:tc>
              <w:tc>
                <w:tcPr>
                  <w:tcW w:w="4947" w:type="dxa"/>
                  <w:gridSpan w:val="4"/>
                  <w:shd w:val="clear" w:color="auto" w:fill="auto"/>
                  <w:vAlign w:val="center"/>
                </w:tcPr>
                <w:p w:rsidR="00AC488C" w:rsidRPr="00257053" w:rsidRDefault="00AC488C" w:rsidP="00AC488C">
                  <w:pPr>
                    <w:pStyle w:val="a4"/>
                    <w:rPr>
                      <w:u w:val="single"/>
                      <w:lang w:eastAsia="zh-CN"/>
                    </w:rPr>
                  </w:pPr>
                  <w:r w:rsidRPr="00257053">
                    <w:rPr>
                      <w:u w:val="single"/>
                      <w:lang w:eastAsia="zh-CN"/>
                    </w:rPr>
                    <w:t>引至</w:t>
                  </w:r>
                  <w:r w:rsidRPr="00257053">
                    <w:rPr>
                      <w:u w:val="single"/>
                      <w:lang w:eastAsia="zh-CN"/>
                    </w:rPr>
                    <w:t>15</w:t>
                  </w:r>
                  <w:r w:rsidRPr="00257053">
                    <w:rPr>
                      <w:u w:val="single"/>
                      <w:lang w:eastAsia="zh-CN"/>
                    </w:rPr>
                    <w:t>米高排气筒排放</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排放速率</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545.04Nm</w:t>
                  </w:r>
                  <w:r w:rsidRPr="00257053">
                    <w:rPr>
                      <w:u w:val="single"/>
                      <w:vertAlign w:val="superscript"/>
                      <w:lang w:eastAsia="zh-CN"/>
                    </w:rPr>
                    <w:t>3</w:t>
                  </w:r>
                  <w:r w:rsidRPr="00257053">
                    <w:rPr>
                      <w:u w:val="single"/>
                      <w:lang w:eastAsia="zh-CN"/>
                    </w:rPr>
                    <w:t>/h</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0.0006kg/h</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0.015kg/h</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0.00004kg/h</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排放浓度</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1.17mg/m</w:t>
                  </w:r>
                  <w:r w:rsidRPr="00257053">
                    <w:rPr>
                      <w:u w:val="single"/>
                      <w:vertAlign w:val="superscript"/>
                      <w:lang w:eastAsia="zh-CN"/>
                    </w:rPr>
                    <w:t>3</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27.5mg/m</w:t>
                  </w:r>
                  <w:r w:rsidRPr="00257053">
                    <w:rPr>
                      <w:u w:val="single"/>
                      <w:vertAlign w:val="superscript"/>
                      <w:lang w:eastAsia="zh-CN"/>
                    </w:rPr>
                    <w:t>3</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0.07mg/m</w:t>
                  </w:r>
                  <w:r w:rsidRPr="00257053">
                    <w:rPr>
                      <w:u w:val="single"/>
                      <w:vertAlign w:val="superscript"/>
                      <w:lang w:eastAsia="zh-CN"/>
                    </w:rPr>
                    <w:t>3</w:t>
                  </w:r>
                </w:p>
              </w:tc>
            </w:tr>
            <w:tr w:rsidR="00BC24DB" w:rsidRPr="00257053" w:rsidTr="00BC24DB">
              <w:trPr>
                <w:trHeight w:val="397"/>
                <w:jc w:val="center"/>
              </w:trPr>
              <w:tc>
                <w:tcPr>
                  <w:tcW w:w="3710" w:type="dxa"/>
                  <w:shd w:val="clear" w:color="auto" w:fill="auto"/>
                  <w:vAlign w:val="center"/>
                </w:tcPr>
                <w:p w:rsidR="00BC24DB" w:rsidRPr="00257053" w:rsidRDefault="00BC24DB" w:rsidP="00BC24DB">
                  <w:pPr>
                    <w:pStyle w:val="a4"/>
                    <w:jc w:val="both"/>
                    <w:rPr>
                      <w:color w:val="000000" w:themeColor="text1"/>
                      <w:u w:val="single"/>
                      <w:lang w:eastAsia="zh-CN"/>
                    </w:rPr>
                  </w:pPr>
                  <w:r w:rsidRPr="00257053">
                    <w:rPr>
                      <w:color w:val="000000" w:themeColor="text1"/>
                      <w:u w:val="single"/>
                      <w:lang w:eastAsia="zh-CN"/>
                    </w:rPr>
                    <w:t>《锅炉大气污染物排放标准》（</w:t>
                  </w:r>
                  <w:r w:rsidRPr="00257053">
                    <w:rPr>
                      <w:color w:val="000000" w:themeColor="text1"/>
                      <w:u w:val="single"/>
                      <w:lang w:eastAsia="zh-CN"/>
                    </w:rPr>
                    <w:t>GB13271-2014</w:t>
                  </w:r>
                  <w:r w:rsidRPr="00257053">
                    <w:rPr>
                      <w:color w:val="000000" w:themeColor="text1"/>
                      <w:u w:val="single"/>
                      <w:lang w:eastAsia="zh-CN"/>
                    </w:rPr>
                    <w:t>）表</w:t>
                  </w:r>
                  <w:r w:rsidRPr="00257053">
                    <w:rPr>
                      <w:color w:val="000000" w:themeColor="text1"/>
                      <w:u w:val="single"/>
                      <w:lang w:eastAsia="zh-CN"/>
                    </w:rPr>
                    <w:t>3</w:t>
                  </w:r>
                  <w:r w:rsidRPr="00257053">
                    <w:rPr>
                      <w:color w:val="000000" w:themeColor="text1"/>
                      <w:u w:val="single"/>
                      <w:lang w:eastAsia="zh-CN"/>
                    </w:rPr>
                    <w:t>特别排放</w:t>
                  </w:r>
                  <w:r w:rsidRPr="00257053">
                    <w:rPr>
                      <w:color w:val="000000" w:themeColor="text1"/>
                      <w:u w:val="single"/>
                      <w:lang w:eastAsia="zh-CN"/>
                    </w:rPr>
                    <w:lastRenderedPageBreak/>
                    <w:t>限值</w:t>
                  </w:r>
                </w:p>
              </w:tc>
              <w:tc>
                <w:tcPr>
                  <w:tcW w:w="99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lastRenderedPageBreak/>
                    <w:t>/</w:t>
                  </w:r>
                </w:p>
              </w:tc>
              <w:tc>
                <w:tcPr>
                  <w:tcW w:w="1329"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50mg/m</w:t>
                  </w:r>
                  <w:r w:rsidRPr="00257053">
                    <w:rPr>
                      <w:color w:val="000000" w:themeColor="text1"/>
                      <w:u w:val="single"/>
                      <w:vertAlign w:val="superscript"/>
                      <w:lang w:eastAsia="zh-CN"/>
                    </w:rPr>
                    <w:t>3</w:t>
                  </w:r>
                </w:p>
              </w:tc>
              <w:tc>
                <w:tcPr>
                  <w:tcW w:w="1354"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150mg/m</w:t>
                  </w:r>
                  <w:r w:rsidRPr="00257053">
                    <w:rPr>
                      <w:color w:val="000000" w:themeColor="text1"/>
                      <w:u w:val="single"/>
                      <w:vertAlign w:val="superscript"/>
                      <w:lang w:eastAsia="zh-CN"/>
                    </w:rPr>
                    <w:t>3</w:t>
                  </w:r>
                </w:p>
              </w:tc>
              <w:tc>
                <w:tcPr>
                  <w:tcW w:w="127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20mg/m</w:t>
                  </w:r>
                  <w:r w:rsidRPr="00257053">
                    <w:rPr>
                      <w:color w:val="000000" w:themeColor="text1"/>
                      <w:u w:val="single"/>
                      <w:vertAlign w:val="superscript"/>
                      <w:lang w:eastAsia="zh-CN"/>
                    </w:rPr>
                    <w:t>3</w:t>
                  </w:r>
                </w:p>
              </w:tc>
            </w:tr>
            <w:tr w:rsidR="00BC24DB" w:rsidRPr="00257053" w:rsidTr="00BC24DB">
              <w:trPr>
                <w:trHeight w:val="397"/>
                <w:jc w:val="center"/>
              </w:trPr>
              <w:tc>
                <w:tcPr>
                  <w:tcW w:w="3710" w:type="dxa"/>
                  <w:shd w:val="clear" w:color="auto" w:fill="auto"/>
                  <w:vAlign w:val="center"/>
                </w:tcPr>
                <w:p w:rsidR="00BC24DB" w:rsidRPr="00257053" w:rsidRDefault="00BC24DB" w:rsidP="00BC24DB">
                  <w:pPr>
                    <w:pStyle w:val="a4"/>
                    <w:rPr>
                      <w:color w:val="000000" w:themeColor="text1"/>
                      <w:szCs w:val="21"/>
                      <w:u w:val="single"/>
                      <w:lang w:eastAsia="zh-CN"/>
                    </w:rPr>
                  </w:pPr>
                  <w:r w:rsidRPr="00257053">
                    <w:rPr>
                      <w:color w:val="000000" w:themeColor="text1"/>
                      <w:szCs w:val="21"/>
                      <w:u w:val="single"/>
                      <w:lang w:eastAsia="zh-CN"/>
                    </w:rPr>
                    <w:t>《</w:t>
                  </w:r>
                  <w:r w:rsidRPr="00257053">
                    <w:rPr>
                      <w:color w:val="000000" w:themeColor="text1"/>
                      <w:szCs w:val="21"/>
                      <w:u w:val="single"/>
                    </w:rPr>
                    <w:t>河南省生态环境厅关于印发河南省工业大气污染防治</w:t>
                  </w:r>
                  <w:r w:rsidRPr="00257053">
                    <w:rPr>
                      <w:color w:val="000000" w:themeColor="text1"/>
                      <w:szCs w:val="21"/>
                      <w:u w:val="single"/>
                    </w:rPr>
                    <w:t>6</w:t>
                  </w:r>
                  <w:r w:rsidRPr="00257053">
                    <w:rPr>
                      <w:color w:val="000000" w:themeColor="text1"/>
                      <w:szCs w:val="21"/>
                      <w:u w:val="single"/>
                    </w:rPr>
                    <w:t>个专项方案的通知</w:t>
                  </w:r>
                  <w:r w:rsidRPr="00257053">
                    <w:rPr>
                      <w:color w:val="000000" w:themeColor="text1"/>
                      <w:szCs w:val="21"/>
                      <w:u w:val="single"/>
                      <w:lang w:eastAsia="zh-CN"/>
                    </w:rPr>
                    <w:t>》（</w:t>
                  </w:r>
                  <w:r w:rsidRPr="00257053">
                    <w:rPr>
                      <w:color w:val="000000" w:themeColor="text1"/>
                      <w:szCs w:val="21"/>
                      <w:u w:val="single"/>
                    </w:rPr>
                    <w:t>豫环文</w:t>
                  </w:r>
                  <w:r w:rsidRPr="00257053">
                    <w:rPr>
                      <w:color w:val="000000" w:themeColor="text1"/>
                      <w:szCs w:val="21"/>
                      <w:u w:val="single"/>
                    </w:rPr>
                    <w:t>[2019]84</w:t>
                  </w:r>
                  <w:r w:rsidRPr="00257053">
                    <w:rPr>
                      <w:color w:val="000000" w:themeColor="text1"/>
                      <w:szCs w:val="21"/>
                      <w:u w:val="single"/>
                    </w:rPr>
                    <w:t>号</w:t>
                  </w:r>
                  <w:r w:rsidRPr="00257053">
                    <w:rPr>
                      <w:color w:val="000000" w:themeColor="text1"/>
                      <w:szCs w:val="21"/>
                      <w:u w:val="single"/>
                      <w:lang w:eastAsia="zh-CN"/>
                    </w:rPr>
                    <w:t>）新建工业燃气锅炉标准要求</w:t>
                  </w:r>
                </w:p>
              </w:tc>
              <w:tc>
                <w:tcPr>
                  <w:tcW w:w="99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w:t>
                  </w:r>
                </w:p>
              </w:tc>
              <w:tc>
                <w:tcPr>
                  <w:tcW w:w="1329"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10mg/m</w:t>
                  </w:r>
                  <w:r w:rsidRPr="00257053">
                    <w:rPr>
                      <w:color w:val="000000" w:themeColor="text1"/>
                      <w:u w:val="single"/>
                      <w:vertAlign w:val="superscript"/>
                      <w:lang w:eastAsia="zh-CN"/>
                    </w:rPr>
                    <w:t>3</w:t>
                  </w:r>
                </w:p>
              </w:tc>
              <w:tc>
                <w:tcPr>
                  <w:tcW w:w="1354"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30mg/m</w:t>
                  </w:r>
                  <w:r w:rsidRPr="00257053">
                    <w:rPr>
                      <w:color w:val="000000" w:themeColor="text1"/>
                      <w:u w:val="single"/>
                      <w:vertAlign w:val="superscript"/>
                      <w:lang w:eastAsia="zh-CN"/>
                    </w:rPr>
                    <w:t>3</w:t>
                  </w:r>
                </w:p>
              </w:tc>
              <w:tc>
                <w:tcPr>
                  <w:tcW w:w="127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5mg/m</w:t>
                  </w:r>
                  <w:r w:rsidRPr="00257053">
                    <w:rPr>
                      <w:color w:val="000000" w:themeColor="text1"/>
                      <w:u w:val="single"/>
                      <w:vertAlign w:val="superscript"/>
                      <w:lang w:eastAsia="zh-CN"/>
                    </w:rPr>
                    <w:t>3</w:t>
                  </w:r>
                </w:p>
              </w:tc>
            </w:tr>
            <w:tr w:rsidR="001B0AE0" w:rsidRPr="00257053" w:rsidTr="00BC24DB">
              <w:trPr>
                <w:trHeight w:val="397"/>
                <w:jc w:val="center"/>
              </w:trPr>
              <w:tc>
                <w:tcPr>
                  <w:tcW w:w="3710" w:type="dxa"/>
                  <w:shd w:val="clear" w:color="auto" w:fill="auto"/>
                  <w:vAlign w:val="center"/>
                </w:tcPr>
                <w:p w:rsidR="00AC488C" w:rsidRPr="00257053" w:rsidRDefault="00AC488C" w:rsidP="00AC488C">
                  <w:pPr>
                    <w:pStyle w:val="a4"/>
                    <w:rPr>
                      <w:u w:val="single"/>
                      <w:lang w:eastAsia="zh-CN"/>
                    </w:rPr>
                  </w:pPr>
                  <w:r w:rsidRPr="00257053">
                    <w:rPr>
                      <w:u w:val="single"/>
                      <w:lang w:eastAsia="zh-CN"/>
                    </w:rPr>
                    <w:t>达标情况</w:t>
                  </w:r>
                </w:p>
              </w:tc>
              <w:tc>
                <w:tcPr>
                  <w:tcW w:w="992" w:type="dxa"/>
                  <w:shd w:val="clear" w:color="auto" w:fill="auto"/>
                  <w:vAlign w:val="center"/>
                </w:tcPr>
                <w:p w:rsidR="00AC488C" w:rsidRPr="00257053" w:rsidRDefault="00AC488C" w:rsidP="00AC488C">
                  <w:pPr>
                    <w:pStyle w:val="a4"/>
                    <w:rPr>
                      <w:u w:val="single"/>
                      <w:lang w:eastAsia="zh-CN"/>
                    </w:rPr>
                  </w:pPr>
                  <w:r w:rsidRPr="00257053">
                    <w:rPr>
                      <w:u w:val="single"/>
                      <w:lang w:eastAsia="zh-CN"/>
                    </w:rPr>
                    <w:t>/</w:t>
                  </w:r>
                </w:p>
              </w:tc>
              <w:tc>
                <w:tcPr>
                  <w:tcW w:w="1329" w:type="dxa"/>
                  <w:shd w:val="clear" w:color="auto" w:fill="auto"/>
                  <w:vAlign w:val="center"/>
                </w:tcPr>
                <w:p w:rsidR="00AC488C" w:rsidRPr="00257053" w:rsidRDefault="00AC488C" w:rsidP="00AC488C">
                  <w:pPr>
                    <w:pStyle w:val="a4"/>
                    <w:rPr>
                      <w:u w:val="single"/>
                      <w:lang w:eastAsia="zh-CN"/>
                    </w:rPr>
                  </w:pPr>
                  <w:r w:rsidRPr="00257053">
                    <w:rPr>
                      <w:u w:val="single"/>
                      <w:lang w:eastAsia="zh-CN"/>
                    </w:rPr>
                    <w:t>达标</w:t>
                  </w:r>
                </w:p>
              </w:tc>
              <w:tc>
                <w:tcPr>
                  <w:tcW w:w="1354" w:type="dxa"/>
                  <w:shd w:val="clear" w:color="auto" w:fill="auto"/>
                  <w:vAlign w:val="center"/>
                </w:tcPr>
                <w:p w:rsidR="00AC488C" w:rsidRPr="00257053" w:rsidRDefault="00AC488C" w:rsidP="00AC488C">
                  <w:pPr>
                    <w:pStyle w:val="a4"/>
                    <w:rPr>
                      <w:u w:val="single"/>
                      <w:lang w:eastAsia="zh-CN"/>
                    </w:rPr>
                  </w:pPr>
                  <w:r w:rsidRPr="00257053">
                    <w:rPr>
                      <w:u w:val="single"/>
                      <w:lang w:eastAsia="zh-CN"/>
                    </w:rPr>
                    <w:t>达标</w:t>
                  </w:r>
                </w:p>
              </w:tc>
              <w:tc>
                <w:tcPr>
                  <w:tcW w:w="1272" w:type="dxa"/>
                  <w:shd w:val="clear" w:color="auto" w:fill="auto"/>
                  <w:vAlign w:val="center"/>
                </w:tcPr>
                <w:p w:rsidR="00AC488C" w:rsidRPr="00257053" w:rsidRDefault="00AC488C" w:rsidP="00AC488C">
                  <w:pPr>
                    <w:pStyle w:val="a4"/>
                    <w:rPr>
                      <w:u w:val="single"/>
                      <w:lang w:eastAsia="zh-CN"/>
                    </w:rPr>
                  </w:pPr>
                  <w:r w:rsidRPr="00257053">
                    <w:rPr>
                      <w:u w:val="single"/>
                      <w:lang w:eastAsia="zh-CN"/>
                    </w:rPr>
                    <w:t>达标</w:t>
                  </w:r>
                </w:p>
              </w:tc>
            </w:tr>
          </w:tbl>
          <w:p w:rsidR="00AC488C" w:rsidRPr="00257053" w:rsidRDefault="009A752F" w:rsidP="00F73768">
            <w:pPr>
              <w:adjustRightInd w:val="0"/>
              <w:snapToGrid w:val="0"/>
              <w:spacing w:line="480" w:lineRule="exact"/>
              <w:ind w:firstLineChars="200" w:firstLine="480"/>
              <w:jc w:val="both"/>
              <w:rPr>
                <w:sz w:val="24"/>
                <w:u w:val="single"/>
                <w:lang w:eastAsia="zh-CN"/>
              </w:rPr>
            </w:pPr>
            <w:r w:rsidRPr="00257053">
              <w:rPr>
                <w:sz w:val="24"/>
                <w:u w:val="single"/>
                <w:lang w:eastAsia="zh-CN"/>
              </w:rPr>
              <w:t>岩烧吐司</w:t>
            </w:r>
            <w:r w:rsidRPr="00257053">
              <w:rPr>
                <w:sz w:val="24"/>
                <w:u w:val="single"/>
              </w:rPr>
              <w:t>旋转烤炉</w:t>
            </w:r>
            <w:r w:rsidR="002B38A8" w:rsidRPr="00257053">
              <w:rPr>
                <w:sz w:val="24"/>
                <w:u w:val="single"/>
              </w:rPr>
              <w:t>燃气废气</w:t>
            </w:r>
            <w:r w:rsidR="00AC488C" w:rsidRPr="00257053">
              <w:rPr>
                <w:sz w:val="24"/>
                <w:u w:val="single"/>
                <w:lang w:bidi="ar"/>
              </w:rPr>
              <w:t>经</w:t>
            </w:r>
            <w:r w:rsidR="00AC488C" w:rsidRPr="00257053">
              <w:rPr>
                <w:sz w:val="24"/>
                <w:u w:val="single"/>
              </w:rPr>
              <w:t>燃料分级低氮燃烧</w:t>
            </w:r>
            <w:r w:rsidR="00AC488C" w:rsidRPr="00257053">
              <w:rPr>
                <w:sz w:val="24"/>
                <w:u w:val="single"/>
              </w:rPr>
              <w:t>+</w:t>
            </w:r>
            <w:r w:rsidR="00AC488C" w:rsidRPr="00257053">
              <w:rPr>
                <w:sz w:val="24"/>
                <w:u w:val="single"/>
              </w:rPr>
              <w:t>烟气循环技术</w:t>
            </w:r>
            <w:r w:rsidR="00AC488C" w:rsidRPr="00257053">
              <w:rPr>
                <w:sz w:val="24"/>
                <w:u w:val="single"/>
                <w:lang w:bidi="ar"/>
              </w:rPr>
              <w:t>处理后，各污染物</w:t>
            </w:r>
            <w:r w:rsidR="00AC488C" w:rsidRPr="00257053">
              <w:rPr>
                <w:sz w:val="24"/>
                <w:u w:val="single"/>
              </w:rPr>
              <w:t>排放浓度满足</w:t>
            </w:r>
            <w:r w:rsidR="00AC488C" w:rsidRPr="00257053">
              <w:rPr>
                <w:sz w:val="24"/>
                <w:u w:val="single"/>
                <w:lang w:eastAsia="zh-CN"/>
              </w:rPr>
              <w:t>《锅炉大气污染物排放标准》（</w:t>
            </w:r>
            <w:r w:rsidR="00AC488C" w:rsidRPr="00257053">
              <w:rPr>
                <w:sz w:val="24"/>
                <w:u w:val="single"/>
                <w:lang w:eastAsia="zh-CN"/>
              </w:rPr>
              <w:t>GB13271-2014</w:t>
            </w:r>
            <w:r w:rsidR="00AC488C" w:rsidRPr="00257053">
              <w:rPr>
                <w:sz w:val="24"/>
                <w:u w:val="single"/>
                <w:lang w:eastAsia="zh-CN"/>
              </w:rPr>
              <w:t>）特别排放限值要求（表</w:t>
            </w:r>
            <w:r w:rsidR="00AC488C" w:rsidRPr="00257053">
              <w:rPr>
                <w:sz w:val="24"/>
                <w:u w:val="single"/>
                <w:lang w:eastAsia="zh-CN"/>
              </w:rPr>
              <w:t>3</w:t>
            </w:r>
            <w:r w:rsidR="00AC488C" w:rsidRPr="00257053">
              <w:rPr>
                <w:sz w:val="24"/>
                <w:u w:val="single"/>
                <w:lang w:eastAsia="zh-CN"/>
              </w:rPr>
              <w:t>燃气锅炉：颗粒物</w:t>
            </w:r>
            <w:r w:rsidR="00AC488C" w:rsidRPr="00257053">
              <w:rPr>
                <w:sz w:val="24"/>
                <w:u w:val="single"/>
              </w:rPr>
              <w:t>≤20mg/m</w:t>
            </w:r>
            <w:r w:rsidR="00AC488C" w:rsidRPr="00257053">
              <w:rPr>
                <w:sz w:val="24"/>
                <w:u w:val="single"/>
                <w:vertAlign w:val="superscript"/>
              </w:rPr>
              <w:t>3</w:t>
            </w:r>
            <w:r w:rsidR="00AC488C" w:rsidRPr="00257053">
              <w:rPr>
                <w:sz w:val="24"/>
                <w:u w:val="single"/>
                <w:lang w:eastAsia="zh-CN"/>
              </w:rPr>
              <w:t>、</w:t>
            </w:r>
            <w:r w:rsidR="00AC488C" w:rsidRPr="00257053">
              <w:rPr>
                <w:sz w:val="24"/>
                <w:u w:val="single"/>
              </w:rPr>
              <w:t>SO</w:t>
            </w:r>
            <w:r w:rsidR="00AC488C" w:rsidRPr="00257053">
              <w:rPr>
                <w:sz w:val="24"/>
                <w:u w:val="single"/>
                <w:vertAlign w:val="subscript"/>
              </w:rPr>
              <w:t>2</w:t>
            </w:r>
            <w:r w:rsidR="00AC488C" w:rsidRPr="00257053">
              <w:rPr>
                <w:sz w:val="24"/>
                <w:u w:val="single"/>
              </w:rPr>
              <w:t>≤50mg/m</w:t>
            </w:r>
            <w:r w:rsidR="00AC488C" w:rsidRPr="00257053">
              <w:rPr>
                <w:sz w:val="24"/>
                <w:u w:val="single"/>
                <w:vertAlign w:val="superscript"/>
              </w:rPr>
              <w:t>3</w:t>
            </w:r>
            <w:r w:rsidR="00AC488C" w:rsidRPr="00257053">
              <w:rPr>
                <w:sz w:val="24"/>
                <w:u w:val="single"/>
                <w:lang w:eastAsia="zh-CN"/>
              </w:rPr>
              <w:t>、</w:t>
            </w:r>
            <w:r w:rsidR="00AC488C" w:rsidRPr="00257053">
              <w:rPr>
                <w:sz w:val="24"/>
                <w:u w:val="single"/>
                <w:lang w:eastAsia="zh-CN"/>
              </w:rPr>
              <w:t>NO</w:t>
            </w:r>
            <w:r w:rsidR="00AC488C" w:rsidRPr="00257053">
              <w:rPr>
                <w:sz w:val="24"/>
                <w:u w:val="single"/>
                <w:vertAlign w:val="subscript"/>
                <w:lang w:eastAsia="zh-CN"/>
              </w:rPr>
              <w:t>X</w:t>
            </w:r>
            <w:r w:rsidR="00AC488C" w:rsidRPr="00257053">
              <w:rPr>
                <w:sz w:val="24"/>
                <w:u w:val="single"/>
              </w:rPr>
              <w:t>≤150mg/m</w:t>
            </w:r>
            <w:r w:rsidR="00AC488C" w:rsidRPr="00257053">
              <w:rPr>
                <w:sz w:val="24"/>
                <w:u w:val="single"/>
                <w:vertAlign w:val="superscript"/>
              </w:rPr>
              <w:t>3</w:t>
            </w:r>
            <w:r w:rsidR="00AC488C" w:rsidRPr="00257053">
              <w:rPr>
                <w:sz w:val="24"/>
                <w:u w:val="single"/>
                <w:lang w:eastAsia="zh-CN"/>
              </w:rPr>
              <w:t>）；同时满足《</w:t>
            </w:r>
            <w:r w:rsidR="00AC488C" w:rsidRPr="00257053">
              <w:rPr>
                <w:sz w:val="24"/>
                <w:u w:val="single"/>
              </w:rPr>
              <w:t>河南省生态环境厅关于印发河南省工业大气污染防治</w:t>
            </w:r>
            <w:r w:rsidR="00AC488C" w:rsidRPr="00257053">
              <w:rPr>
                <w:sz w:val="24"/>
                <w:u w:val="single"/>
              </w:rPr>
              <w:t>6</w:t>
            </w:r>
            <w:r w:rsidR="00AC488C" w:rsidRPr="00257053">
              <w:rPr>
                <w:sz w:val="24"/>
                <w:u w:val="single"/>
              </w:rPr>
              <w:t>个专项方案的通知</w:t>
            </w:r>
            <w:r w:rsidR="00AC488C" w:rsidRPr="00257053">
              <w:rPr>
                <w:sz w:val="24"/>
                <w:u w:val="single"/>
                <w:lang w:eastAsia="zh-CN"/>
              </w:rPr>
              <w:t>》（</w:t>
            </w:r>
            <w:r w:rsidR="00AC488C" w:rsidRPr="00257053">
              <w:rPr>
                <w:sz w:val="24"/>
                <w:u w:val="single"/>
              </w:rPr>
              <w:t>豫环文</w:t>
            </w:r>
            <w:r w:rsidR="00AC488C" w:rsidRPr="00257053">
              <w:rPr>
                <w:sz w:val="24"/>
                <w:u w:val="single"/>
              </w:rPr>
              <w:t>[2019]84</w:t>
            </w:r>
            <w:r w:rsidR="00AC488C" w:rsidRPr="00257053">
              <w:rPr>
                <w:sz w:val="24"/>
                <w:u w:val="single"/>
              </w:rPr>
              <w:t>号</w:t>
            </w:r>
            <w:r w:rsidR="00AC488C" w:rsidRPr="00257053">
              <w:rPr>
                <w:sz w:val="24"/>
                <w:u w:val="single"/>
                <w:lang w:eastAsia="zh-CN"/>
              </w:rPr>
              <w:t>）中河南省</w:t>
            </w:r>
            <w:r w:rsidR="00AC488C" w:rsidRPr="00257053">
              <w:rPr>
                <w:sz w:val="24"/>
                <w:u w:val="single"/>
                <w:lang w:eastAsia="zh-CN"/>
              </w:rPr>
              <w:t>2019</w:t>
            </w:r>
            <w:r w:rsidR="00AC488C" w:rsidRPr="00257053">
              <w:rPr>
                <w:sz w:val="24"/>
                <w:u w:val="single"/>
                <w:lang w:eastAsia="zh-CN"/>
              </w:rPr>
              <w:t>年度锅炉综合整治方案中新建工业燃气锅炉标准要求（烟尘</w:t>
            </w:r>
            <w:r w:rsidR="00AC488C" w:rsidRPr="00257053">
              <w:rPr>
                <w:sz w:val="24"/>
                <w:u w:val="single"/>
              </w:rPr>
              <w:t>≤5mg/m</w:t>
            </w:r>
            <w:r w:rsidR="00AC488C" w:rsidRPr="00257053">
              <w:rPr>
                <w:sz w:val="24"/>
                <w:u w:val="single"/>
                <w:vertAlign w:val="superscript"/>
              </w:rPr>
              <w:t>3</w:t>
            </w:r>
            <w:r w:rsidR="00AC488C" w:rsidRPr="00257053">
              <w:rPr>
                <w:sz w:val="24"/>
                <w:u w:val="single"/>
                <w:lang w:eastAsia="zh-CN"/>
              </w:rPr>
              <w:t>、</w:t>
            </w:r>
            <w:r w:rsidR="00AC488C" w:rsidRPr="00257053">
              <w:rPr>
                <w:sz w:val="24"/>
                <w:u w:val="single"/>
              </w:rPr>
              <w:t>SO</w:t>
            </w:r>
            <w:r w:rsidR="00AC488C" w:rsidRPr="00257053">
              <w:rPr>
                <w:sz w:val="24"/>
                <w:u w:val="single"/>
                <w:vertAlign w:val="subscript"/>
              </w:rPr>
              <w:t>2</w:t>
            </w:r>
            <w:r w:rsidR="00AC488C" w:rsidRPr="00257053">
              <w:rPr>
                <w:sz w:val="24"/>
                <w:u w:val="single"/>
              </w:rPr>
              <w:t>≤10mg/m</w:t>
            </w:r>
            <w:r w:rsidR="00AC488C" w:rsidRPr="00257053">
              <w:rPr>
                <w:sz w:val="24"/>
                <w:u w:val="single"/>
                <w:vertAlign w:val="superscript"/>
              </w:rPr>
              <w:t>3</w:t>
            </w:r>
            <w:r w:rsidR="00AC488C" w:rsidRPr="00257053">
              <w:rPr>
                <w:sz w:val="24"/>
                <w:u w:val="single"/>
                <w:lang w:eastAsia="zh-CN"/>
              </w:rPr>
              <w:t>、</w:t>
            </w:r>
            <w:r w:rsidR="00AC488C" w:rsidRPr="00257053">
              <w:rPr>
                <w:sz w:val="24"/>
                <w:u w:val="single"/>
                <w:lang w:eastAsia="zh-CN"/>
              </w:rPr>
              <w:t>NO</w:t>
            </w:r>
            <w:r w:rsidR="00AC488C" w:rsidRPr="00257053">
              <w:rPr>
                <w:sz w:val="24"/>
                <w:u w:val="single"/>
                <w:vertAlign w:val="subscript"/>
                <w:lang w:eastAsia="zh-CN"/>
              </w:rPr>
              <w:t>X</w:t>
            </w:r>
            <w:r w:rsidR="00AC488C" w:rsidRPr="00257053">
              <w:rPr>
                <w:sz w:val="24"/>
                <w:u w:val="single"/>
              </w:rPr>
              <w:t>≤30mg/m</w:t>
            </w:r>
            <w:r w:rsidR="00AC488C" w:rsidRPr="00257053">
              <w:rPr>
                <w:sz w:val="24"/>
                <w:u w:val="single"/>
                <w:vertAlign w:val="superscript"/>
              </w:rPr>
              <w:t>3</w:t>
            </w:r>
            <w:r w:rsidR="00AC488C" w:rsidRPr="00257053">
              <w:rPr>
                <w:sz w:val="24"/>
                <w:u w:val="single"/>
                <w:lang w:eastAsia="zh-CN"/>
              </w:rPr>
              <w:t>），通过</w:t>
            </w:r>
            <w:r w:rsidR="00AC488C" w:rsidRPr="00257053">
              <w:rPr>
                <w:sz w:val="24"/>
                <w:u w:val="single"/>
                <w:lang w:eastAsia="zh-CN"/>
              </w:rPr>
              <w:t>15m</w:t>
            </w:r>
            <w:r w:rsidR="00AC488C" w:rsidRPr="00257053">
              <w:rPr>
                <w:sz w:val="24"/>
                <w:u w:val="single"/>
                <w:lang w:eastAsia="zh-CN"/>
              </w:rPr>
              <w:t>高排气筒排放。</w:t>
            </w:r>
          </w:p>
          <w:p w:rsidR="002B38A8" w:rsidRPr="00257053" w:rsidRDefault="009A752F" w:rsidP="00F73768">
            <w:pPr>
              <w:adjustRightInd w:val="0"/>
              <w:snapToGrid w:val="0"/>
              <w:spacing w:line="480" w:lineRule="exact"/>
              <w:ind w:firstLineChars="200" w:firstLine="482"/>
              <w:jc w:val="both"/>
              <w:rPr>
                <w:rFonts w:eastAsia="PMingLiU"/>
                <w:b/>
                <w:sz w:val="24"/>
                <w:u w:val="single"/>
              </w:rPr>
            </w:pPr>
            <w:r w:rsidRPr="00257053">
              <w:rPr>
                <w:b/>
                <w:sz w:val="24"/>
                <w:u w:val="single"/>
                <w:lang w:eastAsia="zh-CN"/>
              </w:rPr>
              <w:t>4</w:t>
            </w:r>
            <w:r w:rsidRPr="00257053">
              <w:rPr>
                <w:b/>
                <w:sz w:val="24"/>
                <w:u w:val="single"/>
                <w:lang w:eastAsia="zh-CN"/>
              </w:rPr>
              <w:t>、</w:t>
            </w:r>
            <w:r w:rsidR="006B5A2A" w:rsidRPr="00257053">
              <w:rPr>
                <w:b/>
                <w:sz w:val="24"/>
                <w:u w:val="single"/>
                <w:lang w:eastAsia="zh-CN"/>
              </w:rPr>
              <w:t>夹心吐司隧道烤炉</w:t>
            </w:r>
            <w:r w:rsidR="002B38A8" w:rsidRPr="00257053">
              <w:rPr>
                <w:b/>
                <w:sz w:val="24"/>
                <w:u w:val="single"/>
              </w:rPr>
              <w:t>燃气废气</w:t>
            </w:r>
          </w:p>
          <w:p w:rsidR="009A752F" w:rsidRPr="00257053" w:rsidRDefault="009A752F" w:rsidP="00F73768">
            <w:pPr>
              <w:adjustRightInd w:val="0"/>
              <w:snapToGrid w:val="0"/>
              <w:spacing w:line="480" w:lineRule="exact"/>
              <w:ind w:firstLineChars="200" w:firstLine="480"/>
              <w:jc w:val="both"/>
              <w:rPr>
                <w:sz w:val="24"/>
                <w:u w:val="single"/>
                <w:lang w:eastAsia="zh-CN"/>
              </w:rPr>
            </w:pPr>
            <w:r w:rsidRPr="00257053">
              <w:rPr>
                <w:sz w:val="24"/>
                <w:u w:val="single"/>
              </w:rPr>
              <w:t>本项目</w:t>
            </w:r>
            <w:r w:rsidR="006B5A2A" w:rsidRPr="00257053">
              <w:rPr>
                <w:sz w:val="24"/>
                <w:u w:val="single"/>
                <w:lang w:eastAsia="zh-CN"/>
              </w:rPr>
              <w:t>夹心吐司</w:t>
            </w:r>
            <w:r w:rsidRPr="00257053">
              <w:rPr>
                <w:sz w:val="24"/>
                <w:u w:val="single"/>
              </w:rPr>
              <w:t>生产线设置</w:t>
            </w:r>
            <w:r w:rsidRPr="00257053">
              <w:rPr>
                <w:sz w:val="24"/>
                <w:u w:val="single"/>
              </w:rPr>
              <w:t>1</w:t>
            </w:r>
            <w:r w:rsidRPr="00257053">
              <w:rPr>
                <w:sz w:val="24"/>
                <w:u w:val="single"/>
              </w:rPr>
              <w:t>套隧道烤炉用于烘烤工序，燃料为天然气，</w:t>
            </w:r>
            <w:r w:rsidRPr="00257053">
              <w:rPr>
                <w:sz w:val="24"/>
                <w:u w:val="single"/>
                <w:lang w:eastAsia="zh-CN"/>
              </w:rPr>
              <w:t>年耗天然气量</w:t>
            </w:r>
            <w:r w:rsidR="00196FC7" w:rsidRPr="00257053">
              <w:rPr>
                <w:sz w:val="24"/>
                <w:u w:val="single"/>
                <w:lang w:eastAsia="zh-CN"/>
              </w:rPr>
              <w:t>6</w:t>
            </w:r>
            <w:r w:rsidRPr="00257053">
              <w:rPr>
                <w:sz w:val="24"/>
                <w:u w:val="single"/>
                <w:lang w:eastAsia="zh-CN"/>
              </w:rPr>
              <w:t>万</w:t>
            </w:r>
            <w:r w:rsidRPr="00257053">
              <w:rPr>
                <w:sz w:val="24"/>
                <w:u w:val="single"/>
                <w:lang w:eastAsia="zh-CN"/>
              </w:rPr>
              <w:t>m</w:t>
            </w:r>
            <w:r w:rsidRPr="00257053">
              <w:rPr>
                <w:sz w:val="24"/>
                <w:u w:val="single"/>
                <w:vertAlign w:val="superscript"/>
                <w:lang w:eastAsia="zh-CN"/>
              </w:rPr>
              <w:t>3</w:t>
            </w:r>
            <w:r w:rsidRPr="00257053">
              <w:rPr>
                <w:sz w:val="24"/>
                <w:u w:val="single"/>
                <w:lang w:eastAsia="zh-CN"/>
              </w:rPr>
              <w:t>/a</w:t>
            </w:r>
            <w:r w:rsidRPr="00257053">
              <w:rPr>
                <w:sz w:val="24"/>
                <w:u w:val="single"/>
                <w:lang w:eastAsia="zh-CN"/>
              </w:rPr>
              <w:t>，年运行时间为</w:t>
            </w:r>
            <w:r w:rsidRPr="00257053">
              <w:rPr>
                <w:sz w:val="24"/>
                <w:u w:val="single"/>
                <w:lang w:eastAsia="zh-CN"/>
              </w:rPr>
              <w:t>2400h</w:t>
            </w:r>
            <w:r w:rsidRPr="00257053">
              <w:rPr>
                <w:sz w:val="24"/>
                <w:u w:val="single"/>
                <w:lang w:eastAsia="zh-CN"/>
              </w:rPr>
              <w:t>。</w:t>
            </w:r>
          </w:p>
          <w:p w:rsidR="009A752F" w:rsidRPr="00257053" w:rsidRDefault="00196FC7" w:rsidP="00F73768">
            <w:pPr>
              <w:spacing w:line="480" w:lineRule="exact"/>
              <w:ind w:firstLineChars="200" w:firstLine="480"/>
              <w:jc w:val="both"/>
              <w:rPr>
                <w:sz w:val="24"/>
                <w:u w:val="single"/>
                <w:lang w:eastAsia="zh-CN"/>
              </w:rPr>
            </w:pPr>
            <w:r w:rsidRPr="00257053">
              <w:rPr>
                <w:sz w:val="24"/>
                <w:u w:val="single"/>
                <w:lang w:eastAsia="zh-CN"/>
              </w:rPr>
              <w:t>夹心吐司</w:t>
            </w:r>
            <w:r w:rsidR="009A752F" w:rsidRPr="00257053">
              <w:rPr>
                <w:sz w:val="24"/>
                <w:u w:val="single"/>
                <w:lang w:eastAsia="zh-CN"/>
              </w:rPr>
              <w:t>隧道烤炉燃气废气产排情况见表</w:t>
            </w:r>
            <w:r w:rsidR="009A752F" w:rsidRPr="00257053">
              <w:rPr>
                <w:sz w:val="24"/>
                <w:u w:val="single"/>
                <w:lang w:eastAsia="zh-CN"/>
              </w:rPr>
              <w:t>15</w:t>
            </w:r>
            <w:r w:rsidR="009A752F" w:rsidRPr="00257053">
              <w:rPr>
                <w:sz w:val="24"/>
                <w:u w:val="single"/>
                <w:lang w:eastAsia="zh-CN"/>
              </w:rPr>
              <w:t>。</w:t>
            </w:r>
          </w:p>
          <w:p w:rsidR="009A752F" w:rsidRPr="00257053" w:rsidRDefault="009A752F" w:rsidP="00D66728">
            <w:pPr>
              <w:adjustRightInd w:val="0"/>
              <w:snapToGrid w:val="0"/>
              <w:spacing w:line="500" w:lineRule="exact"/>
              <w:jc w:val="center"/>
              <w:rPr>
                <w:rFonts w:eastAsia="PMingLiU"/>
                <w:b/>
                <w:spacing w:val="-3"/>
                <w:sz w:val="24"/>
                <w:u w:val="single"/>
              </w:rPr>
            </w:pPr>
            <w:r w:rsidRPr="00257053">
              <w:rPr>
                <w:b/>
                <w:spacing w:val="-3"/>
                <w:sz w:val="24"/>
                <w:u w:val="single"/>
              </w:rPr>
              <w:t>表</w:t>
            </w:r>
            <w:r w:rsidRPr="00257053">
              <w:rPr>
                <w:b/>
                <w:spacing w:val="-3"/>
                <w:sz w:val="24"/>
                <w:u w:val="single"/>
              </w:rPr>
              <w:t xml:space="preserve">15   </w:t>
            </w:r>
            <w:r w:rsidR="00196FC7" w:rsidRPr="00257053">
              <w:rPr>
                <w:b/>
                <w:sz w:val="24"/>
                <w:u w:val="single"/>
                <w:lang w:eastAsia="zh-CN"/>
              </w:rPr>
              <w:t>夹心吐司</w:t>
            </w:r>
            <w:r w:rsidRPr="00257053">
              <w:rPr>
                <w:b/>
                <w:sz w:val="24"/>
                <w:u w:val="single"/>
                <w:lang w:eastAsia="zh-CN"/>
              </w:rPr>
              <w:t>隧道烤炉燃气废气</w:t>
            </w:r>
            <w:r w:rsidRPr="00257053">
              <w:rPr>
                <w:b/>
                <w:spacing w:val="-3"/>
                <w:sz w:val="24"/>
                <w:u w:val="single"/>
              </w:rPr>
              <w:t>产排情况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577"/>
              <w:gridCol w:w="1292"/>
              <w:gridCol w:w="1354"/>
              <w:gridCol w:w="1272"/>
            </w:tblGrid>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污染物名称</w:t>
                  </w:r>
                </w:p>
              </w:tc>
              <w:tc>
                <w:tcPr>
                  <w:tcW w:w="1577" w:type="dxa"/>
                  <w:shd w:val="clear" w:color="auto" w:fill="auto"/>
                  <w:vAlign w:val="center"/>
                </w:tcPr>
                <w:p w:rsidR="00BC24DB" w:rsidRPr="00257053" w:rsidRDefault="00BC24DB" w:rsidP="00BC24DB">
                  <w:pPr>
                    <w:pStyle w:val="a4"/>
                    <w:rPr>
                      <w:u w:val="single"/>
                      <w:lang w:eastAsia="zh-CN"/>
                    </w:rPr>
                  </w:pPr>
                  <w:r w:rsidRPr="00257053">
                    <w:rPr>
                      <w:u w:val="single"/>
                      <w:lang w:eastAsia="zh-CN"/>
                    </w:rPr>
                    <w:t>工业废气量</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SO</w:t>
                  </w:r>
                  <w:r w:rsidRPr="00257053">
                    <w:rPr>
                      <w:u w:val="single"/>
                      <w:vertAlign w:val="subscript"/>
                      <w:lang w:eastAsia="zh-CN"/>
                    </w:rPr>
                    <w:t>2</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NO</w:t>
                  </w:r>
                  <w:r w:rsidRPr="00257053">
                    <w:rPr>
                      <w:u w:val="single"/>
                      <w:vertAlign w:val="subscript"/>
                      <w:lang w:eastAsia="zh-CN"/>
                    </w:rPr>
                    <w:t>x</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烟尘</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产污系数</w:t>
                  </w:r>
                  <w:r w:rsidRPr="00257053">
                    <w:rPr>
                      <w:u w:val="single"/>
                      <w:lang w:eastAsia="zh-CN"/>
                    </w:rPr>
                    <w:t>/</w:t>
                  </w:r>
                  <w:r w:rsidRPr="00257053">
                    <w:rPr>
                      <w:u w:val="single"/>
                      <w:lang w:eastAsia="zh-CN"/>
                    </w:rPr>
                    <w:t>万</w:t>
                  </w:r>
                  <w:r w:rsidRPr="00257053">
                    <w:rPr>
                      <w:u w:val="single"/>
                      <w:lang w:eastAsia="zh-CN"/>
                    </w:rPr>
                    <w:t>Nm</w:t>
                  </w:r>
                  <w:r w:rsidRPr="00257053">
                    <w:rPr>
                      <w:u w:val="single"/>
                      <w:vertAlign w:val="superscript"/>
                      <w:lang w:eastAsia="zh-CN"/>
                    </w:rPr>
                    <w:t>3</w:t>
                  </w:r>
                  <w:r w:rsidRPr="00257053">
                    <w:rPr>
                      <w:u w:val="single"/>
                      <w:lang w:eastAsia="zh-CN"/>
                    </w:rPr>
                    <w:t>天然气</w:t>
                  </w:r>
                </w:p>
              </w:tc>
              <w:tc>
                <w:tcPr>
                  <w:tcW w:w="1577" w:type="dxa"/>
                  <w:shd w:val="clear" w:color="auto" w:fill="auto"/>
                  <w:vAlign w:val="center"/>
                </w:tcPr>
                <w:p w:rsidR="00BC24DB" w:rsidRPr="00257053" w:rsidRDefault="00BC24DB" w:rsidP="00BC24DB">
                  <w:pPr>
                    <w:pStyle w:val="a4"/>
                    <w:rPr>
                      <w:szCs w:val="21"/>
                      <w:u w:val="single"/>
                      <w:lang w:eastAsia="zh-CN"/>
                    </w:rPr>
                  </w:pPr>
                  <w:r w:rsidRPr="00257053">
                    <w:rPr>
                      <w:szCs w:val="21"/>
                      <w:u w:val="single"/>
                      <w:lang w:eastAsia="zh-CN"/>
                    </w:rPr>
                    <w:t>136259.17Nm</w:t>
                  </w:r>
                  <w:r w:rsidRPr="00257053">
                    <w:rPr>
                      <w:szCs w:val="21"/>
                      <w:u w:val="single"/>
                      <w:vertAlign w:val="superscript"/>
                      <w:lang w:eastAsia="zh-CN"/>
                    </w:rPr>
                    <w:t>3</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0.16kg</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18.71kg</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0.01kg</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产生量</w:t>
                  </w:r>
                </w:p>
              </w:tc>
              <w:tc>
                <w:tcPr>
                  <w:tcW w:w="1577" w:type="dxa"/>
                  <w:shd w:val="clear" w:color="auto" w:fill="auto"/>
                  <w:vAlign w:val="center"/>
                </w:tcPr>
                <w:p w:rsidR="00BC24DB" w:rsidRPr="00257053" w:rsidRDefault="00BC24DB" w:rsidP="00BC24DB">
                  <w:pPr>
                    <w:pStyle w:val="a4"/>
                    <w:rPr>
                      <w:szCs w:val="21"/>
                      <w:u w:val="single"/>
                      <w:lang w:eastAsia="zh-CN"/>
                    </w:rPr>
                  </w:pPr>
                  <w:r w:rsidRPr="00257053">
                    <w:rPr>
                      <w:szCs w:val="21"/>
                      <w:u w:val="single"/>
                      <w:lang w:eastAsia="zh-CN"/>
                    </w:rPr>
                    <w:t>81.756×10</w:t>
                  </w:r>
                  <w:r w:rsidRPr="00257053">
                    <w:rPr>
                      <w:szCs w:val="21"/>
                      <w:u w:val="single"/>
                      <w:vertAlign w:val="superscript"/>
                      <w:lang w:eastAsia="zh-CN"/>
                    </w:rPr>
                    <w:t>4</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/a</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0.001t/a</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0.1123t/a</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0.00006t/a</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产生速率</w:t>
                  </w:r>
                </w:p>
              </w:tc>
              <w:tc>
                <w:tcPr>
                  <w:tcW w:w="1577" w:type="dxa"/>
                  <w:shd w:val="clear" w:color="auto" w:fill="auto"/>
                  <w:vAlign w:val="center"/>
                </w:tcPr>
                <w:p w:rsidR="00BC24DB" w:rsidRPr="00257053" w:rsidRDefault="00BC24DB" w:rsidP="00BC24DB">
                  <w:pPr>
                    <w:pStyle w:val="a4"/>
                    <w:rPr>
                      <w:u w:val="single"/>
                      <w:lang w:eastAsia="zh-CN"/>
                    </w:rPr>
                  </w:pPr>
                  <w:r w:rsidRPr="00257053">
                    <w:rPr>
                      <w:u w:val="single"/>
                      <w:lang w:eastAsia="zh-CN"/>
                    </w:rPr>
                    <w:t>340.65Nm</w:t>
                  </w:r>
                  <w:r w:rsidRPr="00257053">
                    <w:rPr>
                      <w:u w:val="single"/>
                      <w:vertAlign w:val="superscript"/>
                      <w:lang w:eastAsia="zh-CN"/>
                    </w:rPr>
                    <w:t>3</w:t>
                  </w:r>
                  <w:r w:rsidRPr="00257053">
                    <w:rPr>
                      <w:u w:val="single"/>
                      <w:lang w:eastAsia="zh-CN"/>
                    </w:rPr>
                    <w:t>/h</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0.0004kg/h</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0.0468kg/h</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0.00003kg/h</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产生浓度</w:t>
                  </w:r>
                </w:p>
              </w:tc>
              <w:tc>
                <w:tcPr>
                  <w:tcW w:w="1577" w:type="dxa"/>
                  <w:shd w:val="clear" w:color="auto" w:fill="auto"/>
                  <w:vAlign w:val="center"/>
                </w:tcPr>
                <w:p w:rsidR="00BC24DB" w:rsidRPr="00257053" w:rsidRDefault="00BC24DB" w:rsidP="00BC24DB">
                  <w:pPr>
                    <w:pStyle w:val="a4"/>
                    <w:rPr>
                      <w:u w:val="single"/>
                      <w:lang w:eastAsia="zh-CN"/>
                    </w:rPr>
                  </w:pPr>
                  <w:r w:rsidRPr="00257053">
                    <w:rPr>
                      <w:u w:val="single"/>
                      <w:lang w:eastAsia="zh-CN"/>
                    </w:rPr>
                    <w:t>/</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1.17mg/m</w:t>
                  </w:r>
                  <w:r w:rsidRPr="00257053">
                    <w:rPr>
                      <w:u w:val="single"/>
                      <w:vertAlign w:val="superscript"/>
                      <w:lang w:eastAsia="zh-CN"/>
                    </w:rPr>
                    <w:t>3</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137.25mg/m</w:t>
                  </w:r>
                  <w:r w:rsidRPr="00257053">
                    <w:rPr>
                      <w:u w:val="single"/>
                      <w:vertAlign w:val="superscript"/>
                      <w:lang w:eastAsia="zh-CN"/>
                    </w:rPr>
                    <w:t>3</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0.07mg/m</w:t>
                  </w:r>
                  <w:r w:rsidRPr="00257053">
                    <w:rPr>
                      <w:u w:val="single"/>
                      <w:vertAlign w:val="superscript"/>
                      <w:lang w:eastAsia="zh-CN"/>
                    </w:rPr>
                    <w:t>3</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脱氮效率</w:t>
                  </w:r>
                </w:p>
              </w:tc>
              <w:tc>
                <w:tcPr>
                  <w:tcW w:w="1577" w:type="dxa"/>
                  <w:shd w:val="clear" w:color="auto" w:fill="auto"/>
                  <w:vAlign w:val="center"/>
                </w:tcPr>
                <w:p w:rsidR="00BC24DB" w:rsidRPr="00257053" w:rsidRDefault="00BC24DB" w:rsidP="00BC24DB">
                  <w:pPr>
                    <w:pStyle w:val="a4"/>
                    <w:rPr>
                      <w:u w:val="single"/>
                      <w:lang w:eastAsia="zh-CN"/>
                    </w:rPr>
                  </w:pPr>
                  <w:r w:rsidRPr="00257053">
                    <w:rPr>
                      <w:u w:val="single"/>
                      <w:lang w:eastAsia="zh-CN"/>
                    </w:rPr>
                    <w:t>/</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80%</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处理后排放量</w:t>
                  </w:r>
                </w:p>
              </w:tc>
              <w:tc>
                <w:tcPr>
                  <w:tcW w:w="1577" w:type="dxa"/>
                  <w:shd w:val="clear" w:color="auto" w:fill="auto"/>
                  <w:vAlign w:val="center"/>
                </w:tcPr>
                <w:p w:rsidR="00BC24DB" w:rsidRPr="00257053" w:rsidRDefault="00E307C3" w:rsidP="00BC24DB">
                  <w:pPr>
                    <w:pStyle w:val="a4"/>
                    <w:rPr>
                      <w:u w:val="single"/>
                      <w:lang w:eastAsia="zh-CN"/>
                    </w:rPr>
                  </w:pPr>
                  <w:r>
                    <w:rPr>
                      <w:szCs w:val="21"/>
                      <w:u w:val="single"/>
                      <w:lang w:eastAsia="zh-CN"/>
                    </w:rPr>
                    <w:t>81.756</w:t>
                  </w:r>
                  <w:r w:rsidR="00BC24DB" w:rsidRPr="00257053">
                    <w:rPr>
                      <w:szCs w:val="21"/>
                      <w:u w:val="single"/>
                      <w:lang w:eastAsia="zh-CN"/>
                    </w:rPr>
                    <w:t>×10</w:t>
                  </w:r>
                  <w:r w:rsidR="00BC24DB" w:rsidRPr="00257053">
                    <w:rPr>
                      <w:szCs w:val="21"/>
                      <w:u w:val="single"/>
                      <w:vertAlign w:val="superscript"/>
                      <w:lang w:eastAsia="zh-CN"/>
                    </w:rPr>
                    <w:t>4</w:t>
                  </w:r>
                  <w:r w:rsidR="00BC24DB" w:rsidRPr="00257053">
                    <w:rPr>
                      <w:szCs w:val="21"/>
                      <w:u w:val="single"/>
                      <w:lang w:eastAsia="zh-CN"/>
                    </w:rPr>
                    <w:t>m</w:t>
                  </w:r>
                  <w:r w:rsidR="00BC24DB" w:rsidRPr="00257053">
                    <w:rPr>
                      <w:szCs w:val="21"/>
                      <w:u w:val="single"/>
                      <w:vertAlign w:val="superscript"/>
                      <w:lang w:eastAsia="zh-CN"/>
                    </w:rPr>
                    <w:t>3</w:t>
                  </w:r>
                  <w:r w:rsidR="00BC24DB" w:rsidRPr="00257053">
                    <w:rPr>
                      <w:szCs w:val="21"/>
                      <w:u w:val="single"/>
                      <w:lang w:eastAsia="zh-CN"/>
                    </w:rPr>
                    <w:t>/a</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0.001t/a</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0.0225t/a</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0.00006t/a</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排放方式</w:t>
                  </w:r>
                </w:p>
              </w:tc>
              <w:tc>
                <w:tcPr>
                  <w:tcW w:w="5495" w:type="dxa"/>
                  <w:gridSpan w:val="4"/>
                  <w:shd w:val="clear" w:color="auto" w:fill="auto"/>
                  <w:vAlign w:val="center"/>
                </w:tcPr>
                <w:p w:rsidR="00BC24DB" w:rsidRPr="00257053" w:rsidRDefault="00BC24DB" w:rsidP="00BC24DB">
                  <w:pPr>
                    <w:pStyle w:val="a4"/>
                    <w:rPr>
                      <w:u w:val="single"/>
                      <w:lang w:eastAsia="zh-CN"/>
                    </w:rPr>
                  </w:pPr>
                  <w:r w:rsidRPr="00257053">
                    <w:rPr>
                      <w:u w:val="single"/>
                      <w:lang w:eastAsia="zh-CN"/>
                    </w:rPr>
                    <w:t>引至</w:t>
                  </w:r>
                  <w:r w:rsidRPr="00257053">
                    <w:rPr>
                      <w:u w:val="single"/>
                      <w:lang w:eastAsia="zh-CN"/>
                    </w:rPr>
                    <w:t>15</w:t>
                  </w:r>
                  <w:r w:rsidRPr="00257053">
                    <w:rPr>
                      <w:u w:val="single"/>
                      <w:lang w:eastAsia="zh-CN"/>
                    </w:rPr>
                    <w:t>米高排气筒排放</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排放速率</w:t>
                  </w:r>
                </w:p>
              </w:tc>
              <w:tc>
                <w:tcPr>
                  <w:tcW w:w="1577" w:type="dxa"/>
                  <w:shd w:val="clear" w:color="auto" w:fill="auto"/>
                  <w:vAlign w:val="center"/>
                </w:tcPr>
                <w:p w:rsidR="00BC24DB" w:rsidRPr="00257053" w:rsidRDefault="00E307C3" w:rsidP="00BC24DB">
                  <w:pPr>
                    <w:pStyle w:val="a4"/>
                    <w:rPr>
                      <w:u w:val="single"/>
                      <w:lang w:eastAsia="zh-CN"/>
                    </w:rPr>
                  </w:pPr>
                  <w:r>
                    <w:rPr>
                      <w:u w:val="single"/>
                      <w:lang w:eastAsia="zh-CN"/>
                    </w:rPr>
                    <w:t>340.65</w:t>
                  </w:r>
                  <w:bookmarkStart w:id="15" w:name="_GoBack"/>
                  <w:bookmarkEnd w:id="15"/>
                  <w:r w:rsidR="00BC24DB" w:rsidRPr="00257053">
                    <w:rPr>
                      <w:u w:val="single"/>
                      <w:lang w:eastAsia="zh-CN"/>
                    </w:rPr>
                    <w:t>Nm</w:t>
                  </w:r>
                  <w:r w:rsidR="00BC24DB" w:rsidRPr="00257053">
                    <w:rPr>
                      <w:u w:val="single"/>
                      <w:vertAlign w:val="superscript"/>
                      <w:lang w:eastAsia="zh-CN"/>
                    </w:rPr>
                    <w:t>3</w:t>
                  </w:r>
                  <w:r w:rsidR="00BC24DB" w:rsidRPr="00257053">
                    <w:rPr>
                      <w:u w:val="single"/>
                      <w:lang w:eastAsia="zh-CN"/>
                    </w:rPr>
                    <w:t>/h</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0.0004kg/h</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0.0094kg/h</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0.00003kg/h</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排放浓度</w:t>
                  </w:r>
                </w:p>
              </w:tc>
              <w:tc>
                <w:tcPr>
                  <w:tcW w:w="1577" w:type="dxa"/>
                  <w:shd w:val="clear" w:color="auto" w:fill="auto"/>
                  <w:vAlign w:val="center"/>
                </w:tcPr>
                <w:p w:rsidR="00BC24DB" w:rsidRPr="00257053" w:rsidRDefault="00BC24DB" w:rsidP="00BC24DB">
                  <w:pPr>
                    <w:pStyle w:val="a4"/>
                    <w:rPr>
                      <w:u w:val="single"/>
                      <w:lang w:eastAsia="zh-CN"/>
                    </w:rPr>
                  </w:pPr>
                  <w:r w:rsidRPr="00257053">
                    <w:rPr>
                      <w:u w:val="single"/>
                      <w:lang w:eastAsia="zh-CN"/>
                    </w:rPr>
                    <w:t>/</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1.17mg/m</w:t>
                  </w:r>
                  <w:r w:rsidRPr="00257053">
                    <w:rPr>
                      <w:u w:val="single"/>
                      <w:vertAlign w:val="superscript"/>
                      <w:lang w:eastAsia="zh-CN"/>
                    </w:rPr>
                    <w:t>3</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27.5mg/m</w:t>
                  </w:r>
                  <w:r w:rsidRPr="00257053">
                    <w:rPr>
                      <w:u w:val="single"/>
                      <w:vertAlign w:val="superscript"/>
                      <w:lang w:eastAsia="zh-CN"/>
                    </w:rPr>
                    <w:t>3</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0.07mg/m</w:t>
                  </w:r>
                  <w:r w:rsidRPr="00257053">
                    <w:rPr>
                      <w:u w:val="single"/>
                      <w:vertAlign w:val="superscript"/>
                      <w:lang w:eastAsia="zh-CN"/>
                    </w:rPr>
                    <w:t>3</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jc w:val="both"/>
                    <w:rPr>
                      <w:color w:val="000000" w:themeColor="text1"/>
                      <w:u w:val="single"/>
                      <w:lang w:eastAsia="zh-CN"/>
                    </w:rPr>
                  </w:pPr>
                  <w:r w:rsidRPr="00257053">
                    <w:rPr>
                      <w:color w:val="000000" w:themeColor="text1"/>
                      <w:u w:val="single"/>
                      <w:lang w:eastAsia="zh-CN"/>
                    </w:rPr>
                    <w:t>《锅炉大气污染物排放标准》（</w:t>
                  </w:r>
                  <w:r w:rsidRPr="00257053">
                    <w:rPr>
                      <w:color w:val="000000" w:themeColor="text1"/>
                      <w:u w:val="single"/>
                      <w:lang w:eastAsia="zh-CN"/>
                    </w:rPr>
                    <w:t>GB13271-2014</w:t>
                  </w:r>
                  <w:r w:rsidRPr="00257053">
                    <w:rPr>
                      <w:color w:val="000000" w:themeColor="text1"/>
                      <w:u w:val="single"/>
                      <w:lang w:eastAsia="zh-CN"/>
                    </w:rPr>
                    <w:t>）表</w:t>
                  </w:r>
                  <w:r w:rsidRPr="00257053">
                    <w:rPr>
                      <w:color w:val="000000" w:themeColor="text1"/>
                      <w:u w:val="single"/>
                      <w:lang w:eastAsia="zh-CN"/>
                    </w:rPr>
                    <w:t>3</w:t>
                  </w:r>
                  <w:r w:rsidRPr="00257053">
                    <w:rPr>
                      <w:color w:val="000000" w:themeColor="text1"/>
                      <w:u w:val="single"/>
                      <w:lang w:eastAsia="zh-CN"/>
                    </w:rPr>
                    <w:t>特别排放限值</w:t>
                  </w:r>
                </w:p>
              </w:tc>
              <w:tc>
                <w:tcPr>
                  <w:tcW w:w="1577"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w:t>
                  </w:r>
                </w:p>
              </w:tc>
              <w:tc>
                <w:tcPr>
                  <w:tcW w:w="129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50mg/m</w:t>
                  </w:r>
                  <w:r w:rsidRPr="00257053">
                    <w:rPr>
                      <w:color w:val="000000" w:themeColor="text1"/>
                      <w:u w:val="single"/>
                      <w:vertAlign w:val="superscript"/>
                      <w:lang w:eastAsia="zh-CN"/>
                    </w:rPr>
                    <w:t>3</w:t>
                  </w:r>
                </w:p>
              </w:tc>
              <w:tc>
                <w:tcPr>
                  <w:tcW w:w="1354"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150mg/m</w:t>
                  </w:r>
                  <w:r w:rsidRPr="00257053">
                    <w:rPr>
                      <w:color w:val="000000" w:themeColor="text1"/>
                      <w:u w:val="single"/>
                      <w:vertAlign w:val="superscript"/>
                      <w:lang w:eastAsia="zh-CN"/>
                    </w:rPr>
                    <w:t>3</w:t>
                  </w:r>
                </w:p>
              </w:tc>
              <w:tc>
                <w:tcPr>
                  <w:tcW w:w="127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20mg/m</w:t>
                  </w:r>
                  <w:r w:rsidRPr="00257053">
                    <w:rPr>
                      <w:color w:val="000000" w:themeColor="text1"/>
                      <w:u w:val="single"/>
                      <w:vertAlign w:val="superscript"/>
                      <w:lang w:eastAsia="zh-CN"/>
                    </w:rPr>
                    <w:t>3</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color w:val="000000" w:themeColor="text1"/>
                      <w:szCs w:val="21"/>
                      <w:u w:val="single"/>
                      <w:lang w:eastAsia="zh-CN"/>
                    </w:rPr>
                  </w:pPr>
                  <w:r w:rsidRPr="00257053">
                    <w:rPr>
                      <w:color w:val="000000" w:themeColor="text1"/>
                      <w:szCs w:val="21"/>
                      <w:u w:val="single"/>
                      <w:lang w:eastAsia="zh-CN"/>
                    </w:rPr>
                    <w:t>《</w:t>
                  </w:r>
                  <w:r w:rsidRPr="00257053">
                    <w:rPr>
                      <w:color w:val="000000" w:themeColor="text1"/>
                      <w:szCs w:val="21"/>
                      <w:u w:val="single"/>
                    </w:rPr>
                    <w:t>河南省生态环境厅关于印发河南省工业大气污染防治</w:t>
                  </w:r>
                  <w:r w:rsidRPr="00257053">
                    <w:rPr>
                      <w:color w:val="000000" w:themeColor="text1"/>
                      <w:szCs w:val="21"/>
                      <w:u w:val="single"/>
                    </w:rPr>
                    <w:t>6</w:t>
                  </w:r>
                  <w:r w:rsidRPr="00257053">
                    <w:rPr>
                      <w:color w:val="000000" w:themeColor="text1"/>
                      <w:szCs w:val="21"/>
                      <w:u w:val="single"/>
                    </w:rPr>
                    <w:t>个专项方案的通知</w:t>
                  </w:r>
                  <w:r w:rsidRPr="00257053">
                    <w:rPr>
                      <w:color w:val="000000" w:themeColor="text1"/>
                      <w:szCs w:val="21"/>
                      <w:u w:val="single"/>
                      <w:lang w:eastAsia="zh-CN"/>
                    </w:rPr>
                    <w:t>》（</w:t>
                  </w:r>
                  <w:r w:rsidRPr="00257053">
                    <w:rPr>
                      <w:color w:val="000000" w:themeColor="text1"/>
                      <w:szCs w:val="21"/>
                      <w:u w:val="single"/>
                    </w:rPr>
                    <w:t>豫环文</w:t>
                  </w:r>
                  <w:r w:rsidRPr="00257053">
                    <w:rPr>
                      <w:color w:val="000000" w:themeColor="text1"/>
                      <w:szCs w:val="21"/>
                      <w:u w:val="single"/>
                    </w:rPr>
                    <w:t>[2019]84</w:t>
                  </w:r>
                  <w:r w:rsidRPr="00257053">
                    <w:rPr>
                      <w:color w:val="000000" w:themeColor="text1"/>
                      <w:szCs w:val="21"/>
                      <w:u w:val="single"/>
                    </w:rPr>
                    <w:t>号</w:t>
                  </w:r>
                  <w:r w:rsidRPr="00257053">
                    <w:rPr>
                      <w:color w:val="000000" w:themeColor="text1"/>
                      <w:szCs w:val="21"/>
                      <w:u w:val="single"/>
                      <w:lang w:eastAsia="zh-CN"/>
                    </w:rPr>
                    <w:t>）新建工业燃气锅炉标准要求</w:t>
                  </w:r>
                </w:p>
              </w:tc>
              <w:tc>
                <w:tcPr>
                  <w:tcW w:w="1577"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w:t>
                  </w:r>
                </w:p>
              </w:tc>
              <w:tc>
                <w:tcPr>
                  <w:tcW w:w="129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10mg/m</w:t>
                  </w:r>
                  <w:r w:rsidRPr="00257053">
                    <w:rPr>
                      <w:color w:val="000000" w:themeColor="text1"/>
                      <w:u w:val="single"/>
                      <w:vertAlign w:val="superscript"/>
                      <w:lang w:eastAsia="zh-CN"/>
                    </w:rPr>
                    <w:t>3</w:t>
                  </w:r>
                </w:p>
              </w:tc>
              <w:tc>
                <w:tcPr>
                  <w:tcW w:w="1354"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30mg/m</w:t>
                  </w:r>
                  <w:r w:rsidRPr="00257053">
                    <w:rPr>
                      <w:color w:val="000000" w:themeColor="text1"/>
                      <w:u w:val="single"/>
                      <w:vertAlign w:val="superscript"/>
                      <w:lang w:eastAsia="zh-CN"/>
                    </w:rPr>
                    <w:t>3</w:t>
                  </w:r>
                </w:p>
              </w:tc>
              <w:tc>
                <w:tcPr>
                  <w:tcW w:w="127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5mg/m</w:t>
                  </w:r>
                  <w:r w:rsidRPr="00257053">
                    <w:rPr>
                      <w:color w:val="000000" w:themeColor="text1"/>
                      <w:u w:val="single"/>
                      <w:vertAlign w:val="superscript"/>
                      <w:lang w:eastAsia="zh-CN"/>
                    </w:rPr>
                    <w:t>3</w:t>
                  </w:r>
                </w:p>
              </w:tc>
            </w:tr>
            <w:tr w:rsidR="00BC24DB" w:rsidRPr="00257053" w:rsidTr="00BC24DB">
              <w:trPr>
                <w:trHeight w:val="397"/>
                <w:jc w:val="center"/>
              </w:trPr>
              <w:tc>
                <w:tcPr>
                  <w:tcW w:w="3162" w:type="dxa"/>
                  <w:shd w:val="clear" w:color="auto" w:fill="auto"/>
                  <w:vAlign w:val="center"/>
                </w:tcPr>
                <w:p w:rsidR="00BC24DB" w:rsidRPr="00257053" w:rsidRDefault="00BC24DB" w:rsidP="00BC24DB">
                  <w:pPr>
                    <w:pStyle w:val="a4"/>
                    <w:rPr>
                      <w:u w:val="single"/>
                      <w:lang w:eastAsia="zh-CN"/>
                    </w:rPr>
                  </w:pPr>
                  <w:r w:rsidRPr="00257053">
                    <w:rPr>
                      <w:u w:val="single"/>
                      <w:lang w:eastAsia="zh-CN"/>
                    </w:rPr>
                    <w:t>达标情况</w:t>
                  </w:r>
                </w:p>
              </w:tc>
              <w:tc>
                <w:tcPr>
                  <w:tcW w:w="1577" w:type="dxa"/>
                  <w:shd w:val="clear" w:color="auto" w:fill="auto"/>
                  <w:vAlign w:val="center"/>
                </w:tcPr>
                <w:p w:rsidR="00BC24DB" w:rsidRPr="00257053" w:rsidRDefault="00BC24DB" w:rsidP="00BC24DB">
                  <w:pPr>
                    <w:pStyle w:val="a4"/>
                    <w:rPr>
                      <w:u w:val="single"/>
                      <w:lang w:eastAsia="zh-CN"/>
                    </w:rPr>
                  </w:pPr>
                  <w:r w:rsidRPr="00257053">
                    <w:rPr>
                      <w:u w:val="single"/>
                      <w:lang w:eastAsia="zh-CN"/>
                    </w:rPr>
                    <w:t>/</w:t>
                  </w:r>
                </w:p>
              </w:tc>
              <w:tc>
                <w:tcPr>
                  <w:tcW w:w="1292" w:type="dxa"/>
                  <w:shd w:val="clear" w:color="auto" w:fill="auto"/>
                  <w:vAlign w:val="center"/>
                </w:tcPr>
                <w:p w:rsidR="00BC24DB" w:rsidRPr="00257053" w:rsidRDefault="00BC24DB" w:rsidP="00BC24DB">
                  <w:pPr>
                    <w:pStyle w:val="a4"/>
                    <w:rPr>
                      <w:u w:val="single"/>
                      <w:lang w:eastAsia="zh-CN"/>
                    </w:rPr>
                  </w:pPr>
                  <w:r w:rsidRPr="00257053">
                    <w:rPr>
                      <w:u w:val="single"/>
                      <w:lang w:eastAsia="zh-CN"/>
                    </w:rPr>
                    <w:t>达标</w:t>
                  </w:r>
                </w:p>
              </w:tc>
              <w:tc>
                <w:tcPr>
                  <w:tcW w:w="1354" w:type="dxa"/>
                  <w:shd w:val="clear" w:color="auto" w:fill="auto"/>
                  <w:vAlign w:val="center"/>
                </w:tcPr>
                <w:p w:rsidR="00BC24DB" w:rsidRPr="00257053" w:rsidRDefault="00BC24DB" w:rsidP="00BC24DB">
                  <w:pPr>
                    <w:pStyle w:val="a4"/>
                    <w:rPr>
                      <w:u w:val="single"/>
                      <w:lang w:eastAsia="zh-CN"/>
                    </w:rPr>
                  </w:pPr>
                  <w:r w:rsidRPr="00257053">
                    <w:rPr>
                      <w:u w:val="single"/>
                      <w:lang w:eastAsia="zh-CN"/>
                    </w:rPr>
                    <w:t>达标</w:t>
                  </w:r>
                </w:p>
              </w:tc>
              <w:tc>
                <w:tcPr>
                  <w:tcW w:w="1272" w:type="dxa"/>
                  <w:shd w:val="clear" w:color="auto" w:fill="auto"/>
                  <w:vAlign w:val="center"/>
                </w:tcPr>
                <w:p w:rsidR="00BC24DB" w:rsidRPr="00257053" w:rsidRDefault="00BC24DB" w:rsidP="00BC24DB">
                  <w:pPr>
                    <w:pStyle w:val="a4"/>
                    <w:rPr>
                      <w:u w:val="single"/>
                      <w:lang w:eastAsia="zh-CN"/>
                    </w:rPr>
                  </w:pPr>
                  <w:r w:rsidRPr="00257053">
                    <w:rPr>
                      <w:u w:val="single"/>
                      <w:lang w:eastAsia="zh-CN"/>
                    </w:rPr>
                    <w:t>达标</w:t>
                  </w:r>
                </w:p>
              </w:tc>
            </w:tr>
          </w:tbl>
          <w:p w:rsidR="009A752F" w:rsidRPr="00257053" w:rsidRDefault="00531ADA" w:rsidP="00F73768">
            <w:pPr>
              <w:spacing w:line="480" w:lineRule="exact"/>
              <w:ind w:firstLineChars="200" w:firstLine="480"/>
              <w:jc w:val="both"/>
              <w:rPr>
                <w:bCs/>
                <w:color w:val="FF0000"/>
                <w:sz w:val="24"/>
                <w:u w:val="single"/>
                <w:lang w:eastAsia="zh-CN"/>
              </w:rPr>
            </w:pPr>
            <w:r w:rsidRPr="00257053">
              <w:rPr>
                <w:sz w:val="24"/>
                <w:u w:val="single"/>
                <w:lang w:eastAsia="zh-CN"/>
              </w:rPr>
              <w:lastRenderedPageBreak/>
              <w:t>夹心</w:t>
            </w:r>
            <w:r w:rsidRPr="00257053">
              <w:rPr>
                <w:sz w:val="24"/>
                <w:u w:val="single"/>
              </w:rPr>
              <w:t>吐司</w:t>
            </w:r>
            <w:r w:rsidR="009A752F" w:rsidRPr="00257053">
              <w:rPr>
                <w:sz w:val="24"/>
                <w:u w:val="single"/>
              </w:rPr>
              <w:t>隧道烤炉燃气废气</w:t>
            </w:r>
            <w:r w:rsidR="00AC488C" w:rsidRPr="00257053">
              <w:rPr>
                <w:sz w:val="24"/>
                <w:u w:val="single"/>
                <w:lang w:bidi="ar"/>
              </w:rPr>
              <w:t>经</w:t>
            </w:r>
            <w:r w:rsidR="00AC488C" w:rsidRPr="00257053">
              <w:rPr>
                <w:sz w:val="24"/>
                <w:u w:val="single"/>
              </w:rPr>
              <w:t>燃料分级低氮燃烧</w:t>
            </w:r>
            <w:r w:rsidR="00AC488C" w:rsidRPr="00257053">
              <w:rPr>
                <w:sz w:val="24"/>
                <w:u w:val="single"/>
              </w:rPr>
              <w:t>+</w:t>
            </w:r>
            <w:r w:rsidR="00AC488C" w:rsidRPr="00257053">
              <w:rPr>
                <w:sz w:val="24"/>
                <w:u w:val="single"/>
              </w:rPr>
              <w:t>烟气循环技术</w:t>
            </w:r>
            <w:r w:rsidR="00AC488C" w:rsidRPr="00257053">
              <w:rPr>
                <w:sz w:val="24"/>
                <w:u w:val="single"/>
                <w:lang w:bidi="ar"/>
              </w:rPr>
              <w:t>处理后，各污染物</w:t>
            </w:r>
            <w:r w:rsidR="00AC488C" w:rsidRPr="00257053">
              <w:rPr>
                <w:sz w:val="24"/>
                <w:u w:val="single"/>
              </w:rPr>
              <w:t>排放浓度满足</w:t>
            </w:r>
            <w:r w:rsidR="00AC488C" w:rsidRPr="00257053">
              <w:rPr>
                <w:sz w:val="24"/>
                <w:u w:val="single"/>
                <w:lang w:eastAsia="zh-CN"/>
              </w:rPr>
              <w:t>《锅炉大气污染物排放标准》（</w:t>
            </w:r>
            <w:r w:rsidR="00AC488C" w:rsidRPr="00257053">
              <w:rPr>
                <w:sz w:val="24"/>
                <w:u w:val="single"/>
                <w:lang w:eastAsia="zh-CN"/>
              </w:rPr>
              <w:t>GB13271-2014</w:t>
            </w:r>
            <w:r w:rsidR="00AC488C" w:rsidRPr="00257053">
              <w:rPr>
                <w:sz w:val="24"/>
                <w:u w:val="single"/>
                <w:lang w:eastAsia="zh-CN"/>
              </w:rPr>
              <w:t>）特别排放限值要求（表</w:t>
            </w:r>
            <w:r w:rsidR="00AC488C" w:rsidRPr="00257053">
              <w:rPr>
                <w:sz w:val="24"/>
                <w:u w:val="single"/>
                <w:lang w:eastAsia="zh-CN"/>
              </w:rPr>
              <w:t>3</w:t>
            </w:r>
            <w:r w:rsidR="00AC488C" w:rsidRPr="00257053">
              <w:rPr>
                <w:sz w:val="24"/>
                <w:u w:val="single"/>
                <w:lang w:eastAsia="zh-CN"/>
              </w:rPr>
              <w:t>燃气锅炉：颗粒物</w:t>
            </w:r>
            <w:r w:rsidR="00AC488C" w:rsidRPr="00257053">
              <w:rPr>
                <w:sz w:val="24"/>
                <w:u w:val="single"/>
              </w:rPr>
              <w:t>≤20mg/m</w:t>
            </w:r>
            <w:r w:rsidR="00AC488C" w:rsidRPr="00257053">
              <w:rPr>
                <w:sz w:val="24"/>
                <w:u w:val="single"/>
                <w:vertAlign w:val="superscript"/>
              </w:rPr>
              <w:t>3</w:t>
            </w:r>
            <w:r w:rsidR="00AC488C" w:rsidRPr="00257053">
              <w:rPr>
                <w:sz w:val="24"/>
                <w:u w:val="single"/>
                <w:lang w:eastAsia="zh-CN"/>
              </w:rPr>
              <w:t>、</w:t>
            </w:r>
            <w:r w:rsidR="00AC488C" w:rsidRPr="00257053">
              <w:rPr>
                <w:sz w:val="24"/>
                <w:u w:val="single"/>
              </w:rPr>
              <w:t>SO</w:t>
            </w:r>
            <w:r w:rsidR="00AC488C" w:rsidRPr="00257053">
              <w:rPr>
                <w:sz w:val="24"/>
                <w:u w:val="single"/>
                <w:vertAlign w:val="subscript"/>
              </w:rPr>
              <w:t>2</w:t>
            </w:r>
            <w:r w:rsidR="00AC488C" w:rsidRPr="00257053">
              <w:rPr>
                <w:sz w:val="24"/>
                <w:u w:val="single"/>
              </w:rPr>
              <w:t>≤50mg/m</w:t>
            </w:r>
            <w:r w:rsidR="00AC488C" w:rsidRPr="00257053">
              <w:rPr>
                <w:sz w:val="24"/>
                <w:u w:val="single"/>
                <w:vertAlign w:val="superscript"/>
              </w:rPr>
              <w:t>3</w:t>
            </w:r>
            <w:r w:rsidR="00AC488C" w:rsidRPr="00257053">
              <w:rPr>
                <w:sz w:val="24"/>
                <w:u w:val="single"/>
                <w:lang w:eastAsia="zh-CN"/>
              </w:rPr>
              <w:t>、</w:t>
            </w:r>
            <w:r w:rsidR="00AC488C" w:rsidRPr="00257053">
              <w:rPr>
                <w:sz w:val="24"/>
                <w:u w:val="single"/>
                <w:lang w:eastAsia="zh-CN"/>
              </w:rPr>
              <w:t>NO</w:t>
            </w:r>
            <w:r w:rsidR="00AC488C" w:rsidRPr="00257053">
              <w:rPr>
                <w:sz w:val="24"/>
                <w:u w:val="single"/>
                <w:vertAlign w:val="subscript"/>
                <w:lang w:eastAsia="zh-CN"/>
              </w:rPr>
              <w:t>X</w:t>
            </w:r>
            <w:r w:rsidR="00AC488C" w:rsidRPr="00257053">
              <w:rPr>
                <w:sz w:val="24"/>
                <w:u w:val="single"/>
              </w:rPr>
              <w:t>≤150mg/m</w:t>
            </w:r>
            <w:r w:rsidR="00AC488C" w:rsidRPr="00257053">
              <w:rPr>
                <w:sz w:val="24"/>
                <w:u w:val="single"/>
                <w:vertAlign w:val="superscript"/>
              </w:rPr>
              <w:t>3</w:t>
            </w:r>
            <w:r w:rsidR="00AC488C" w:rsidRPr="00257053">
              <w:rPr>
                <w:sz w:val="24"/>
                <w:u w:val="single"/>
                <w:lang w:eastAsia="zh-CN"/>
              </w:rPr>
              <w:t>）；同时满足《</w:t>
            </w:r>
            <w:r w:rsidR="00AC488C" w:rsidRPr="00257053">
              <w:rPr>
                <w:sz w:val="24"/>
                <w:u w:val="single"/>
              </w:rPr>
              <w:t>河南省生态环境厅关于印发河南省工业大气污染防治</w:t>
            </w:r>
            <w:r w:rsidR="00AC488C" w:rsidRPr="00257053">
              <w:rPr>
                <w:sz w:val="24"/>
                <w:u w:val="single"/>
              </w:rPr>
              <w:t>6</w:t>
            </w:r>
            <w:r w:rsidR="00AC488C" w:rsidRPr="00257053">
              <w:rPr>
                <w:sz w:val="24"/>
                <w:u w:val="single"/>
              </w:rPr>
              <w:t>个专项方案的通知</w:t>
            </w:r>
            <w:r w:rsidR="00AC488C" w:rsidRPr="00257053">
              <w:rPr>
                <w:sz w:val="24"/>
                <w:u w:val="single"/>
                <w:lang w:eastAsia="zh-CN"/>
              </w:rPr>
              <w:t>》（</w:t>
            </w:r>
            <w:r w:rsidR="00AC488C" w:rsidRPr="00257053">
              <w:rPr>
                <w:sz w:val="24"/>
                <w:u w:val="single"/>
              </w:rPr>
              <w:t>豫环文</w:t>
            </w:r>
            <w:r w:rsidR="00AC488C" w:rsidRPr="00257053">
              <w:rPr>
                <w:sz w:val="24"/>
                <w:u w:val="single"/>
              </w:rPr>
              <w:t>[2019]84</w:t>
            </w:r>
            <w:r w:rsidR="00AC488C" w:rsidRPr="00257053">
              <w:rPr>
                <w:sz w:val="24"/>
                <w:u w:val="single"/>
              </w:rPr>
              <w:t>号</w:t>
            </w:r>
            <w:r w:rsidR="00AC488C" w:rsidRPr="00257053">
              <w:rPr>
                <w:sz w:val="24"/>
                <w:u w:val="single"/>
                <w:lang w:eastAsia="zh-CN"/>
              </w:rPr>
              <w:t>）中河南省</w:t>
            </w:r>
            <w:r w:rsidR="00AC488C" w:rsidRPr="00257053">
              <w:rPr>
                <w:sz w:val="24"/>
                <w:u w:val="single"/>
                <w:lang w:eastAsia="zh-CN"/>
              </w:rPr>
              <w:t>2019</w:t>
            </w:r>
            <w:r w:rsidR="00AC488C" w:rsidRPr="00257053">
              <w:rPr>
                <w:sz w:val="24"/>
                <w:u w:val="single"/>
                <w:lang w:eastAsia="zh-CN"/>
              </w:rPr>
              <w:t>年度锅炉综合整治方案中新建工业燃气锅炉标准要求（烟尘</w:t>
            </w:r>
            <w:r w:rsidR="00AC488C" w:rsidRPr="00257053">
              <w:rPr>
                <w:sz w:val="24"/>
                <w:u w:val="single"/>
              </w:rPr>
              <w:t>≤5mg/m</w:t>
            </w:r>
            <w:r w:rsidR="00AC488C" w:rsidRPr="00257053">
              <w:rPr>
                <w:sz w:val="24"/>
                <w:u w:val="single"/>
                <w:vertAlign w:val="superscript"/>
              </w:rPr>
              <w:t>3</w:t>
            </w:r>
            <w:r w:rsidR="00AC488C" w:rsidRPr="00257053">
              <w:rPr>
                <w:sz w:val="24"/>
                <w:u w:val="single"/>
                <w:lang w:eastAsia="zh-CN"/>
              </w:rPr>
              <w:t>、</w:t>
            </w:r>
            <w:r w:rsidR="00AC488C" w:rsidRPr="00257053">
              <w:rPr>
                <w:sz w:val="24"/>
                <w:u w:val="single"/>
              </w:rPr>
              <w:t>SO</w:t>
            </w:r>
            <w:r w:rsidR="00AC488C" w:rsidRPr="00257053">
              <w:rPr>
                <w:sz w:val="24"/>
                <w:u w:val="single"/>
                <w:vertAlign w:val="subscript"/>
              </w:rPr>
              <w:t>2</w:t>
            </w:r>
            <w:r w:rsidR="00AC488C" w:rsidRPr="00257053">
              <w:rPr>
                <w:sz w:val="24"/>
                <w:u w:val="single"/>
              </w:rPr>
              <w:t>≤10mg/m</w:t>
            </w:r>
            <w:r w:rsidR="00AC488C" w:rsidRPr="00257053">
              <w:rPr>
                <w:sz w:val="24"/>
                <w:u w:val="single"/>
                <w:vertAlign w:val="superscript"/>
              </w:rPr>
              <w:t>3</w:t>
            </w:r>
            <w:r w:rsidR="00AC488C" w:rsidRPr="00257053">
              <w:rPr>
                <w:sz w:val="24"/>
                <w:u w:val="single"/>
                <w:lang w:eastAsia="zh-CN"/>
              </w:rPr>
              <w:t>、</w:t>
            </w:r>
            <w:r w:rsidR="00AC488C" w:rsidRPr="00257053">
              <w:rPr>
                <w:sz w:val="24"/>
                <w:u w:val="single"/>
                <w:lang w:eastAsia="zh-CN"/>
              </w:rPr>
              <w:t>NO</w:t>
            </w:r>
            <w:r w:rsidR="00AC488C" w:rsidRPr="00257053">
              <w:rPr>
                <w:sz w:val="24"/>
                <w:u w:val="single"/>
                <w:vertAlign w:val="subscript"/>
                <w:lang w:eastAsia="zh-CN"/>
              </w:rPr>
              <w:t>X</w:t>
            </w:r>
            <w:r w:rsidR="00AC488C" w:rsidRPr="00257053">
              <w:rPr>
                <w:sz w:val="24"/>
                <w:u w:val="single"/>
              </w:rPr>
              <w:t>≤30mg/m</w:t>
            </w:r>
            <w:r w:rsidR="00AC488C" w:rsidRPr="00257053">
              <w:rPr>
                <w:sz w:val="24"/>
                <w:u w:val="single"/>
                <w:vertAlign w:val="superscript"/>
              </w:rPr>
              <w:t>3</w:t>
            </w:r>
            <w:r w:rsidR="00AC488C" w:rsidRPr="00257053">
              <w:rPr>
                <w:sz w:val="24"/>
                <w:u w:val="single"/>
                <w:lang w:eastAsia="zh-CN"/>
              </w:rPr>
              <w:t>），通过</w:t>
            </w:r>
            <w:r w:rsidR="00AC488C" w:rsidRPr="00257053">
              <w:rPr>
                <w:sz w:val="24"/>
                <w:u w:val="single"/>
                <w:lang w:eastAsia="zh-CN"/>
              </w:rPr>
              <w:t>15m</w:t>
            </w:r>
            <w:r w:rsidR="00AC488C" w:rsidRPr="00257053">
              <w:rPr>
                <w:sz w:val="24"/>
                <w:u w:val="single"/>
                <w:lang w:eastAsia="zh-CN"/>
              </w:rPr>
              <w:t>高排气筒排放。</w:t>
            </w:r>
          </w:p>
          <w:p w:rsidR="002B38A8" w:rsidRPr="00257053" w:rsidRDefault="00AD47C7" w:rsidP="00F73768">
            <w:pPr>
              <w:adjustRightInd w:val="0"/>
              <w:snapToGrid w:val="0"/>
              <w:spacing w:line="480" w:lineRule="exact"/>
              <w:ind w:firstLineChars="200" w:firstLine="482"/>
              <w:jc w:val="both"/>
              <w:rPr>
                <w:b/>
                <w:sz w:val="24"/>
                <w:u w:val="single"/>
              </w:rPr>
            </w:pPr>
            <w:r w:rsidRPr="00257053">
              <w:rPr>
                <w:b/>
                <w:sz w:val="24"/>
                <w:u w:val="single"/>
                <w:lang w:eastAsia="zh-CN"/>
              </w:rPr>
              <w:t>5</w:t>
            </w:r>
            <w:r w:rsidRPr="00257053">
              <w:rPr>
                <w:b/>
                <w:sz w:val="24"/>
                <w:u w:val="single"/>
                <w:lang w:eastAsia="zh-CN"/>
              </w:rPr>
              <w:t>、</w:t>
            </w:r>
            <w:r w:rsidR="002B38A8" w:rsidRPr="00257053">
              <w:rPr>
                <w:b/>
                <w:sz w:val="24"/>
                <w:u w:val="single"/>
              </w:rPr>
              <w:t>蛋糕隧道烤炉燃气废气及烘烤废气</w:t>
            </w:r>
          </w:p>
          <w:p w:rsidR="00C6577C" w:rsidRPr="00257053" w:rsidRDefault="00C6577C" w:rsidP="00F739C4">
            <w:pPr>
              <w:adjustRightInd w:val="0"/>
              <w:snapToGrid w:val="0"/>
              <w:spacing w:line="480" w:lineRule="exact"/>
              <w:ind w:firstLineChars="200" w:firstLine="480"/>
              <w:jc w:val="both"/>
              <w:rPr>
                <w:rFonts w:eastAsia="PMingLiU"/>
                <w:sz w:val="24"/>
                <w:u w:val="single"/>
              </w:rPr>
            </w:pPr>
            <w:r w:rsidRPr="00257053">
              <w:rPr>
                <w:sz w:val="24"/>
                <w:u w:val="single"/>
                <w:lang w:eastAsia="zh-CN"/>
              </w:rPr>
              <w:t>（</w:t>
            </w:r>
            <w:r w:rsidRPr="00257053">
              <w:rPr>
                <w:sz w:val="24"/>
                <w:u w:val="single"/>
                <w:lang w:eastAsia="zh-CN"/>
              </w:rPr>
              <w:t>1</w:t>
            </w:r>
            <w:r w:rsidRPr="00257053">
              <w:rPr>
                <w:sz w:val="24"/>
                <w:u w:val="single"/>
                <w:lang w:eastAsia="zh-CN"/>
              </w:rPr>
              <w:t>）</w:t>
            </w:r>
            <w:r w:rsidRPr="00257053">
              <w:rPr>
                <w:sz w:val="24"/>
                <w:u w:val="single"/>
              </w:rPr>
              <w:t>蛋糕隧道烤炉燃气废气</w:t>
            </w:r>
          </w:p>
          <w:p w:rsidR="00F739C4" w:rsidRPr="00257053" w:rsidRDefault="00AD47C7" w:rsidP="00F739C4">
            <w:pPr>
              <w:adjustRightInd w:val="0"/>
              <w:snapToGrid w:val="0"/>
              <w:spacing w:line="480" w:lineRule="exact"/>
              <w:ind w:firstLineChars="200" w:firstLine="480"/>
              <w:jc w:val="both"/>
              <w:rPr>
                <w:b/>
                <w:sz w:val="24"/>
                <w:u w:val="single"/>
              </w:rPr>
            </w:pPr>
            <w:r w:rsidRPr="00257053">
              <w:rPr>
                <w:sz w:val="24"/>
                <w:u w:val="single"/>
              </w:rPr>
              <w:t>本项目</w:t>
            </w:r>
            <w:r w:rsidRPr="00257053">
              <w:rPr>
                <w:sz w:val="24"/>
                <w:u w:val="single"/>
                <w:lang w:eastAsia="zh-CN"/>
              </w:rPr>
              <w:t>蛋糕</w:t>
            </w:r>
            <w:r w:rsidRPr="00257053">
              <w:rPr>
                <w:sz w:val="24"/>
                <w:u w:val="single"/>
              </w:rPr>
              <w:t>生产线设置</w:t>
            </w:r>
            <w:r w:rsidRPr="00257053">
              <w:rPr>
                <w:sz w:val="24"/>
                <w:u w:val="single"/>
              </w:rPr>
              <w:t>1</w:t>
            </w:r>
            <w:r w:rsidRPr="00257053">
              <w:rPr>
                <w:sz w:val="24"/>
                <w:u w:val="single"/>
              </w:rPr>
              <w:t>套隧道烤炉用于</w:t>
            </w:r>
            <w:r w:rsidR="00EB2FB9" w:rsidRPr="00257053">
              <w:rPr>
                <w:sz w:val="24"/>
                <w:u w:val="single"/>
                <w:lang w:eastAsia="zh-CN"/>
              </w:rPr>
              <w:t>烘烤</w:t>
            </w:r>
            <w:r w:rsidRPr="00257053">
              <w:rPr>
                <w:sz w:val="24"/>
                <w:u w:val="single"/>
              </w:rPr>
              <w:t>工序，燃料为天然气，</w:t>
            </w:r>
            <w:r w:rsidRPr="00257053">
              <w:rPr>
                <w:sz w:val="24"/>
                <w:u w:val="single"/>
                <w:lang w:eastAsia="zh-CN"/>
              </w:rPr>
              <w:t>年耗天然气量</w:t>
            </w:r>
            <w:r w:rsidR="009904C1" w:rsidRPr="00257053">
              <w:rPr>
                <w:sz w:val="24"/>
                <w:u w:val="single"/>
                <w:lang w:eastAsia="zh-CN"/>
              </w:rPr>
              <w:t>4.8</w:t>
            </w:r>
            <w:r w:rsidRPr="00257053">
              <w:rPr>
                <w:sz w:val="24"/>
                <w:u w:val="single"/>
                <w:lang w:eastAsia="zh-CN"/>
              </w:rPr>
              <w:t>万</w:t>
            </w:r>
            <w:r w:rsidRPr="00257053">
              <w:rPr>
                <w:sz w:val="24"/>
                <w:u w:val="single"/>
                <w:lang w:eastAsia="zh-CN"/>
              </w:rPr>
              <w:t>m</w:t>
            </w:r>
            <w:r w:rsidRPr="00257053">
              <w:rPr>
                <w:sz w:val="24"/>
                <w:u w:val="single"/>
                <w:vertAlign w:val="superscript"/>
                <w:lang w:eastAsia="zh-CN"/>
              </w:rPr>
              <w:t>3</w:t>
            </w:r>
            <w:r w:rsidRPr="00257053">
              <w:rPr>
                <w:sz w:val="24"/>
                <w:u w:val="single"/>
                <w:lang w:eastAsia="zh-CN"/>
              </w:rPr>
              <w:t>/a</w:t>
            </w:r>
            <w:r w:rsidRPr="00257053">
              <w:rPr>
                <w:sz w:val="24"/>
                <w:u w:val="single"/>
                <w:lang w:eastAsia="zh-CN"/>
              </w:rPr>
              <w:t>，年运行时间为</w:t>
            </w:r>
            <w:r w:rsidRPr="00257053">
              <w:rPr>
                <w:sz w:val="24"/>
                <w:u w:val="single"/>
                <w:lang w:eastAsia="zh-CN"/>
              </w:rPr>
              <w:t>2400h</w:t>
            </w:r>
            <w:r w:rsidR="00F739C4" w:rsidRPr="00257053">
              <w:rPr>
                <w:sz w:val="24"/>
                <w:u w:val="single"/>
                <w:lang w:eastAsia="zh-CN"/>
              </w:rPr>
              <w:t>，燃气废气产生的污染物主要为烟尘、</w:t>
            </w:r>
            <w:r w:rsidR="00F739C4" w:rsidRPr="00257053">
              <w:rPr>
                <w:sz w:val="24"/>
                <w:u w:val="single"/>
                <w:lang w:eastAsia="zh-CN"/>
              </w:rPr>
              <w:t>SO</w:t>
            </w:r>
            <w:r w:rsidR="00F739C4" w:rsidRPr="00257053">
              <w:rPr>
                <w:sz w:val="24"/>
                <w:u w:val="single"/>
                <w:vertAlign w:val="subscript"/>
                <w:lang w:eastAsia="zh-CN"/>
              </w:rPr>
              <w:t>2</w:t>
            </w:r>
            <w:r w:rsidR="00F739C4" w:rsidRPr="00257053">
              <w:rPr>
                <w:sz w:val="24"/>
                <w:u w:val="single"/>
                <w:lang w:eastAsia="zh-CN"/>
              </w:rPr>
              <w:t>、</w:t>
            </w:r>
            <w:r w:rsidR="00F739C4" w:rsidRPr="00257053">
              <w:rPr>
                <w:sz w:val="24"/>
                <w:u w:val="single"/>
                <w:lang w:eastAsia="zh-CN"/>
              </w:rPr>
              <w:t>NO</w:t>
            </w:r>
            <w:r w:rsidR="00F739C4" w:rsidRPr="00257053">
              <w:rPr>
                <w:sz w:val="24"/>
                <w:u w:val="single"/>
                <w:vertAlign w:val="subscript"/>
                <w:lang w:eastAsia="zh-CN"/>
              </w:rPr>
              <w:t>X</w:t>
            </w:r>
            <w:r w:rsidR="00F739C4" w:rsidRPr="00257053">
              <w:rPr>
                <w:sz w:val="24"/>
                <w:u w:val="single"/>
                <w:lang w:eastAsia="zh-CN"/>
              </w:rPr>
              <w:t>。</w:t>
            </w:r>
          </w:p>
          <w:p w:rsidR="00F739C4" w:rsidRPr="00257053" w:rsidRDefault="00F739C4" w:rsidP="00F739C4">
            <w:pPr>
              <w:adjustRightInd w:val="0"/>
              <w:snapToGrid w:val="0"/>
              <w:spacing w:line="480" w:lineRule="exact"/>
              <w:ind w:firstLineChars="200" w:firstLine="480"/>
              <w:jc w:val="both"/>
              <w:rPr>
                <w:sz w:val="24"/>
                <w:u w:val="single"/>
                <w:lang w:eastAsia="zh-CN" w:bidi="ar"/>
              </w:rPr>
            </w:pPr>
            <w:r w:rsidRPr="00257053">
              <w:rPr>
                <w:sz w:val="24"/>
                <w:u w:val="single"/>
              </w:rPr>
              <w:t>根据</w:t>
            </w:r>
            <w:r w:rsidRPr="00257053">
              <w:rPr>
                <w:sz w:val="24"/>
                <w:u w:val="single"/>
              </w:rPr>
              <w:t>“</w:t>
            </w:r>
            <w:r w:rsidRPr="00257053">
              <w:rPr>
                <w:sz w:val="24"/>
                <w:u w:val="single"/>
              </w:rPr>
              <w:t>全国第一次污染源普查工业污染源产排污系数手册</w:t>
            </w:r>
            <w:r w:rsidRPr="00257053">
              <w:rPr>
                <w:sz w:val="24"/>
                <w:u w:val="single"/>
              </w:rPr>
              <w:t>”</w:t>
            </w:r>
            <w:r w:rsidRPr="00257053">
              <w:rPr>
                <w:sz w:val="24"/>
                <w:u w:val="single"/>
              </w:rPr>
              <w:t>可知，燃烧</w:t>
            </w:r>
            <w:r w:rsidRPr="00257053">
              <w:rPr>
                <w:sz w:val="24"/>
                <w:u w:val="single"/>
              </w:rPr>
              <w:t>1</w:t>
            </w:r>
            <w:r w:rsidRPr="00257053">
              <w:rPr>
                <w:sz w:val="24"/>
                <w:u w:val="single"/>
              </w:rPr>
              <w:t>万</w:t>
            </w:r>
            <w:r w:rsidRPr="00257053">
              <w:rPr>
                <w:sz w:val="24"/>
                <w:u w:val="single"/>
              </w:rPr>
              <w:t>m</w:t>
            </w:r>
            <w:r w:rsidRPr="00257053">
              <w:rPr>
                <w:sz w:val="24"/>
                <w:u w:val="single"/>
                <w:vertAlign w:val="superscript"/>
              </w:rPr>
              <w:t>3</w:t>
            </w:r>
            <w:r w:rsidRPr="00257053">
              <w:rPr>
                <w:sz w:val="24"/>
                <w:u w:val="single"/>
              </w:rPr>
              <w:t>天然气废气量产生量为</w:t>
            </w:r>
            <w:r w:rsidRPr="00257053">
              <w:rPr>
                <w:sz w:val="24"/>
                <w:u w:val="single"/>
              </w:rPr>
              <w:t>136259.17m</w:t>
            </w:r>
            <w:r w:rsidRPr="00257053">
              <w:rPr>
                <w:sz w:val="24"/>
                <w:u w:val="single"/>
                <w:vertAlign w:val="superscript"/>
              </w:rPr>
              <w:t>3</w:t>
            </w:r>
            <w:r w:rsidRPr="00257053">
              <w:rPr>
                <w:sz w:val="24"/>
                <w:u w:val="single"/>
              </w:rPr>
              <w:t>，</w:t>
            </w:r>
            <w:r w:rsidRPr="00257053">
              <w:rPr>
                <w:sz w:val="24"/>
                <w:u w:val="single"/>
              </w:rPr>
              <w:t>SO</w:t>
            </w:r>
            <w:r w:rsidRPr="00257053">
              <w:rPr>
                <w:sz w:val="24"/>
                <w:u w:val="single"/>
                <w:vertAlign w:val="subscript"/>
              </w:rPr>
              <w:t>2</w:t>
            </w:r>
            <w:r w:rsidRPr="00257053">
              <w:rPr>
                <w:sz w:val="24"/>
                <w:u w:val="single"/>
              </w:rPr>
              <w:t>、</w:t>
            </w:r>
            <w:r w:rsidRPr="00257053">
              <w:rPr>
                <w:sz w:val="24"/>
                <w:u w:val="single"/>
              </w:rPr>
              <w:t>NOx</w:t>
            </w:r>
            <w:r w:rsidRPr="00257053">
              <w:rPr>
                <w:sz w:val="24"/>
                <w:u w:val="single"/>
              </w:rPr>
              <w:t>产生量分别为</w:t>
            </w:r>
            <w:r w:rsidRPr="00257053">
              <w:rPr>
                <w:sz w:val="24"/>
                <w:u w:val="single"/>
              </w:rPr>
              <w:t>0.16kg</w:t>
            </w:r>
            <w:r w:rsidRPr="00257053">
              <w:rPr>
                <w:sz w:val="24"/>
                <w:u w:val="single"/>
              </w:rPr>
              <w:t>、</w:t>
            </w:r>
            <w:smartTag w:uri="urn:schemas-microsoft-com:office:smarttags" w:element="chmetcnv">
              <w:smartTagPr>
                <w:attr w:name="TCSC" w:val="0"/>
                <w:attr w:name="NumberType" w:val="1"/>
                <w:attr w:name="Negative" w:val="False"/>
                <w:attr w:name="HasSpace" w:val="False"/>
                <w:attr w:name="SourceValue" w:val="18.71"/>
                <w:attr w:name="UnitName" w:val="kg"/>
              </w:smartTagPr>
              <w:r w:rsidRPr="00257053">
                <w:rPr>
                  <w:sz w:val="24"/>
                  <w:u w:val="single"/>
                </w:rPr>
                <w:t>18.71kg</w:t>
              </w:r>
            </w:smartTag>
            <w:r w:rsidRPr="00257053">
              <w:rPr>
                <w:sz w:val="24"/>
                <w:u w:val="single"/>
              </w:rPr>
              <w:t>。</w:t>
            </w:r>
            <w:r w:rsidRPr="00257053">
              <w:rPr>
                <w:sz w:val="24"/>
                <w:u w:val="single"/>
                <w:lang w:eastAsia="zh-CN" w:bidi="ar"/>
              </w:rPr>
              <w:t>烟尘</w:t>
            </w:r>
            <w:r w:rsidRPr="00257053">
              <w:rPr>
                <w:sz w:val="24"/>
                <w:u w:val="single"/>
                <w:lang w:bidi="ar"/>
              </w:rPr>
              <w:t>参考《第一次全国污染普查城镇生活源产排污系数手册》，烟尘产生量为</w:t>
            </w:r>
            <w:r w:rsidRPr="00257053">
              <w:rPr>
                <w:sz w:val="24"/>
                <w:u w:val="single"/>
                <w:lang w:bidi="ar"/>
              </w:rPr>
              <w:t>0.01kg/</w:t>
            </w:r>
            <w:r w:rsidRPr="00257053">
              <w:rPr>
                <w:sz w:val="24"/>
                <w:u w:val="single"/>
                <w:lang w:bidi="ar"/>
              </w:rPr>
              <w:t>万</w:t>
            </w:r>
            <w:r w:rsidRPr="00257053">
              <w:rPr>
                <w:sz w:val="24"/>
                <w:u w:val="single"/>
                <w:lang w:bidi="ar"/>
              </w:rPr>
              <w:t>m</w:t>
            </w:r>
            <w:r w:rsidRPr="00257053">
              <w:rPr>
                <w:sz w:val="24"/>
                <w:u w:val="single"/>
                <w:vertAlign w:val="superscript"/>
                <w:lang w:bidi="ar"/>
              </w:rPr>
              <w:t>3</w:t>
            </w:r>
            <w:r w:rsidRPr="00257053">
              <w:rPr>
                <w:sz w:val="24"/>
                <w:u w:val="single"/>
                <w:lang w:bidi="ar"/>
              </w:rPr>
              <w:t>天燃气</w:t>
            </w:r>
            <w:r w:rsidRPr="00257053">
              <w:rPr>
                <w:sz w:val="24"/>
                <w:u w:val="single"/>
                <w:lang w:eastAsia="zh-CN" w:bidi="ar"/>
              </w:rPr>
              <w:t>。</w:t>
            </w:r>
          </w:p>
          <w:p w:rsidR="00AD47C7" w:rsidRPr="00257053" w:rsidRDefault="00AD47C7" w:rsidP="00F73768">
            <w:pPr>
              <w:spacing w:line="480" w:lineRule="exact"/>
              <w:ind w:firstLineChars="200" w:firstLine="480"/>
              <w:jc w:val="both"/>
              <w:rPr>
                <w:bCs/>
                <w:sz w:val="24"/>
                <w:u w:val="single"/>
                <w:lang w:eastAsia="zh-CN"/>
              </w:rPr>
            </w:pPr>
            <w:r w:rsidRPr="00257053">
              <w:rPr>
                <w:bCs/>
                <w:sz w:val="24"/>
                <w:u w:val="single"/>
                <w:lang w:eastAsia="zh-CN"/>
              </w:rPr>
              <w:t>（</w:t>
            </w:r>
            <w:r w:rsidRPr="00257053">
              <w:rPr>
                <w:bCs/>
                <w:sz w:val="24"/>
                <w:u w:val="single"/>
                <w:lang w:eastAsia="zh-CN"/>
              </w:rPr>
              <w:t>2</w:t>
            </w:r>
            <w:r w:rsidRPr="00257053">
              <w:rPr>
                <w:bCs/>
                <w:sz w:val="24"/>
                <w:u w:val="single"/>
                <w:lang w:eastAsia="zh-CN"/>
              </w:rPr>
              <w:t>）烘烤废气</w:t>
            </w:r>
          </w:p>
          <w:p w:rsidR="00AD47C7" w:rsidRPr="00257053" w:rsidRDefault="00AD47C7" w:rsidP="00F73768">
            <w:pPr>
              <w:spacing w:line="480" w:lineRule="exact"/>
              <w:ind w:firstLineChars="200" w:firstLine="480"/>
              <w:jc w:val="both"/>
              <w:rPr>
                <w:bCs/>
                <w:sz w:val="24"/>
                <w:u w:val="single"/>
                <w:lang w:eastAsia="zh-CN"/>
              </w:rPr>
            </w:pPr>
            <w:r w:rsidRPr="00257053">
              <w:rPr>
                <w:bCs/>
                <w:sz w:val="24"/>
                <w:u w:val="single"/>
                <w:lang w:eastAsia="zh-CN"/>
              </w:rPr>
              <w:t>本项目</w:t>
            </w:r>
            <w:r w:rsidR="009904C1" w:rsidRPr="00257053">
              <w:rPr>
                <w:bCs/>
                <w:sz w:val="24"/>
                <w:u w:val="single"/>
                <w:lang w:eastAsia="zh-CN"/>
              </w:rPr>
              <w:t>蛋糕</w:t>
            </w:r>
            <w:r w:rsidRPr="00257053">
              <w:rPr>
                <w:bCs/>
                <w:sz w:val="24"/>
                <w:u w:val="single"/>
                <w:lang w:eastAsia="zh-CN"/>
              </w:rPr>
              <w:t>烘烤过程中会产生含少量油烟的热蒸汽废气，</w:t>
            </w:r>
            <w:r w:rsidR="009904C1" w:rsidRPr="00257053">
              <w:rPr>
                <w:bCs/>
                <w:sz w:val="24"/>
                <w:u w:val="single"/>
                <w:lang w:eastAsia="zh-CN"/>
              </w:rPr>
              <w:t>蛋糕</w:t>
            </w:r>
            <w:r w:rsidRPr="00257053">
              <w:rPr>
                <w:bCs/>
                <w:sz w:val="24"/>
                <w:u w:val="single"/>
                <w:lang w:eastAsia="zh-CN"/>
              </w:rPr>
              <w:t>生产食用油用量为</w:t>
            </w:r>
            <w:r w:rsidR="000F1283" w:rsidRPr="00257053">
              <w:rPr>
                <w:bCs/>
                <w:sz w:val="24"/>
                <w:u w:val="single"/>
                <w:lang w:eastAsia="zh-CN"/>
              </w:rPr>
              <w:t>108</w:t>
            </w:r>
            <w:r w:rsidRPr="00257053">
              <w:rPr>
                <w:bCs/>
                <w:sz w:val="24"/>
                <w:u w:val="single"/>
                <w:lang w:eastAsia="zh-CN"/>
              </w:rPr>
              <w:t>t/a</w:t>
            </w:r>
            <w:r w:rsidRPr="00257053">
              <w:rPr>
                <w:bCs/>
                <w:sz w:val="24"/>
                <w:u w:val="single"/>
                <w:lang w:eastAsia="zh-CN"/>
              </w:rPr>
              <w:t>，主要用于</w:t>
            </w:r>
            <w:r w:rsidR="0006315A" w:rsidRPr="00257053">
              <w:rPr>
                <w:bCs/>
                <w:sz w:val="24"/>
                <w:u w:val="single"/>
                <w:lang w:eastAsia="zh-CN"/>
              </w:rPr>
              <w:t>揉入面团</w:t>
            </w:r>
            <w:r w:rsidRPr="00257053">
              <w:rPr>
                <w:bCs/>
                <w:sz w:val="24"/>
                <w:u w:val="single"/>
                <w:lang w:eastAsia="zh-CN"/>
              </w:rPr>
              <w:t>，在烤盘上刷食用油的用量</w:t>
            </w:r>
            <w:r w:rsidR="000F1283" w:rsidRPr="00257053">
              <w:rPr>
                <w:bCs/>
                <w:sz w:val="24"/>
                <w:u w:val="single"/>
                <w:lang w:eastAsia="zh-CN"/>
              </w:rPr>
              <w:t>较小</w:t>
            </w:r>
            <w:r w:rsidRPr="00257053">
              <w:rPr>
                <w:bCs/>
                <w:sz w:val="24"/>
                <w:u w:val="single"/>
                <w:lang w:eastAsia="zh-CN"/>
              </w:rPr>
              <w:t>，约占总使用量的</w:t>
            </w:r>
            <w:r w:rsidR="003948BE" w:rsidRPr="00257053">
              <w:rPr>
                <w:bCs/>
                <w:sz w:val="24"/>
                <w:u w:val="single"/>
                <w:lang w:eastAsia="zh-CN"/>
              </w:rPr>
              <w:t>0.5</w:t>
            </w:r>
            <w:r w:rsidRPr="00257053">
              <w:rPr>
                <w:bCs/>
                <w:sz w:val="24"/>
                <w:u w:val="single"/>
                <w:lang w:eastAsia="zh-CN"/>
              </w:rPr>
              <w:t>%</w:t>
            </w:r>
            <w:r w:rsidRPr="00257053">
              <w:rPr>
                <w:bCs/>
                <w:sz w:val="24"/>
                <w:u w:val="single"/>
                <w:lang w:eastAsia="zh-CN"/>
              </w:rPr>
              <w:t>，手撕面包生产过程中刷烘烤盘上的油量为</w:t>
            </w:r>
            <w:r w:rsidR="000F1283" w:rsidRPr="00257053">
              <w:rPr>
                <w:bCs/>
                <w:sz w:val="24"/>
                <w:u w:val="single"/>
                <w:lang w:eastAsia="zh-CN"/>
              </w:rPr>
              <w:t>0.54</w:t>
            </w:r>
            <w:r w:rsidRPr="00257053">
              <w:rPr>
                <w:bCs/>
                <w:sz w:val="24"/>
                <w:u w:val="single"/>
                <w:lang w:eastAsia="zh-CN"/>
              </w:rPr>
              <w:t>t/a</w:t>
            </w:r>
            <w:r w:rsidRPr="00257053">
              <w:rPr>
                <w:bCs/>
                <w:sz w:val="24"/>
                <w:u w:val="single"/>
                <w:lang w:eastAsia="zh-CN"/>
              </w:rPr>
              <w:t>。根据烘烤工段热蒸汽产生情况，揉入面团中的油较难挥发，挥发的油烟主要为烤盘上刷的食用油，烘烤温度为</w:t>
            </w:r>
            <w:r w:rsidRPr="00257053">
              <w:rPr>
                <w:bCs/>
                <w:sz w:val="24"/>
                <w:u w:val="single"/>
                <w:lang w:eastAsia="zh-CN"/>
              </w:rPr>
              <w:t>180~210℃</w:t>
            </w:r>
            <w:r w:rsidRPr="00257053">
              <w:rPr>
                <w:bCs/>
                <w:sz w:val="24"/>
                <w:u w:val="single"/>
                <w:lang w:eastAsia="zh-CN"/>
              </w:rPr>
              <w:t>，烘烤时间</w:t>
            </w:r>
            <w:r w:rsidR="00E63213" w:rsidRPr="00257053">
              <w:rPr>
                <w:bCs/>
                <w:sz w:val="24"/>
                <w:u w:val="single"/>
                <w:lang w:eastAsia="zh-CN"/>
              </w:rPr>
              <w:t>45</w:t>
            </w:r>
            <w:r w:rsidRPr="00257053">
              <w:rPr>
                <w:bCs/>
                <w:sz w:val="24"/>
                <w:u w:val="single"/>
                <w:lang w:eastAsia="zh-CN"/>
              </w:rPr>
              <w:t>分钟，食用油挥发量按照</w:t>
            </w:r>
            <w:r w:rsidR="00221121" w:rsidRPr="00257053">
              <w:rPr>
                <w:bCs/>
                <w:sz w:val="24"/>
                <w:u w:val="single"/>
                <w:lang w:eastAsia="zh-CN"/>
              </w:rPr>
              <w:t>2</w:t>
            </w:r>
            <w:r w:rsidRPr="00257053">
              <w:rPr>
                <w:bCs/>
                <w:sz w:val="24"/>
                <w:u w:val="single"/>
                <w:lang w:eastAsia="zh-CN"/>
              </w:rPr>
              <w:t>‰</w:t>
            </w:r>
            <w:r w:rsidRPr="00257053">
              <w:rPr>
                <w:bCs/>
                <w:sz w:val="24"/>
                <w:u w:val="single"/>
                <w:lang w:eastAsia="zh-CN"/>
              </w:rPr>
              <w:t>计，则</w:t>
            </w:r>
            <w:r w:rsidR="00221121" w:rsidRPr="00257053">
              <w:rPr>
                <w:bCs/>
                <w:sz w:val="24"/>
                <w:u w:val="single"/>
                <w:lang w:eastAsia="zh-CN"/>
              </w:rPr>
              <w:t>蛋糕</w:t>
            </w:r>
            <w:r w:rsidRPr="00257053">
              <w:rPr>
                <w:bCs/>
                <w:sz w:val="24"/>
                <w:u w:val="single"/>
                <w:lang w:eastAsia="zh-CN"/>
              </w:rPr>
              <w:t>隧道烤炉</w:t>
            </w:r>
            <w:r w:rsidR="00221121" w:rsidRPr="00257053">
              <w:rPr>
                <w:bCs/>
                <w:sz w:val="24"/>
                <w:u w:val="single"/>
                <w:lang w:eastAsia="zh-CN"/>
              </w:rPr>
              <w:t>烘烤</w:t>
            </w:r>
            <w:r w:rsidRPr="00257053">
              <w:rPr>
                <w:bCs/>
                <w:sz w:val="24"/>
                <w:u w:val="single"/>
                <w:lang w:eastAsia="zh-CN"/>
              </w:rPr>
              <w:t>油烟挥发量为</w:t>
            </w:r>
            <w:r w:rsidR="0049726B" w:rsidRPr="00257053">
              <w:rPr>
                <w:bCs/>
                <w:sz w:val="24"/>
                <w:u w:val="single"/>
                <w:lang w:eastAsia="zh-CN"/>
              </w:rPr>
              <w:t>0.0011</w:t>
            </w:r>
            <w:r w:rsidRPr="00257053">
              <w:rPr>
                <w:bCs/>
                <w:sz w:val="24"/>
                <w:u w:val="single"/>
                <w:lang w:eastAsia="zh-CN"/>
              </w:rPr>
              <w:t>t/a</w:t>
            </w:r>
            <w:r w:rsidRPr="00257053">
              <w:rPr>
                <w:bCs/>
                <w:sz w:val="24"/>
                <w:u w:val="single"/>
                <w:lang w:eastAsia="zh-CN"/>
              </w:rPr>
              <w:t>，烘烤烟气与燃气废气一起经烤炉顶部的排气口排出，排放高度为</w:t>
            </w:r>
            <w:r w:rsidRPr="00257053">
              <w:rPr>
                <w:bCs/>
                <w:sz w:val="24"/>
                <w:u w:val="single"/>
                <w:lang w:eastAsia="zh-CN"/>
              </w:rPr>
              <w:t>15m</w:t>
            </w:r>
            <w:r w:rsidRPr="00257053">
              <w:rPr>
                <w:sz w:val="24"/>
                <w:u w:val="single"/>
                <w:lang w:eastAsia="zh-CN"/>
              </w:rPr>
              <w:t>。</w:t>
            </w:r>
          </w:p>
          <w:p w:rsidR="00AD47C7" w:rsidRPr="00257053" w:rsidRDefault="00AD47C7" w:rsidP="00F73768">
            <w:pPr>
              <w:spacing w:line="480" w:lineRule="exact"/>
              <w:ind w:firstLineChars="200" w:firstLine="480"/>
              <w:jc w:val="both"/>
              <w:rPr>
                <w:sz w:val="24"/>
                <w:u w:val="single"/>
                <w:lang w:eastAsia="zh-CN"/>
              </w:rPr>
            </w:pPr>
            <w:r w:rsidRPr="00257053">
              <w:rPr>
                <w:sz w:val="24"/>
                <w:u w:val="single"/>
                <w:lang w:eastAsia="zh-CN"/>
              </w:rPr>
              <w:t>（</w:t>
            </w:r>
            <w:r w:rsidRPr="00257053">
              <w:rPr>
                <w:sz w:val="24"/>
                <w:u w:val="single"/>
                <w:lang w:eastAsia="zh-CN"/>
              </w:rPr>
              <w:t>3</w:t>
            </w:r>
            <w:r w:rsidRPr="00257053">
              <w:rPr>
                <w:sz w:val="24"/>
                <w:u w:val="single"/>
                <w:lang w:eastAsia="zh-CN"/>
              </w:rPr>
              <w:t>）</w:t>
            </w:r>
            <w:r w:rsidR="009B20C2" w:rsidRPr="00257053">
              <w:rPr>
                <w:sz w:val="24"/>
                <w:u w:val="single"/>
                <w:lang w:eastAsia="zh-CN"/>
              </w:rPr>
              <w:t>蛋糕</w:t>
            </w:r>
            <w:r w:rsidRPr="00257053">
              <w:rPr>
                <w:sz w:val="24"/>
                <w:u w:val="single"/>
                <w:lang w:eastAsia="zh-CN"/>
              </w:rPr>
              <w:t>隧道烤炉燃气废气及烘烤废气的产排情况</w:t>
            </w:r>
          </w:p>
          <w:p w:rsidR="00AD47C7" w:rsidRPr="00257053" w:rsidRDefault="00AD47C7" w:rsidP="00D66728">
            <w:pPr>
              <w:adjustRightInd w:val="0"/>
              <w:snapToGrid w:val="0"/>
              <w:spacing w:line="500" w:lineRule="exact"/>
              <w:jc w:val="center"/>
              <w:rPr>
                <w:b/>
                <w:spacing w:val="-3"/>
                <w:sz w:val="24"/>
                <w:u w:val="single"/>
              </w:rPr>
            </w:pPr>
            <w:r w:rsidRPr="00257053">
              <w:rPr>
                <w:b/>
                <w:spacing w:val="-3"/>
                <w:sz w:val="24"/>
                <w:u w:val="single"/>
              </w:rPr>
              <w:t>表</w:t>
            </w:r>
            <w:r w:rsidRPr="00257053">
              <w:rPr>
                <w:b/>
                <w:spacing w:val="-3"/>
                <w:sz w:val="24"/>
                <w:u w:val="single"/>
              </w:rPr>
              <w:t>1</w:t>
            </w:r>
            <w:r w:rsidR="008A1FFA" w:rsidRPr="00257053">
              <w:rPr>
                <w:b/>
                <w:spacing w:val="-3"/>
                <w:sz w:val="24"/>
                <w:u w:val="single"/>
              </w:rPr>
              <w:t>6</w:t>
            </w:r>
            <w:r w:rsidRPr="00257053">
              <w:rPr>
                <w:b/>
                <w:spacing w:val="-3"/>
                <w:sz w:val="24"/>
                <w:u w:val="single"/>
              </w:rPr>
              <w:t xml:space="preserve">   </w:t>
            </w:r>
            <w:r w:rsidR="009B20C2" w:rsidRPr="00257053">
              <w:rPr>
                <w:b/>
                <w:sz w:val="24"/>
                <w:u w:val="single"/>
                <w:lang w:eastAsia="zh-CN"/>
              </w:rPr>
              <w:t>蛋糕</w:t>
            </w:r>
            <w:r w:rsidRPr="00257053">
              <w:rPr>
                <w:b/>
                <w:sz w:val="24"/>
                <w:u w:val="single"/>
                <w:lang w:eastAsia="zh-CN"/>
              </w:rPr>
              <w:t>隧道烤炉燃气废气及烘烤废气</w:t>
            </w:r>
            <w:r w:rsidRPr="00257053">
              <w:rPr>
                <w:b/>
                <w:spacing w:val="-3"/>
                <w:sz w:val="24"/>
                <w:u w:val="single"/>
              </w:rPr>
              <w:t>产排情况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577"/>
              <w:gridCol w:w="1229"/>
              <w:gridCol w:w="1354"/>
              <w:gridCol w:w="1296"/>
              <w:gridCol w:w="1272"/>
            </w:tblGrid>
            <w:tr w:rsidR="00D16654" w:rsidRPr="00257053" w:rsidTr="00942EFC">
              <w:trPr>
                <w:trHeight w:val="361"/>
                <w:jc w:val="center"/>
              </w:trPr>
              <w:tc>
                <w:tcPr>
                  <w:tcW w:w="2292" w:type="dxa"/>
                  <w:shd w:val="clear" w:color="auto" w:fill="auto"/>
                  <w:vAlign w:val="center"/>
                </w:tcPr>
                <w:p w:rsidR="00AD47C7" w:rsidRPr="00257053" w:rsidRDefault="00AD47C7" w:rsidP="00D66728">
                  <w:pPr>
                    <w:pStyle w:val="a4"/>
                    <w:rPr>
                      <w:u w:val="single"/>
                      <w:lang w:eastAsia="zh-CN"/>
                    </w:rPr>
                  </w:pPr>
                  <w:r w:rsidRPr="00257053">
                    <w:rPr>
                      <w:u w:val="single"/>
                      <w:lang w:eastAsia="zh-CN"/>
                    </w:rPr>
                    <w:t>污染物名称</w:t>
                  </w:r>
                </w:p>
              </w:tc>
              <w:tc>
                <w:tcPr>
                  <w:tcW w:w="1372" w:type="dxa"/>
                  <w:shd w:val="clear" w:color="auto" w:fill="auto"/>
                  <w:vAlign w:val="center"/>
                </w:tcPr>
                <w:p w:rsidR="00AD47C7" w:rsidRPr="00257053" w:rsidRDefault="00AD47C7" w:rsidP="00D66728">
                  <w:pPr>
                    <w:pStyle w:val="a4"/>
                    <w:rPr>
                      <w:u w:val="single"/>
                      <w:lang w:eastAsia="zh-CN"/>
                    </w:rPr>
                  </w:pPr>
                  <w:r w:rsidRPr="00257053">
                    <w:rPr>
                      <w:u w:val="single"/>
                      <w:lang w:eastAsia="zh-CN"/>
                    </w:rPr>
                    <w:t>工业废气量</w:t>
                  </w:r>
                </w:p>
              </w:tc>
              <w:tc>
                <w:tcPr>
                  <w:tcW w:w="1243" w:type="dxa"/>
                  <w:shd w:val="clear" w:color="auto" w:fill="auto"/>
                  <w:vAlign w:val="center"/>
                </w:tcPr>
                <w:p w:rsidR="00AD47C7" w:rsidRPr="00257053" w:rsidRDefault="00AD47C7" w:rsidP="00D66728">
                  <w:pPr>
                    <w:pStyle w:val="a4"/>
                    <w:rPr>
                      <w:u w:val="single"/>
                      <w:lang w:eastAsia="zh-CN"/>
                    </w:rPr>
                  </w:pPr>
                  <w:r w:rsidRPr="00257053">
                    <w:rPr>
                      <w:u w:val="single"/>
                      <w:lang w:eastAsia="zh-CN"/>
                    </w:rPr>
                    <w:t>SO</w:t>
                  </w:r>
                  <w:r w:rsidRPr="00257053">
                    <w:rPr>
                      <w:u w:val="single"/>
                      <w:vertAlign w:val="subscript"/>
                      <w:lang w:eastAsia="zh-CN"/>
                    </w:rPr>
                    <w:t>2</w:t>
                  </w:r>
                </w:p>
              </w:tc>
              <w:tc>
                <w:tcPr>
                  <w:tcW w:w="1354" w:type="dxa"/>
                  <w:shd w:val="clear" w:color="auto" w:fill="auto"/>
                  <w:vAlign w:val="center"/>
                </w:tcPr>
                <w:p w:rsidR="00AD47C7" w:rsidRPr="00257053" w:rsidRDefault="00AD47C7" w:rsidP="00D66728">
                  <w:pPr>
                    <w:pStyle w:val="a4"/>
                    <w:rPr>
                      <w:u w:val="single"/>
                      <w:lang w:eastAsia="zh-CN"/>
                    </w:rPr>
                  </w:pPr>
                  <w:r w:rsidRPr="00257053">
                    <w:rPr>
                      <w:u w:val="single"/>
                      <w:lang w:eastAsia="zh-CN"/>
                    </w:rPr>
                    <w:t>NO</w:t>
                  </w:r>
                  <w:r w:rsidRPr="00257053">
                    <w:rPr>
                      <w:u w:val="single"/>
                      <w:vertAlign w:val="subscript"/>
                      <w:lang w:eastAsia="zh-CN"/>
                    </w:rPr>
                    <w:t>x</w:t>
                  </w:r>
                </w:p>
              </w:tc>
              <w:tc>
                <w:tcPr>
                  <w:tcW w:w="1301" w:type="dxa"/>
                  <w:shd w:val="clear" w:color="auto" w:fill="auto"/>
                  <w:vAlign w:val="center"/>
                </w:tcPr>
                <w:p w:rsidR="00AD47C7" w:rsidRPr="00257053" w:rsidRDefault="00AD47C7" w:rsidP="00D66728">
                  <w:pPr>
                    <w:pStyle w:val="a4"/>
                    <w:rPr>
                      <w:u w:val="single"/>
                      <w:lang w:eastAsia="zh-CN"/>
                    </w:rPr>
                  </w:pPr>
                  <w:r w:rsidRPr="00257053">
                    <w:rPr>
                      <w:u w:val="single"/>
                      <w:lang w:eastAsia="zh-CN"/>
                    </w:rPr>
                    <w:t>烟尘</w:t>
                  </w:r>
                </w:p>
              </w:tc>
              <w:tc>
                <w:tcPr>
                  <w:tcW w:w="1272" w:type="dxa"/>
                  <w:vAlign w:val="center"/>
                </w:tcPr>
                <w:p w:rsidR="00AD47C7" w:rsidRPr="00257053" w:rsidRDefault="00AD47C7" w:rsidP="00D66728">
                  <w:pPr>
                    <w:pStyle w:val="a4"/>
                    <w:rPr>
                      <w:u w:val="single"/>
                      <w:lang w:eastAsia="zh-CN"/>
                    </w:rPr>
                  </w:pPr>
                  <w:r w:rsidRPr="00257053">
                    <w:rPr>
                      <w:u w:val="single"/>
                      <w:lang w:eastAsia="zh-CN"/>
                    </w:rPr>
                    <w:t>油烟</w:t>
                  </w:r>
                </w:p>
              </w:tc>
            </w:tr>
            <w:tr w:rsidR="00D16654" w:rsidRPr="00257053" w:rsidTr="00942EFC">
              <w:trPr>
                <w:trHeight w:val="361"/>
                <w:jc w:val="center"/>
              </w:trPr>
              <w:tc>
                <w:tcPr>
                  <w:tcW w:w="2292" w:type="dxa"/>
                  <w:shd w:val="clear" w:color="auto" w:fill="auto"/>
                  <w:vAlign w:val="center"/>
                </w:tcPr>
                <w:p w:rsidR="006E4013" w:rsidRPr="00257053" w:rsidRDefault="006E4013" w:rsidP="00D66728">
                  <w:pPr>
                    <w:pStyle w:val="a4"/>
                    <w:rPr>
                      <w:u w:val="single"/>
                      <w:lang w:eastAsia="zh-CN"/>
                    </w:rPr>
                  </w:pPr>
                  <w:r w:rsidRPr="00257053">
                    <w:rPr>
                      <w:u w:val="single"/>
                      <w:lang w:eastAsia="zh-CN"/>
                    </w:rPr>
                    <w:t>产污系数</w:t>
                  </w:r>
                  <w:r w:rsidRPr="00257053">
                    <w:rPr>
                      <w:u w:val="single"/>
                      <w:lang w:eastAsia="zh-CN"/>
                    </w:rPr>
                    <w:t>/</w:t>
                  </w:r>
                  <w:r w:rsidRPr="00257053">
                    <w:rPr>
                      <w:u w:val="single"/>
                      <w:lang w:eastAsia="zh-CN"/>
                    </w:rPr>
                    <w:t>万</w:t>
                  </w:r>
                  <w:r w:rsidRPr="00257053">
                    <w:rPr>
                      <w:u w:val="single"/>
                      <w:lang w:eastAsia="zh-CN"/>
                    </w:rPr>
                    <w:t>Nm</w:t>
                  </w:r>
                  <w:r w:rsidRPr="00257053">
                    <w:rPr>
                      <w:u w:val="single"/>
                      <w:vertAlign w:val="superscript"/>
                      <w:lang w:eastAsia="zh-CN"/>
                    </w:rPr>
                    <w:t>3</w:t>
                  </w:r>
                  <w:r w:rsidRPr="00257053">
                    <w:rPr>
                      <w:u w:val="single"/>
                      <w:lang w:eastAsia="zh-CN"/>
                    </w:rPr>
                    <w:t>天然气</w:t>
                  </w:r>
                </w:p>
              </w:tc>
              <w:tc>
                <w:tcPr>
                  <w:tcW w:w="1372" w:type="dxa"/>
                  <w:shd w:val="clear" w:color="auto" w:fill="auto"/>
                  <w:vAlign w:val="center"/>
                </w:tcPr>
                <w:p w:rsidR="006E4013" w:rsidRPr="00257053" w:rsidRDefault="006E4013" w:rsidP="00D66728">
                  <w:pPr>
                    <w:pStyle w:val="a4"/>
                    <w:rPr>
                      <w:szCs w:val="21"/>
                      <w:u w:val="single"/>
                      <w:lang w:eastAsia="zh-CN"/>
                    </w:rPr>
                  </w:pPr>
                  <w:r w:rsidRPr="00257053">
                    <w:rPr>
                      <w:szCs w:val="21"/>
                      <w:u w:val="single"/>
                      <w:lang w:eastAsia="zh-CN"/>
                    </w:rPr>
                    <w:t>136259.17Nm</w:t>
                  </w:r>
                  <w:r w:rsidRPr="00257053">
                    <w:rPr>
                      <w:szCs w:val="21"/>
                      <w:u w:val="single"/>
                      <w:vertAlign w:val="superscript"/>
                      <w:lang w:eastAsia="zh-CN"/>
                    </w:rPr>
                    <w:t>3</w:t>
                  </w:r>
                </w:p>
              </w:tc>
              <w:tc>
                <w:tcPr>
                  <w:tcW w:w="1243" w:type="dxa"/>
                  <w:shd w:val="clear" w:color="auto" w:fill="auto"/>
                  <w:vAlign w:val="center"/>
                </w:tcPr>
                <w:p w:rsidR="006E4013" w:rsidRPr="00257053" w:rsidRDefault="001241F9" w:rsidP="00D66728">
                  <w:pPr>
                    <w:pStyle w:val="a4"/>
                    <w:rPr>
                      <w:u w:val="single"/>
                      <w:lang w:eastAsia="zh-CN"/>
                    </w:rPr>
                  </w:pPr>
                  <w:r w:rsidRPr="00257053">
                    <w:rPr>
                      <w:u w:val="single"/>
                      <w:lang w:eastAsia="zh-CN"/>
                    </w:rPr>
                    <w:t>0.16</w:t>
                  </w:r>
                  <w:r w:rsidR="006E4013" w:rsidRPr="00257053">
                    <w:rPr>
                      <w:u w:val="single"/>
                      <w:lang w:eastAsia="zh-CN"/>
                    </w:rPr>
                    <w:t>kg</w:t>
                  </w:r>
                </w:p>
              </w:tc>
              <w:tc>
                <w:tcPr>
                  <w:tcW w:w="1354" w:type="dxa"/>
                  <w:shd w:val="clear" w:color="auto" w:fill="auto"/>
                  <w:vAlign w:val="center"/>
                </w:tcPr>
                <w:p w:rsidR="006E4013" w:rsidRPr="00257053" w:rsidRDefault="006E4013" w:rsidP="00D66728">
                  <w:pPr>
                    <w:pStyle w:val="a4"/>
                    <w:rPr>
                      <w:u w:val="single"/>
                      <w:lang w:eastAsia="zh-CN"/>
                    </w:rPr>
                  </w:pPr>
                  <w:r w:rsidRPr="00257053">
                    <w:rPr>
                      <w:u w:val="single"/>
                      <w:lang w:eastAsia="zh-CN"/>
                    </w:rPr>
                    <w:t>18.71kg</w:t>
                  </w:r>
                </w:p>
              </w:tc>
              <w:tc>
                <w:tcPr>
                  <w:tcW w:w="1301" w:type="dxa"/>
                  <w:shd w:val="clear" w:color="auto" w:fill="auto"/>
                  <w:vAlign w:val="center"/>
                </w:tcPr>
                <w:p w:rsidR="006E4013" w:rsidRPr="00257053" w:rsidRDefault="001241F9" w:rsidP="00D66728">
                  <w:pPr>
                    <w:pStyle w:val="a4"/>
                    <w:rPr>
                      <w:u w:val="single"/>
                      <w:lang w:eastAsia="zh-CN"/>
                    </w:rPr>
                  </w:pPr>
                  <w:r w:rsidRPr="00257053">
                    <w:rPr>
                      <w:u w:val="single"/>
                      <w:lang w:eastAsia="zh-CN"/>
                    </w:rPr>
                    <w:t>0.01</w:t>
                  </w:r>
                  <w:r w:rsidR="006E4013" w:rsidRPr="00257053">
                    <w:rPr>
                      <w:u w:val="single"/>
                      <w:lang w:eastAsia="zh-CN"/>
                    </w:rPr>
                    <w:t>kg</w:t>
                  </w:r>
                </w:p>
              </w:tc>
              <w:tc>
                <w:tcPr>
                  <w:tcW w:w="1272" w:type="dxa"/>
                  <w:vAlign w:val="center"/>
                </w:tcPr>
                <w:p w:rsidR="006E4013" w:rsidRPr="00257053" w:rsidRDefault="0095266B" w:rsidP="00D66728">
                  <w:pPr>
                    <w:pStyle w:val="a4"/>
                    <w:rPr>
                      <w:u w:val="single"/>
                      <w:lang w:eastAsia="zh-CN"/>
                    </w:rPr>
                  </w:pPr>
                  <w:r w:rsidRPr="00257053">
                    <w:rPr>
                      <w:u w:val="single"/>
                      <w:lang w:eastAsia="zh-CN"/>
                    </w:rPr>
                    <w:t>/</w:t>
                  </w:r>
                </w:p>
              </w:tc>
            </w:tr>
            <w:tr w:rsidR="00D16654" w:rsidRPr="00257053" w:rsidTr="00942EFC">
              <w:trPr>
                <w:trHeight w:val="361"/>
                <w:jc w:val="center"/>
              </w:trPr>
              <w:tc>
                <w:tcPr>
                  <w:tcW w:w="2292" w:type="dxa"/>
                  <w:shd w:val="clear" w:color="auto" w:fill="auto"/>
                  <w:vAlign w:val="center"/>
                </w:tcPr>
                <w:p w:rsidR="006E4013" w:rsidRPr="00257053" w:rsidRDefault="006E4013" w:rsidP="00D66728">
                  <w:pPr>
                    <w:pStyle w:val="a4"/>
                    <w:rPr>
                      <w:u w:val="single"/>
                      <w:lang w:eastAsia="zh-CN"/>
                    </w:rPr>
                  </w:pPr>
                  <w:r w:rsidRPr="00257053">
                    <w:rPr>
                      <w:u w:val="single"/>
                      <w:lang w:eastAsia="zh-CN"/>
                    </w:rPr>
                    <w:t>产生量</w:t>
                  </w:r>
                </w:p>
              </w:tc>
              <w:tc>
                <w:tcPr>
                  <w:tcW w:w="1372" w:type="dxa"/>
                  <w:shd w:val="clear" w:color="auto" w:fill="auto"/>
                  <w:vAlign w:val="center"/>
                </w:tcPr>
                <w:p w:rsidR="006E4013" w:rsidRPr="00257053" w:rsidRDefault="006E4013" w:rsidP="00D66728">
                  <w:pPr>
                    <w:pStyle w:val="a4"/>
                    <w:rPr>
                      <w:szCs w:val="21"/>
                      <w:u w:val="single"/>
                      <w:lang w:eastAsia="zh-CN"/>
                    </w:rPr>
                  </w:pPr>
                  <w:r w:rsidRPr="00257053">
                    <w:rPr>
                      <w:szCs w:val="21"/>
                      <w:u w:val="single"/>
                      <w:lang w:eastAsia="zh-CN"/>
                    </w:rPr>
                    <w:t>65.404×10</w:t>
                  </w:r>
                  <w:r w:rsidRPr="00257053">
                    <w:rPr>
                      <w:szCs w:val="21"/>
                      <w:u w:val="single"/>
                      <w:vertAlign w:val="superscript"/>
                      <w:lang w:eastAsia="zh-CN"/>
                    </w:rPr>
                    <w:t>4</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/a</w:t>
                  </w:r>
                </w:p>
              </w:tc>
              <w:tc>
                <w:tcPr>
                  <w:tcW w:w="1243" w:type="dxa"/>
                  <w:shd w:val="clear" w:color="auto" w:fill="auto"/>
                  <w:vAlign w:val="center"/>
                </w:tcPr>
                <w:p w:rsidR="006E4013" w:rsidRPr="00257053" w:rsidRDefault="0031640B" w:rsidP="00D66728">
                  <w:pPr>
                    <w:pStyle w:val="a4"/>
                    <w:rPr>
                      <w:u w:val="single"/>
                      <w:lang w:eastAsia="zh-CN"/>
                    </w:rPr>
                  </w:pPr>
                  <w:r w:rsidRPr="00257053">
                    <w:rPr>
                      <w:u w:val="single"/>
                      <w:lang w:eastAsia="zh-CN"/>
                    </w:rPr>
                    <w:t>0.0008</w:t>
                  </w:r>
                  <w:r w:rsidR="006E4013" w:rsidRPr="00257053">
                    <w:rPr>
                      <w:u w:val="single"/>
                      <w:lang w:eastAsia="zh-CN"/>
                    </w:rPr>
                    <w:t>t/a</w:t>
                  </w:r>
                </w:p>
              </w:tc>
              <w:tc>
                <w:tcPr>
                  <w:tcW w:w="1354" w:type="dxa"/>
                  <w:shd w:val="clear" w:color="auto" w:fill="auto"/>
                  <w:vAlign w:val="center"/>
                </w:tcPr>
                <w:p w:rsidR="006E4013" w:rsidRPr="00257053" w:rsidRDefault="006E4013" w:rsidP="00D66728">
                  <w:pPr>
                    <w:pStyle w:val="a4"/>
                    <w:rPr>
                      <w:u w:val="single"/>
                      <w:lang w:eastAsia="zh-CN"/>
                    </w:rPr>
                  </w:pPr>
                  <w:r w:rsidRPr="00257053">
                    <w:rPr>
                      <w:u w:val="single"/>
                      <w:lang w:eastAsia="zh-CN"/>
                    </w:rPr>
                    <w:t>0.0898t/a</w:t>
                  </w:r>
                </w:p>
              </w:tc>
              <w:tc>
                <w:tcPr>
                  <w:tcW w:w="1301" w:type="dxa"/>
                  <w:shd w:val="clear" w:color="auto" w:fill="auto"/>
                  <w:vAlign w:val="center"/>
                </w:tcPr>
                <w:p w:rsidR="006E4013" w:rsidRPr="00257053" w:rsidRDefault="00D92780" w:rsidP="00D66728">
                  <w:pPr>
                    <w:pStyle w:val="a4"/>
                    <w:rPr>
                      <w:u w:val="single"/>
                      <w:lang w:eastAsia="zh-CN"/>
                    </w:rPr>
                  </w:pPr>
                  <w:r w:rsidRPr="00257053">
                    <w:rPr>
                      <w:u w:val="single"/>
                      <w:lang w:eastAsia="zh-CN"/>
                    </w:rPr>
                    <w:t>0.00005</w:t>
                  </w:r>
                  <w:r w:rsidR="006E4013" w:rsidRPr="00257053">
                    <w:rPr>
                      <w:u w:val="single"/>
                      <w:lang w:eastAsia="zh-CN"/>
                    </w:rPr>
                    <w:t>t/a</w:t>
                  </w:r>
                </w:p>
              </w:tc>
              <w:tc>
                <w:tcPr>
                  <w:tcW w:w="1272" w:type="dxa"/>
                  <w:vAlign w:val="center"/>
                </w:tcPr>
                <w:p w:rsidR="006E4013" w:rsidRPr="00257053" w:rsidRDefault="001E0B21" w:rsidP="00D66728">
                  <w:pPr>
                    <w:pStyle w:val="a4"/>
                    <w:rPr>
                      <w:u w:val="single"/>
                      <w:lang w:eastAsia="zh-CN"/>
                    </w:rPr>
                  </w:pPr>
                  <w:r w:rsidRPr="00257053">
                    <w:rPr>
                      <w:u w:val="single"/>
                      <w:lang w:eastAsia="zh-CN"/>
                    </w:rPr>
                    <w:t>0.0011t/a</w:t>
                  </w:r>
                </w:p>
              </w:tc>
            </w:tr>
            <w:tr w:rsidR="00D16654" w:rsidRPr="00257053" w:rsidTr="00942EFC">
              <w:trPr>
                <w:trHeight w:val="361"/>
                <w:jc w:val="center"/>
              </w:trPr>
              <w:tc>
                <w:tcPr>
                  <w:tcW w:w="2292" w:type="dxa"/>
                  <w:shd w:val="clear" w:color="auto" w:fill="auto"/>
                  <w:vAlign w:val="center"/>
                </w:tcPr>
                <w:p w:rsidR="006E4013" w:rsidRPr="00257053" w:rsidRDefault="006E4013" w:rsidP="00D66728">
                  <w:pPr>
                    <w:pStyle w:val="a4"/>
                    <w:rPr>
                      <w:u w:val="single"/>
                      <w:lang w:eastAsia="zh-CN"/>
                    </w:rPr>
                  </w:pPr>
                  <w:r w:rsidRPr="00257053">
                    <w:rPr>
                      <w:u w:val="single"/>
                      <w:lang w:eastAsia="zh-CN"/>
                    </w:rPr>
                    <w:t>产生速率</w:t>
                  </w:r>
                </w:p>
              </w:tc>
              <w:tc>
                <w:tcPr>
                  <w:tcW w:w="1372" w:type="dxa"/>
                  <w:shd w:val="clear" w:color="auto" w:fill="auto"/>
                  <w:vAlign w:val="center"/>
                </w:tcPr>
                <w:p w:rsidR="006E4013" w:rsidRPr="00257053" w:rsidRDefault="006E4013" w:rsidP="00D66728">
                  <w:pPr>
                    <w:pStyle w:val="a4"/>
                    <w:rPr>
                      <w:u w:val="single"/>
                      <w:lang w:eastAsia="zh-CN"/>
                    </w:rPr>
                  </w:pPr>
                  <w:r w:rsidRPr="00257053">
                    <w:rPr>
                      <w:u w:val="single"/>
                      <w:lang w:eastAsia="zh-CN"/>
                    </w:rPr>
                    <w:t>272.52Nm</w:t>
                  </w:r>
                  <w:r w:rsidRPr="00257053">
                    <w:rPr>
                      <w:u w:val="single"/>
                      <w:vertAlign w:val="superscript"/>
                      <w:lang w:eastAsia="zh-CN"/>
                    </w:rPr>
                    <w:t>3</w:t>
                  </w:r>
                  <w:r w:rsidRPr="00257053">
                    <w:rPr>
                      <w:u w:val="single"/>
                      <w:lang w:eastAsia="zh-CN"/>
                    </w:rPr>
                    <w:t>/h</w:t>
                  </w:r>
                </w:p>
              </w:tc>
              <w:tc>
                <w:tcPr>
                  <w:tcW w:w="1243" w:type="dxa"/>
                  <w:shd w:val="clear" w:color="auto" w:fill="auto"/>
                  <w:vAlign w:val="center"/>
                </w:tcPr>
                <w:p w:rsidR="006E4013" w:rsidRPr="00257053" w:rsidRDefault="0031640B" w:rsidP="00D66728">
                  <w:pPr>
                    <w:pStyle w:val="a4"/>
                    <w:rPr>
                      <w:u w:val="single"/>
                      <w:lang w:eastAsia="zh-CN"/>
                    </w:rPr>
                  </w:pPr>
                  <w:r w:rsidRPr="00257053">
                    <w:rPr>
                      <w:u w:val="single"/>
                      <w:lang w:eastAsia="zh-CN"/>
                    </w:rPr>
                    <w:t>0.0003</w:t>
                  </w:r>
                  <w:r w:rsidR="006E4013" w:rsidRPr="00257053">
                    <w:rPr>
                      <w:u w:val="single"/>
                      <w:lang w:eastAsia="zh-CN"/>
                    </w:rPr>
                    <w:t>kg/h</w:t>
                  </w:r>
                </w:p>
              </w:tc>
              <w:tc>
                <w:tcPr>
                  <w:tcW w:w="1354" w:type="dxa"/>
                  <w:shd w:val="clear" w:color="auto" w:fill="auto"/>
                  <w:vAlign w:val="center"/>
                </w:tcPr>
                <w:p w:rsidR="006E4013" w:rsidRPr="00257053" w:rsidRDefault="006E4013" w:rsidP="00D66728">
                  <w:pPr>
                    <w:pStyle w:val="a4"/>
                    <w:rPr>
                      <w:u w:val="single"/>
                      <w:lang w:eastAsia="zh-CN"/>
                    </w:rPr>
                  </w:pPr>
                  <w:r w:rsidRPr="00257053">
                    <w:rPr>
                      <w:u w:val="single"/>
                      <w:lang w:eastAsia="zh-CN"/>
                    </w:rPr>
                    <w:t>0.0</w:t>
                  </w:r>
                  <w:r w:rsidR="00D1163C" w:rsidRPr="00257053">
                    <w:rPr>
                      <w:u w:val="single"/>
                      <w:lang w:eastAsia="zh-CN"/>
                    </w:rPr>
                    <w:t>374</w:t>
                  </w:r>
                  <w:r w:rsidRPr="00257053">
                    <w:rPr>
                      <w:u w:val="single"/>
                      <w:lang w:eastAsia="zh-CN"/>
                    </w:rPr>
                    <w:t>kg/h</w:t>
                  </w:r>
                </w:p>
              </w:tc>
              <w:tc>
                <w:tcPr>
                  <w:tcW w:w="1301" w:type="dxa"/>
                  <w:shd w:val="clear" w:color="auto" w:fill="auto"/>
                  <w:vAlign w:val="center"/>
                </w:tcPr>
                <w:p w:rsidR="006E4013" w:rsidRPr="00257053" w:rsidRDefault="00D16654" w:rsidP="00D66728">
                  <w:pPr>
                    <w:pStyle w:val="a4"/>
                    <w:rPr>
                      <w:u w:val="single"/>
                      <w:lang w:eastAsia="zh-CN"/>
                    </w:rPr>
                  </w:pPr>
                  <w:r w:rsidRPr="00257053">
                    <w:rPr>
                      <w:u w:val="single"/>
                      <w:lang w:eastAsia="zh-CN"/>
                    </w:rPr>
                    <w:t>0.00002</w:t>
                  </w:r>
                  <w:r w:rsidR="006E4013" w:rsidRPr="00257053">
                    <w:rPr>
                      <w:u w:val="single"/>
                      <w:lang w:eastAsia="zh-CN"/>
                    </w:rPr>
                    <w:t>kg/h</w:t>
                  </w:r>
                </w:p>
              </w:tc>
              <w:tc>
                <w:tcPr>
                  <w:tcW w:w="1272" w:type="dxa"/>
                  <w:vAlign w:val="center"/>
                </w:tcPr>
                <w:p w:rsidR="006E4013" w:rsidRPr="00257053" w:rsidRDefault="001E0B21" w:rsidP="00D66728">
                  <w:pPr>
                    <w:pStyle w:val="a4"/>
                    <w:rPr>
                      <w:u w:val="single"/>
                      <w:lang w:eastAsia="zh-CN"/>
                    </w:rPr>
                  </w:pPr>
                  <w:r w:rsidRPr="00257053">
                    <w:rPr>
                      <w:u w:val="single"/>
                      <w:lang w:eastAsia="zh-CN"/>
                    </w:rPr>
                    <w:t>0.00045kg/h</w:t>
                  </w:r>
                </w:p>
              </w:tc>
            </w:tr>
            <w:tr w:rsidR="00D16654" w:rsidRPr="00257053" w:rsidTr="00942EFC">
              <w:trPr>
                <w:trHeight w:val="361"/>
                <w:jc w:val="center"/>
              </w:trPr>
              <w:tc>
                <w:tcPr>
                  <w:tcW w:w="2292" w:type="dxa"/>
                  <w:shd w:val="clear" w:color="auto" w:fill="auto"/>
                  <w:vAlign w:val="center"/>
                </w:tcPr>
                <w:p w:rsidR="0031640B" w:rsidRPr="00257053" w:rsidRDefault="0031640B" w:rsidP="0031640B">
                  <w:pPr>
                    <w:pStyle w:val="a4"/>
                    <w:rPr>
                      <w:u w:val="single"/>
                      <w:lang w:eastAsia="zh-CN"/>
                    </w:rPr>
                  </w:pPr>
                  <w:r w:rsidRPr="00257053">
                    <w:rPr>
                      <w:u w:val="single"/>
                      <w:lang w:eastAsia="zh-CN"/>
                    </w:rPr>
                    <w:t>产生浓度</w:t>
                  </w:r>
                </w:p>
              </w:tc>
              <w:tc>
                <w:tcPr>
                  <w:tcW w:w="1372" w:type="dxa"/>
                  <w:shd w:val="clear" w:color="auto" w:fill="auto"/>
                  <w:vAlign w:val="center"/>
                </w:tcPr>
                <w:p w:rsidR="0031640B" w:rsidRPr="00257053" w:rsidRDefault="0031640B" w:rsidP="0031640B">
                  <w:pPr>
                    <w:pStyle w:val="a4"/>
                    <w:rPr>
                      <w:u w:val="single"/>
                      <w:lang w:eastAsia="zh-CN"/>
                    </w:rPr>
                  </w:pPr>
                  <w:r w:rsidRPr="00257053">
                    <w:rPr>
                      <w:u w:val="single"/>
                      <w:lang w:eastAsia="zh-CN"/>
                    </w:rPr>
                    <w:t>/</w:t>
                  </w:r>
                </w:p>
              </w:tc>
              <w:tc>
                <w:tcPr>
                  <w:tcW w:w="1243" w:type="dxa"/>
                  <w:shd w:val="clear" w:color="auto" w:fill="auto"/>
                  <w:vAlign w:val="center"/>
                </w:tcPr>
                <w:p w:rsidR="0031640B" w:rsidRPr="00257053" w:rsidRDefault="0031640B" w:rsidP="0031640B">
                  <w:pPr>
                    <w:pStyle w:val="a4"/>
                    <w:rPr>
                      <w:u w:val="single"/>
                      <w:lang w:eastAsia="zh-CN"/>
                    </w:rPr>
                  </w:pPr>
                  <w:r w:rsidRPr="00257053">
                    <w:rPr>
                      <w:u w:val="single"/>
                      <w:lang w:eastAsia="zh-CN"/>
                    </w:rPr>
                    <w:t>1.17mg/m</w:t>
                  </w:r>
                  <w:r w:rsidRPr="00257053">
                    <w:rPr>
                      <w:u w:val="single"/>
                      <w:vertAlign w:val="superscript"/>
                      <w:lang w:eastAsia="zh-CN"/>
                    </w:rPr>
                    <w:t>3</w:t>
                  </w:r>
                </w:p>
              </w:tc>
              <w:tc>
                <w:tcPr>
                  <w:tcW w:w="1354" w:type="dxa"/>
                  <w:shd w:val="clear" w:color="auto" w:fill="auto"/>
                  <w:vAlign w:val="center"/>
                </w:tcPr>
                <w:p w:rsidR="0031640B" w:rsidRPr="00257053" w:rsidRDefault="0031640B" w:rsidP="0031640B">
                  <w:pPr>
                    <w:pStyle w:val="a4"/>
                    <w:rPr>
                      <w:u w:val="single"/>
                      <w:lang w:eastAsia="zh-CN"/>
                    </w:rPr>
                  </w:pPr>
                  <w:r w:rsidRPr="00257053">
                    <w:rPr>
                      <w:u w:val="single"/>
                      <w:lang w:eastAsia="zh-CN"/>
                    </w:rPr>
                    <w:t>137.25mg/m</w:t>
                  </w:r>
                  <w:r w:rsidRPr="00257053">
                    <w:rPr>
                      <w:u w:val="single"/>
                      <w:vertAlign w:val="superscript"/>
                      <w:lang w:eastAsia="zh-CN"/>
                    </w:rPr>
                    <w:t>3</w:t>
                  </w:r>
                </w:p>
              </w:tc>
              <w:tc>
                <w:tcPr>
                  <w:tcW w:w="1301" w:type="dxa"/>
                  <w:shd w:val="clear" w:color="auto" w:fill="auto"/>
                  <w:vAlign w:val="center"/>
                </w:tcPr>
                <w:p w:rsidR="0031640B" w:rsidRPr="00257053" w:rsidRDefault="0031640B" w:rsidP="0031640B">
                  <w:pPr>
                    <w:pStyle w:val="a4"/>
                    <w:rPr>
                      <w:u w:val="single"/>
                      <w:lang w:eastAsia="zh-CN"/>
                    </w:rPr>
                  </w:pPr>
                  <w:r w:rsidRPr="00257053">
                    <w:rPr>
                      <w:u w:val="single"/>
                      <w:lang w:eastAsia="zh-CN"/>
                    </w:rPr>
                    <w:t>0.07mg/m</w:t>
                  </w:r>
                  <w:r w:rsidRPr="00257053">
                    <w:rPr>
                      <w:u w:val="single"/>
                      <w:vertAlign w:val="superscript"/>
                      <w:lang w:eastAsia="zh-CN"/>
                    </w:rPr>
                    <w:t>3</w:t>
                  </w:r>
                </w:p>
              </w:tc>
              <w:tc>
                <w:tcPr>
                  <w:tcW w:w="1272" w:type="dxa"/>
                  <w:vAlign w:val="center"/>
                </w:tcPr>
                <w:p w:rsidR="0031640B" w:rsidRPr="00257053" w:rsidRDefault="0031640B" w:rsidP="0031640B">
                  <w:pPr>
                    <w:pStyle w:val="a4"/>
                    <w:rPr>
                      <w:u w:val="single"/>
                      <w:lang w:eastAsia="zh-CN"/>
                    </w:rPr>
                  </w:pPr>
                  <w:r w:rsidRPr="00257053">
                    <w:rPr>
                      <w:u w:val="single"/>
                      <w:lang w:eastAsia="zh-CN"/>
                    </w:rPr>
                    <w:t>1.65mg/m</w:t>
                  </w:r>
                  <w:r w:rsidRPr="00257053">
                    <w:rPr>
                      <w:u w:val="single"/>
                      <w:vertAlign w:val="superscript"/>
                      <w:lang w:eastAsia="zh-CN"/>
                    </w:rPr>
                    <w:t>3</w:t>
                  </w:r>
                </w:p>
              </w:tc>
            </w:tr>
            <w:tr w:rsidR="00D16654" w:rsidRPr="00257053" w:rsidTr="00942EFC">
              <w:trPr>
                <w:trHeight w:val="361"/>
                <w:jc w:val="center"/>
              </w:trPr>
              <w:tc>
                <w:tcPr>
                  <w:tcW w:w="2292" w:type="dxa"/>
                  <w:shd w:val="clear" w:color="auto" w:fill="auto"/>
                  <w:vAlign w:val="center"/>
                </w:tcPr>
                <w:p w:rsidR="006E4013" w:rsidRPr="00257053" w:rsidRDefault="00375293" w:rsidP="00D66728">
                  <w:pPr>
                    <w:pStyle w:val="a4"/>
                    <w:rPr>
                      <w:u w:val="single"/>
                      <w:lang w:eastAsia="zh-CN"/>
                    </w:rPr>
                  </w:pPr>
                  <w:r w:rsidRPr="00257053">
                    <w:rPr>
                      <w:u w:val="single"/>
                      <w:lang w:eastAsia="zh-CN"/>
                    </w:rPr>
                    <w:t>超</w:t>
                  </w:r>
                  <w:r w:rsidR="006531B5" w:rsidRPr="00257053">
                    <w:rPr>
                      <w:u w:val="single"/>
                      <w:lang w:eastAsia="zh-CN"/>
                    </w:rPr>
                    <w:t>脱氮效率</w:t>
                  </w:r>
                </w:p>
              </w:tc>
              <w:tc>
                <w:tcPr>
                  <w:tcW w:w="1372" w:type="dxa"/>
                  <w:shd w:val="clear" w:color="auto" w:fill="auto"/>
                  <w:vAlign w:val="center"/>
                </w:tcPr>
                <w:p w:rsidR="006E4013" w:rsidRPr="00257053" w:rsidRDefault="006E4013" w:rsidP="00D66728">
                  <w:pPr>
                    <w:pStyle w:val="a4"/>
                    <w:rPr>
                      <w:u w:val="single"/>
                      <w:lang w:eastAsia="zh-CN"/>
                    </w:rPr>
                  </w:pPr>
                  <w:r w:rsidRPr="00257053">
                    <w:rPr>
                      <w:u w:val="single"/>
                      <w:lang w:eastAsia="zh-CN"/>
                    </w:rPr>
                    <w:t>/</w:t>
                  </w:r>
                </w:p>
              </w:tc>
              <w:tc>
                <w:tcPr>
                  <w:tcW w:w="1243" w:type="dxa"/>
                  <w:shd w:val="clear" w:color="auto" w:fill="auto"/>
                  <w:vAlign w:val="center"/>
                </w:tcPr>
                <w:p w:rsidR="006E4013" w:rsidRPr="00257053" w:rsidRDefault="006E4013" w:rsidP="00D66728">
                  <w:pPr>
                    <w:pStyle w:val="a4"/>
                    <w:rPr>
                      <w:u w:val="single"/>
                      <w:lang w:eastAsia="zh-CN"/>
                    </w:rPr>
                  </w:pPr>
                  <w:r w:rsidRPr="00257053">
                    <w:rPr>
                      <w:u w:val="single"/>
                      <w:lang w:eastAsia="zh-CN"/>
                    </w:rPr>
                    <w:t>/</w:t>
                  </w:r>
                </w:p>
              </w:tc>
              <w:tc>
                <w:tcPr>
                  <w:tcW w:w="1354" w:type="dxa"/>
                  <w:shd w:val="clear" w:color="auto" w:fill="auto"/>
                  <w:vAlign w:val="center"/>
                </w:tcPr>
                <w:p w:rsidR="006E4013" w:rsidRPr="00257053" w:rsidRDefault="006531B5" w:rsidP="00D66728">
                  <w:pPr>
                    <w:pStyle w:val="a4"/>
                    <w:rPr>
                      <w:u w:val="single"/>
                      <w:lang w:eastAsia="zh-CN"/>
                    </w:rPr>
                  </w:pPr>
                  <w:r w:rsidRPr="00257053">
                    <w:rPr>
                      <w:u w:val="single"/>
                      <w:lang w:eastAsia="zh-CN"/>
                    </w:rPr>
                    <w:t>80%</w:t>
                  </w:r>
                </w:p>
              </w:tc>
              <w:tc>
                <w:tcPr>
                  <w:tcW w:w="1301" w:type="dxa"/>
                  <w:shd w:val="clear" w:color="auto" w:fill="auto"/>
                  <w:vAlign w:val="center"/>
                </w:tcPr>
                <w:p w:rsidR="006E4013" w:rsidRPr="00257053" w:rsidRDefault="006E4013" w:rsidP="00D66728">
                  <w:pPr>
                    <w:pStyle w:val="a4"/>
                    <w:rPr>
                      <w:u w:val="single"/>
                      <w:lang w:eastAsia="zh-CN"/>
                    </w:rPr>
                  </w:pPr>
                  <w:r w:rsidRPr="00257053">
                    <w:rPr>
                      <w:u w:val="single"/>
                      <w:lang w:eastAsia="zh-CN"/>
                    </w:rPr>
                    <w:t>/</w:t>
                  </w:r>
                </w:p>
              </w:tc>
              <w:tc>
                <w:tcPr>
                  <w:tcW w:w="1272" w:type="dxa"/>
                  <w:vAlign w:val="center"/>
                </w:tcPr>
                <w:p w:rsidR="006E4013" w:rsidRPr="00257053" w:rsidRDefault="006E4013" w:rsidP="00D66728">
                  <w:pPr>
                    <w:pStyle w:val="a4"/>
                    <w:rPr>
                      <w:u w:val="single"/>
                      <w:lang w:eastAsia="zh-CN"/>
                    </w:rPr>
                  </w:pPr>
                  <w:r w:rsidRPr="00257053">
                    <w:rPr>
                      <w:u w:val="single"/>
                      <w:lang w:eastAsia="zh-CN"/>
                    </w:rPr>
                    <w:t>/</w:t>
                  </w:r>
                </w:p>
              </w:tc>
            </w:tr>
            <w:tr w:rsidR="00D16654" w:rsidRPr="00257053" w:rsidTr="00942EFC">
              <w:trPr>
                <w:trHeight w:val="361"/>
                <w:jc w:val="center"/>
              </w:trPr>
              <w:tc>
                <w:tcPr>
                  <w:tcW w:w="2292" w:type="dxa"/>
                  <w:shd w:val="clear" w:color="auto" w:fill="auto"/>
                  <w:vAlign w:val="center"/>
                </w:tcPr>
                <w:p w:rsidR="00D1163C" w:rsidRPr="00257053" w:rsidRDefault="00D1163C" w:rsidP="00D66728">
                  <w:pPr>
                    <w:pStyle w:val="a4"/>
                    <w:rPr>
                      <w:u w:val="single"/>
                      <w:lang w:eastAsia="zh-CN"/>
                    </w:rPr>
                  </w:pPr>
                  <w:r w:rsidRPr="00257053">
                    <w:rPr>
                      <w:u w:val="single"/>
                      <w:lang w:eastAsia="zh-CN"/>
                    </w:rPr>
                    <w:lastRenderedPageBreak/>
                    <w:t>处理后排放量</w:t>
                  </w:r>
                </w:p>
              </w:tc>
              <w:tc>
                <w:tcPr>
                  <w:tcW w:w="1372" w:type="dxa"/>
                  <w:shd w:val="clear" w:color="auto" w:fill="auto"/>
                  <w:vAlign w:val="center"/>
                </w:tcPr>
                <w:p w:rsidR="00D1163C" w:rsidRPr="00257053" w:rsidRDefault="00D1163C" w:rsidP="00D66728">
                  <w:pPr>
                    <w:pStyle w:val="a4"/>
                    <w:rPr>
                      <w:szCs w:val="21"/>
                      <w:u w:val="single"/>
                      <w:lang w:eastAsia="zh-CN"/>
                    </w:rPr>
                  </w:pPr>
                  <w:r w:rsidRPr="00257053">
                    <w:rPr>
                      <w:szCs w:val="21"/>
                      <w:u w:val="single"/>
                      <w:lang w:eastAsia="zh-CN"/>
                    </w:rPr>
                    <w:t>65.404×10</w:t>
                  </w:r>
                  <w:r w:rsidRPr="00257053">
                    <w:rPr>
                      <w:szCs w:val="21"/>
                      <w:u w:val="single"/>
                      <w:vertAlign w:val="superscript"/>
                      <w:lang w:eastAsia="zh-CN"/>
                    </w:rPr>
                    <w:t>4</w:t>
                  </w:r>
                  <w:r w:rsidRPr="00257053">
                    <w:rPr>
                      <w:szCs w:val="21"/>
                      <w:u w:val="single"/>
                      <w:lang w:eastAsia="zh-CN"/>
                    </w:rPr>
                    <w:t>m</w:t>
                  </w:r>
                  <w:r w:rsidRPr="00257053">
                    <w:rPr>
                      <w:szCs w:val="21"/>
                      <w:u w:val="single"/>
                      <w:vertAlign w:val="superscript"/>
                      <w:lang w:eastAsia="zh-CN"/>
                    </w:rPr>
                    <w:t>3</w:t>
                  </w:r>
                  <w:r w:rsidRPr="00257053">
                    <w:rPr>
                      <w:szCs w:val="21"/>
                      <w:u w:val="single"/>
                      <w:lang w:eastAsia="zh-CN"/>
                    </w:rPr>
                    <w:t>/a</w:t>
                  </w:r>
                </w:p>
              </w:tc>
              <w:tc>
                <w:tcPr>
                  <w:tcW w:w="1243" w:type="dxa"/>
                  <w:shd w:val="clear" w:color="auto" w:fill="auto"/>
                  <w:vAlign w:val="center"/>
                </w:tcPr>
                <w:p w:rsidR="00D1163C" w:rsidRPr="00257053" w:rsidRDefault="0031640B" w:rsidP="00D66728">
                  <w:pPr>
                    <w:pStyle w:val="a4"/>
                    <w:rPr>
                      <w:u w:val="single"/>
                      <w:lang w:eastAsia="zh-CN"/>
                    </w:rPr>
                  </w:pPr>
                  <w:r w:rsidRPr="00257053">
                    <w:rPr>
                      <w:u w:val="single"/>
                      <w:lang w:eastAsia="zh-CN"/>
                    </w:rPr>
                    <w:t>0.0008t/a</w:t>
                  </w:r>
                </w:p>
              </w:tc>
              <w:tc>
                <w:tcPr>
                  <w:tcW w:w="1354" w:type="dxa"/>
                  <w:shd w:val="clear" w:color="auto" w:fill="auto"/>
                  <w:vAlign w:val="center"/>
                </w:tcPr>
                <w:p w:rsidR="00D1163C" w:rsidRPr="00257053" w:rsidRDefault="00D1163C" w:rsidP="00D66728">
                  <w:pPr>
                    <w:pStyle w:val="a4"/>
                    <w:rPr>
                      <w:u w:val="single"/>
                      <w:lang w:eastAsia="zh-CN"/>
                    </w:rPr>
                  </w:pPr>
                  <w:r w:rsidRPr="00257053">
                    <w:rPr>
                      <w:u w:val="single"/>
                      <w:lang w:eastAsia="zh-CN"/>
                    </w:rPr>
                    <w:t>0.0</w:t>
                  </w:r>
                  <w:r w:rsidR="00D92780" w:rsidRPr="00257053">
                    <w:rPr>
                      <w:u w:val="single"/>
                      <w:lang w:eastAsia="zh-CN"/>
                    </w:rPr>
                    <w:t>18</w:t>
                  </w:r>
                  <w:r w:rsidRPr="00257053">
                    <w:rPr>
                      <w:u w:val="single"/>
                      <w:lang w:eastAsia="zh-CN"/>
                    </w:rPr>
                    <w:t>t/a</w:t>
                  </w:r>
                </w:p>
              </w:tc>
              <w:tc>
                <w:tcPr>
                  <w:tcW w:w="1301" w:type="dxa"/>
                  <w:shd w:val="clear" w:color="auto" w:fill="auto"/>
                  <w:vAlign w:val="center"/>
                </w:tcPr>
                <w:p w:rsidR="00D1163C" w:rsidRPr="00257053" w:rsidRDefault="00D16654" w:rsidP="00D66728">
                  <w:pPr>
                    <w:pStyle w:val="a4"/>
                    <w:rPr>
                      <w:u w:val="single"/>
                      <w:lang w:eastAsia="zh-CN"/>
                    </w:rPr>
                  </w:pPr>
                  <w:r w:rsidRPr="00257053">
                    <w:rPr>
                      <w:u w:val="single"/>
                      <w:lang w:eastAsia="zh-CN"/>
                    </w:rPr>
                    <w:t>0.00005t/a</w:t>
                  </w:r>
                </w:p>
              </w:tc>
              <w:tc>
                <w:tcPr>
                  <w:tcW w:w="1272" w:type="dxa"/>
                  <w:vAlign w:val="center"/>
                </w:tcPr>
                <w:p w:rsidR="00D1163C" w:rsidRPr="00257053" w:rsidRDefault="00994804" w:rsidP="00D66728">
                  <w:pPr>
                    <w:pStyle w:val="a4"/>
                    <w:rPr>
                      <w:u w:val="single"/>
                      <w:lang w:eastAsia="zh-CN"/>
                    </w:rPr>
                  </w:pPr>
                  <w:r w:rsidRPr="00257053">
                    <w:rPr>
                      <w:u w:val="single"/>
                      <w:lang w:eastAsia="zh-CN"/>
                    </w:rPr>
                    <w:t>0.001</w:t>
                  </w:r>
                  <w:r w:rsidR="001E0B21" w:rsidRPr="00257053">
                    <w:rPr>
                      <w:u w:val="single"/>
                      <w:lang w:eastAsia="zh-CN"/>
                    </w:rPr>
                    <w:t>1t/a</w:t>
                  </w:r>
                </w:p>
              </w:tc>
            </w:tr>
            <w:tr w:rsidR="00D16654" w:rsidRPr="00257053" w:rsidTr="00942EFC">
              <w:trPr>
                <w:trHeight w:val="361"/>
                <w:jc w:val="center"/>
              </w:trPr>
              <w:tc>
                <w:tcPr>
                  <w:tcW w:w="2292" w:type="dxa"/>
                  <w:shd w:val="clear" w:color="auto" w:fill="auto"/>
                  <w:vAlign w:val="center"/>
                </w:tcPr>
                <w:p w:rsidR="006E4013" w:rsidRPr="00257053" w:rsidRDefault="006E4013" w:rsidP="00D66728">
                  <w:pPr>
                    <w:pStyle w:val="a4"/>
                    <w:rPr>
                      <w:u w:val="single"/>
                      <w:lang w:eastAsia="zh-CN"/>
                    </w:rPr>
                  </w:pPr>
                  <w:r w:rsidRPr="00257053">
                    <w:rPr>
                      <w:u w:val="single"/>
                      <w:lang w:eastAsia="zh-CN"/>
                    </w:rPr>
                    <w:t>排放方式</w:t>
                  </w:r>
                </w:p>
              </w:tc>
              <w:tc>
                <w:tcPr>
                  <w:tcW w:w="6542" w:type="dxa"/>
                  <w:gridSpan w:val="5"/>
                  <w:shd w:val="clear" w:color="auto" w:fill="auto"/>
                  <w:vAlign w:val="center"/>
                </w:tcPr>
                <w:p w:rsidR="006E4013" w:rsidRPr="00257053" w:rsidRDefault="006E4013" w:rsidP="00D66728">
                  <w:pPr>
                    <w:pStyle w:val="a4"/>
                    <w:rPr>
                      <w:u w:val="single"/>
                      <w:lang w:eastAsia="zh-CN"/>
                    </w:rPr>
                  </w:pPr>
                  <w:r w:rsidRPr="00257053">
                    <w:rPr>
                      <w:u w:val="single"/>
                      <w:lang w:eastAsia="zh-CN"/>
                    </w:rPr>
                    <w:t>引至</w:t>
                  </w:r>
                  <w:r w:rsidRPr="00257053">
                    <w:rPr>
                      <w:u w:val="single"/>
                      <w:lang w:eastAsia="zh-CN"/>
                    </w:rPr>
                    <w:t>15</w:t>
                  </w:r>
                  <w:r w:rsidRPr="00257053">
                    <w:rPr>
                      <w:u w:val="single"/>
                      <w:lang w:eastAsia="zh-CN"/>
                    </w:rPr>
                    <w:t>米高排气筒排放</w:t>
                  </w:r>
                </w:p>
              </w:tc>
            </w:tr>
            <w:tr w:rsidR="00D16654" w:rsidRPr="00257053" w:rsidTr="00942EFC">
              <w:trPr>
                <w:trHeight w:val="361"/>
                <w:jc w:val="center"/>
              </w:trPr>
              <w:tc>
                <w:tcPr>
                  <w:tcW w:w="2292" w:type="dxa"/>
                  <w:shd w:val="clear" w:color="auto" w:fill="auto"/>
                  <w:vAlign w:val="center"/>
                </w:tcPr>
                <w:p w:rsidR="0095266B" w:rsidRPr="00257053" w:rsidRDefault="0095266B" w:rsidP="0095266B">
                  <w:pPr>
                    <w:pStyle w:val="a4"/>
                    <w:rPr>
                      <w:u w:val="single"/>
                      <w:lang w:eastAsia="zh-CN"/>
                    </w:rPr>
                  </w:pPr>
                  <w:r w:rsidRPr="00257053">
                    <w:rPr>
                      <w:u w:val="single"/>
                      <w:lang w:eastAsia="zh-CN"/>
                    </w:rPr>
                    <w:t>排放速率</w:t>
                  </w:r>
                </w:p>
              </w:tc>
              <w:tc>
                <w:tcPr>
                  <w:tcW w:w="1372" w:type="dxa"/>
                  <w:shd w:val="clear" w:color="auto" w:fill="auto"/>
                  <w:vAlign w:val="center"/>
                </w:tcPr>
                <w:p w:rsidR="0095266B" w:rsidRPr="00257053" w:rsidRDefault="0095266B" w:rsidP="0095266B">
                  <w:pPr>
                    <w:pStyle w:val="a4"/>
                    <w:rPr>
                      <w:u w:val="single"/>
                      <w:lang w:eastAsia="zh-CN"/>
                    </w:rPr>
                  </w:pPr>
                  <w:r w:rsidRPr="00257053">
                    <w:rPr>
                      <w:u w:val="single"/>
                      <w:lang w:eastAsia="zh-CN"/>
                    </w:rPr>
                    <w:t>272.52Nm</w:t>
                  </w:r>
                  <w:r w:rsidRPr="00257053">
                    <w:rPr>
                      <w:u w:val="single"/>
                      <w:vertAlign w:val="superscript"/>
                      <w:lang w:eastAsia="zh-CN"/>
                    </w:rPr>
                    <w:t>3</w:t>
                  </w:r>
                  <w:r w:rsidRPr="00257053">
                    <w:rPr>
                      <w:u w:val="single"/>
                      <w:lang w:eastAsia="zh-CN"/>
                    </w:rPr>
                    <w:t>/h</w:t>
                  </w:r>
                </w:p>
              </w:tc>
              <w:tc>
                <w:tcPr>
                  <w:tcW w:w="1243" w:type="dxa"/>
                  <w:shd w:val="clear" w:color="auto" w:fill="auto"/>
                  <w:vAlign w:val="center"/>
                </w:tcPr>
                <w:p w:rsidR="0095266B" w:rsidRPr="00257053" w:rsidRDefault="0031640B" w:rsidP="0095266B">
                  <w:pPr>
                    <w:pStyle w:val="a4"/>
                    <w:rPr>
                      <w:u w:val="single"/>
                      <w:lang w:eastAsia="zh-CN"/>
                    </w:rPr>
                  </w:pPr>
                  <w:r w:rsidRPr="00257053">
                    <w:rPr>
                      <w:u w:val="single"/>
                      <w:lang w:eastAsia="zh-CN"/>
                    </w:rPr>
                    <w:t>0.0003kg/h</w:t>
                  </w:r>
                </w:p>
              </w:tc>
              <w:tc>
                <w:tcPr>
                  <w:tcW w:w="1354" w:type="dxa"/>
                  <w:shd w:val="clear" w:color="auto" w:fill="auto"/>
                  <w:vAlign w:val="center"/>
                </w:tcPr>
                <w:p w:rsidR="0095266B" w:rsidRPr="00257053" w:rsidRDefault="0095266B" w:rsidP="0095266B">
                  <w:pPr>
                    <w:pStyle w:val="a4"/>
                    <w:rPr>
                      <w:u w:val="single"/>
                      <w:lang w:eastAsia="zh-CN"/>
                    </w:rPr>
                  </w:pPr>
                  <w:r w:rsidRPr="00257053">
                    <w:rPr>
                      <w:u w:val="single"/>
                      <w:lang w:eastAsia="zh-CN"/>
                    </w:rPr>
                    <w:t>0.0</w:t>
                  </w:r>
                  <w:r w:rsidR="00D92780" w:rsidRPr="00257053">
                    <w:rPr>
                      <w:u w:val="single"/>
                      <w:lang w:eastAsia="zh-CN"/>
                    </w:rPr>
                    <w:t>075</w:t>
                  </w:r>
                  <w:r w:rsidRPr="00257053">
                    <w:rPr>
                      <w:u w:val="single"/>
                      <w:lang w:eastAsia="zh-CN"/>
                    </w:rPr>
                    <w:t>kg/h</w:t>
                  </w:r>
                </w:p>
              </w:tc>
              <w:tc>
                <w:tcPr>
                  <w:tcW w:w="1301" w:type="dxa"/>
                  <w:shd w:val="clear" w:color="auto" w:fill="auto"/>
                  <w:vAlign w:val="center"/>
                </w:tcPr>
                <w:p w:rsidR="0095266B" w:rsidRPr="00257053" w:rsidRDefault="00D16654" w:rsidP="0095266B">
                  <w:pPr>
                    <w:pStyle w:val="a4"/>
                    <w:rPr>
                      <w:u w:val="single"/>
                      <w:lang w:eastAsia="zh-CN"/>
                    </w:rPr>
                  </w:pPr>
                  <w:r w:rsidRPr="00257053">
                    <w:rPr>
                      <w:u w:val="single"/>
                      <w:lang w:eastAsia="zh-CN"/>
                    </w:rPr>
                    <w:t>0.00002kg/h</w:t>
                  </w:r>
                </w:p>
              </w:tc>
              <w:tc>
                <w:tcPr>
                  <w:tcW w:w="1272" w:type="dxa"/>
                  <w:vAlign w:val="center"/>
                </w:tcPr>
                <w:p w:rsidR="0095266B" w:rsidRPr="00257053" w:rsidRDefault="0095266B" w:rsidP="0095266B">
                  <w:pPr>
                    <w:pStyle w:val="a4"/>
                    <w:rPr>
                      <w:u w:val="single"/>
                      <w:lang w:eastAsia="zh-CN"/>
                    </w:rPr>
                  </w:pPr>
                  <w:r w:rsidRPr="00257053">
                    <w:rPr>
                      <w:u w:val="single"/>
                      <w:lang w:eastAsia="zh-CN"/>
                    </w:rPr>
                    <w:t>0.00045kg/h</w:t>
                  </w:r>
                </w:p>
              </w:tc>
            </w:tr>
            <w:tr w:rsidR="00D16654" w:rsidRPr="00257053" w:rsidTr="00942EFC">
              <w:trPr>
                <w:trHeight w:val="361"/>
                <w:jc w:val="center"/>
              </w:trPr>
              <w:tc>
                <w:tcPr>
                  <w:tcW w:w="2292" w:type="dxa"/>
                  <w:shd w:val="clear" w:color="auto" w:fill="auto"/>
                  <w:vAlign w:val="center"/>
                </w:tcPr>
                <w:p w:rsidR="0031640B" w:rsidRPr="00257053" w:rsidRDefault="0031640B" w:rsidP="0031640B">
                  <w:pPr>
                    <w:pStyle w:val="a4"/>
                    <w:rPr>
                      <w:u w:val="single"/>
                      <w:lang w:eastAsia="zh-CN"/>
                    </w:rPr>
                  </w:pPr>
                  <w:r w:rsidRPr="00257053">
                    <w:rPr>
                      <w:u w:val="single"/>
                      <w:lang w:eastAsia="zh-CN"/>
                    </w:rPr>
                    <w:t>排放浓度</w:t>
                  </w:r>
                </w:p>
              </w:tc>
              <w:tc>
                <w:tcPr>
                  <w:tcW w:w="1372" w:type="dxa"/>
                  <w:shd w:val="clear" w:color="auto" w:fill="auto"/>
                  <w:vAlign w:val="center"/>
                </w:tcPr>
                <w:p w:rsidR="0031640B" w:rsidRPr="00257053" w:rsidRDefault="0031640B" w:rsidP="0031640B">
                  <w:pPr>
                    <w:pStyle w:val="a4"/>
                    <w:rPr>
                      <w:u w:val="single"/>
                      <w:lang w:eastAsia="zh-CN"/>
                    </w:rPr>
                  </w:pPr>
                  <w:r w:rsidRPr="00257053">
                    <w:rPr>
                      <w:u w:val="single"/>
                      <w:lang w:eastAsia="zh-CN"/>
                    </w:rPr>
                    <w:t>/</w:t>
                  </w:r>
                </w:p>
              </w:tc>
              <w:tc>
                <w:tcPr>
                  <w:tcW w:w="1243" w:type="dxa"/>
                  <w:shd w:val="clear" w:color="auto" w:fill="auto"/>
                  <w:vAlign w:val="center"/>
                </w:tcPr>
                <w:p w:rsidR="0031640B" w:rsidRPr="00257053" w:rsidRDefault="0031640B" w:rsidP="0031640B">
                  <w:pPr>
                    <w:pStyle w:val="a4"/>
                    <w:rPr>
                      <w:u w:val="single"/>
                      <w:lang w:eastAsia="zh-CN"/>
                    </w:rPr>
                  </w:pPr>
                  <w:r w:rsidRPr="00257053">
                    <w:rPr>
                      <w:u w:val="single"/>
                      <w:lang w:eastAsia="zh-CN"/>
                    </w:rPr>
                    <w:t>1.17mg/m</w:t>
                  </w:r>
                  <w:r w:rsidRPr="00257053">
                    <w:rPr>
                      <w:u w:val="single"/>
                      <w:vertAlign w:val="superscript"/>
                      <w:lang w:eastAsia="zh-CN"/>
                    </w:rPr>
                    <w:t>3</w:t>
                  </w:r>
                </w:p>
              </w:tc>
              <w:tc>
                <w:tcPr>
                  <w:tcW w:w="1354" w:type="dxa"/>
                  <w:shd w:val="clear" w:color="auto" w:fill="auto"/>
                  <w:vAlign w:val="center"/>
                </w:tcPr>
                <w:p w:rsidR="0031640B" w:rsidRPr="00257053" w:rsidRDefault="0031640B" w:rsidP="0031640B">
                  <w:pPr>
                    <w:pStyle w:val="a4"/>
                    <w:rPr>
                      <w:u w:val="single"/>
                      <w:lang w:eastAsia="zh-CN"/>
                    </w:rPr>
                  </w:pPr>
                  <w:r w:rsidRPr="00257053">
                    <w:rPr>
                      <w:u w:val="single"/>
                      <w:lang w:eastAsia="zh-CN"/>
                    </w:rPr>
                    <w:t>27.5mg/m</w:t>
                  </w:r>
                  <w:r w:rsidRPr="00257053">
                    <w:rPr>
                      <w:u w:val="single"/>
                      <w:vertAlign w:val="superscript"/>
                      <w:lang w:eastAsia="zh-CN"/>
                    </w:rPr>
                    <w:t>3</w:t>
                  </w:r>
                </w:p>
              </w:tc>
              <w:tc>
                <w:tcPr>
                  <w:tcW w:w="1301" w:type="dxa"/>
                  <w:shd w:val="clear" w:color="auto" w:fill="auto"/>
                  <w:vAlign w:val="center"/>
                </w:tcPr>
                <w:p w:rsidR="0031640B" w:rsidRPr="00257053" w:rsidRDefault="0031640B" w:rsidP="0031640B">
                  <w:pPr>
                    <w:pStyle w:val="a4"/>
                    <w:rPr>
                      <w:u w:val="single"/>
                      <w:lang w:eastAsia="zh-CN"/>
                    </w:rPr>
                  </w:pPr>
                  <w:r w:rsidRPr="00257053">
                    <w:rPr>
                      <w:u w:val="single"/>
                      <w:lang w:eastAsia="zh-CN"/>
                    </w:rPr>
                    <w:t>0.07mg/m</w:t>
                  </w:r>
                  <w:r w:rsidRPr="00257053">
                    <w:rPr>
                      <w:u w:val="single"/>
                      <w:vertAlign w:val="superscript"/>
                      <w:lang w:eastAsia="zh-CN"/>
                    </w:rPr>
                    <w:t>3</w:t>
                  </w:r>
                </w:p>
              </w:tc>
              <w:tc>
                <w:tcPr>
                  <w:tcW w:w="1272" w:type="dxa"/>
                  <w:vAlign w:val="center"/>
                </w:tcPr>
                <w:p w:rsidR="0031640B" w:rsidRPr="00257053" w:rsidRDefault="0031640B" w:rsidP="0031640B">
                  <w:pPr>
                    <w:pStyle w:val="a4"/>
                    <w:rPr>
                      <w:u w:val="single"/>
                      <w:lang w:eastAsia="zh-CN"/>
                    </w:rPr>
                  </w:pPr>
                  <w:r w:rsidRPr="00257053">
                    <w:rPr>
                      <w:u w:val="single"/>
                      <w:lang w:eastAsia="zh-CN"/>
                    </w:rPr>
                    <w:t>1.65mg/m</w:t>
                  </w:r>
                  <w:r w:rsidRPr="00257053">
                    <w:rPr>
                      <w:u w:val="single"/>
                      <w:vertAlign w:val="superscript"/>
                      <w:lang w:eastAsia="zh-CN"/>
                    </w:rPr>
                    <w:t>3</w:t>
                  </w:r>
                </w:p>
              </w:tc>
            </w:tr>
            <w:tr w:rsidR="00D16654" w:rsidRPr="00257053" w:rsidTr="00942EFC">
              <w:trPr>
                <w:trHeight w:val="361"/>
                <w:jc w:val="center"/>
              </w:trPr>
              <w:tc>
                <w:tcPr>
                  <w:tcW w:w="2292" w:type="dxa"/>
                  <w:shd w:val="clear" w:color="auto" w:fill="auto"/>
                  <w:vAlign w:val="center"/>
                </w:tcPr>
                <w:p w:rsidR="0031640B" w:rsidRPr="00257053" w:rsidRDefault="0031640B" w:rsidP="00942EFC">
                  <w:pPr>
                    <w:pStyle w:val="a4"/>
                    <w:wordWrap w:val="0"/>
                    <w:rPr>
                      <w:szCs w:val="21"/>
                      <w:u w:val="single"/>
                      <w:lang w:eastAsia="zh-CN"/>
                    </w:rPr>
                  </w:pPr>
                  <w:r w:rsidRPr="00257053">
                    <w:rPr>
                      <w:szCs w:val="21"/>
                      <w:u w:val="single"/>
                      <w:lang w:eastAsia="zh-CN"/>
                    </w:rPr>
                    <w:t>《锅炉大气污染物排放标准》（</w:t>
                  </w:r>
                  <w:r w:rsidRPr="00257053">
                    <w:rPr>
                      <w:szCs w:val="21"/>
                      <w:u w:val="single"/>
                      <w:lang w:eastAsia="zh-CN"/>
                    </w:rPr>
                    <w:t>GB13271-2014</w:t>
                  </w:r>
                  <w:r w:rsidRPr="00257053">
                    <w:rPr>
                      <w:szCs w:val="21"/>
                      <w:u w:val="single"/>
                      <w:lang w:eastAsia="zh-CN"/>
                    </w:rPr>
                    <w:t>）表</w:t>
                  </w:r>
                  <w:r w:rsidRPr="00257053">
                    <w:rPr>
                      <w:szCs w:val="21"/>
                      <w:u w:val="single"/>
                      <w:lang w:eastAsia="zh-CN"/>
                    </w:rPr>
                    <w:t>3</w:t>
                  </w:r>
                  <w:r w:rsidRPr="00257053">
                    <w:rPr>
                      <w:szCs w:val="21"/>
                      <w:u w:val="single"/>
                      <w:lang w:eastAsia="zh-CN"/>
                    </w:rPr>
                    <w:t>特别排放限值</w:t>
                  </w:r>
                </w:p>
              </w:tc>
              <w:tc>
                <w:tcPr>
                  <w:tcW w:w="1372" w:type="dxa"/>
                  <w:shd w:val="clear" w:color="auto" w:fill="auto"/>
                  <w:vAlign w:val="center"/>
                </w:tcPr>
                <w:p w:rsidR="0031640B" w:rsidRPr="00257053" w:rsidRDefault="0031640B" w:rsidP="0031640B">
                  <w:pPr>
                    <w:pStyle w:val="a4"/>
                    <w:rPr>
                      <w:szCs w:val="21"/>
                      <w:u w:val="single"/>
                      <w:lang w:eastAsia="zh-CN"/>
                    </w:rPr>
                  </w:pPr>
                  <w:r w:rsidRPr="00257053">
                    <w:rPr>
                      <w:szCs w:val="21"/>
                      <w:u w:val="single"/>
                      <w:lang w:eastAsia="zh-CN"/>
                    </w:rPr>
                    <w:t>/</w:t>
                  </w:r>
                </w:p>
              </w:tc>
              <w:tc>
                <w:tcPr>
                  <w:tcW w:w="1243" w:type="dxa"/>
                  <w:shd w:val="clear" w:color="auto" w:fill="auto"/>
                  <w:vAlign w:val="center"/>
                </w:tcPr>
                <w:p w:rsidR="0031640B" w:rsidRPr="00257053" w:rsidRDefault="0031640B" w:rsidP="0031640B">
                  <w:pPr>
                    <w:pStyle w:val="a4"/>
                    <w:rPr>
                      <w:u w:val="single"/>
                      <w:lang w:eastAsia="zh-CN"/>
                    </w:rPr>
                  </w:pPr>
                  <w:r w:rsidRPr="00257053">
                    <w:rPr>
                      <w:u w:val="single"/>
                      <w:lang w:eastAsia="zh-CN"/>
                    </w:rPr>
                    <w:t>10mg/m</w:t>
                  </w:r>
                  <w:r w:rsidRPr="00257053">
                    <w:rPr>
                      <w:u w:val="single"/>
                      <w:vertAlign w:val="superscript"/>
                      <w:lang w:eastAsia="zh-CN"/>
                    </w:rPr>
                    <w:t>3</w:t>
                  </w:r>
                </w:p>
              </w:tc>
              <w:tc>
                <w:tcPr>
                  <w:tcW w:w="1354" w:type="dxa"/>
                  <w:shd w:val="clear" w:color="auto" w:fill="auto"/>
                  <w:vAlign w:val="center"/>
                </w:tcPr>
                <w:p w:rsidR="0031640B" w:rsidRPr="00257053" w:rsidRDefault="0031640B" w:rsidP="0031640B">
                  <w:pPr>
                    <w:pStyle w:val="a4"/>
                    <w:rPr>
                      <w:u w:val="single"/>
                      <w:lang w:eastAsia="zh-CN"/>
                    </w:rPr>
                  </w:pPr>
                  <w:r w:rsidRPr="00257053">
                    <w:rPr>
                      <w:u w:val="single"/>
                      <w:lang w:eastAsia="zh-CN"/>
                    </w:rPr>
                    <w:t>30mg/m</w:t>
                  </w:r>
                  <w:r w:rsidRPr="00257053">
                    <w:rPr>
                      <w:u w:val="single"/>
                      <w:vertAlign w:val="superscript"/>
                      <w:lang w:eastAsia="zh-CN"/>
                    </w:rPr>
                    <w:t>3</w:t>
                  </w:r>
                </w:p>
              </w:tc>
              <w:tc>
                <w:tcPr>
                  <w:tcW w:w="1301" w:type="dxa"/>
                  <w:shd w:val="clear" w:color="auto" w:fill="auto"/>
                  <w:vAlign w:val="center"/>
                </w:tcPr>
                <w:p w:rsidR="0031640B" w:rsidRPr="00257053" w:rsidRDefault="0031640B" w:rsidP="0031640B">
                  <w:pPr>
                    <w:pStyle w:val="a4"/>
                    <w:rPr>
                      <w:u w:val="single"/>
                      <w:lang w:eastAsia="zh-CN"/>
                    </w:rPr>
                  </w:pPr>
                  <w:r w:rsidRPr="00257053">
                    <w:rPr>
                      <w:u w:val="single"/>
                      <w:lang w:eastAsia="zh-CN"/>
                    </w:rPr>
                    <w:t>5mg/m</w:t>
                  </w:r>
                  <w:r w:rsidRPr="00257053">
                    <w:rPr>
                      <w:u w:val="single"/>
                      <w:vertAlign w:val="superscript"/>
                      <w:lang w:eastAsia="zh-CN"/>
                    </w:rPr>
                    <w:t>3</w:t>
                  </w:r>
                </w:p>
              </w:tc>
              <w:tc>
                <w:tcPr>
                  <w:tcW w:w="1272" w:type="dxa"/>
                  <w:vAlign w:val="center"/>
                </w:tcPr>
                <w:p w:rsidR="0031640B" w:rsidRPr="00257053" w:rsidRDefault="0031640B" w:rsidP="0031640B">
                  <w:pPr>
                    <w:pStyle w:val="a4"/>
                    <w:rPr>
                      <w:szCs w:val="21"/>
                      <w:u w:val="single"/>
                      <w:lang w:eastAsia="zh-CN"/>
                    </w:rPr>
                  </w:pPr>
                  <w:r w:rsidRPr="00257053">
                    <w:rPr>
                      <w:szCs w:val="21"/>
                      <w:u w:val="single"/>
                      <w:lang w:eastAsia="zh-CN"/>
                    </w:rPr>
                    <w:t>/</w:t>
                  </w:r>
                </w:p>
              </w:tc>
            </w:tr>
            <w:tr w:rsidR="00BC24DB" w:rsidRPr="00257053" w:rsidTr="00942EFC">
              <w:trPr>
                <w:trHeight w:val="361"/>
                <w:jc w:val="center"/>
              </w:trPr>
              <w:tc>
                <w:tcPr>
                  <w:tcW w:w="2292" w:type="dxa"/>
                  <w:shd w:val="clear" w:color="auto" w:fill="auto"/>
                  <w:vAlign w:val="center"/>
                </w:tcPr>
                <w:p w:rsidR="00BC24DB" w:rsidRPr="00257053" w:rsidRDefault="00BC24DB" w:rsidP="00BC24DB">
                  <w:pPr>
                    <w:pStyle w:val="a4"/>
                    <w:ind w:leftChars="-50" w:left="-105" w:rightChars="-50" w:right="-105"/>
                    <w:rPr>
                      <w:color w:val="000000" w:themeColor="text1"/>
                      <w:szCs w:val="21"/>
                      <w:u w:val="single"/>
                      <w:lang w:eastAsia="zh-CN"/>
                    </w:rPr>
                  </w:pPr>
                  <w:r w:rsidRPr="00257053">
                    <w:rPr>
                      <w:color w:val="000000" w:themeColor="text1"/>
                      <w:szCs w:val="21"/>
                      <w:u w:val="single"/>
                      <w:lang w:eastAsia="zh-CN"/>
                    </w:rPr>
                    <w:t>《</w:t>
                  </w:r>
                  <w:r w:rsidRPr="00257053">
                    <w:rPr>
                      <w:color w:val="000000" w:themeColor="text1"/>
                      <w:szCs w:val="21"/>
                      <w:u w:val="single"/>
                    </w:rPr>
                    <w:t>河南省生态环境厅关于印发河南省工业大气污染防治</w:t>
                  </w:r>
                  <w:r w:rsidRPr="00257053">
                    <w:rPr>
                      <w:color w:val="000000" w:themeColor="text1"/>
                      <w:szCs w:val="21"/>
                      <w:u w:val="single"/>
                    </w:rPr>
                    <w:t>6</w:t>
                  </w:r>
                  <w:r w:rsidRPr="00257053">
                    <w:rPr>
                      <w:color w:val="000000" w:themeColor="text1"/>
                      <w:szCs w:val="21"/>
                      <w:u w:val="single"/>
                    </w:rPr>
                    <w:t>个专项方案的通知</w:t>
                  </w:r>
                  <w:r w:rsidRPr="00257053">
                    <w:rPr>
                      <w:color w:val="000000" w:themeColor="text1"/>
                      <w:szCs w:val="21"/>
                      <w:u w:val="single"/>
                      <w:lang w:eastAsia="zh-CN"/>
                    </w:rPr>
                    <w:t>》（</w:t>
                  </w:r>
                  <w:r w:rsidRPr="00257053">
                    <w:rPr>
                      <w:color w:val="000000" w:themeColor="text1"/>
                      <w:szCs w:val="21"/>
                      <w:u w:val="single"/>
                    </w:rPr>
                    <w:t>豫环文</w:t>
                  </w:r>
                  <w:r w:rsidRPr="00257053">
                    <w:rPr>
                      <w:color w:val="000000" w:themeColor="text1"/>
                      <w:szCs w:val="21"/>
                      <w:u w:val="single"/>
                    </w:rPr>
                    <w:t>[2019]84</w:t>
                  </w:r>
                  <w:r w:rsidRPr="00257053">
                    <w:rPr>
                      <w:color w:val="000000" w:themeColor="text1"/>
                      <w:szCs w:val="21"/>
                      <w:u w:val="single"/>
                    </w:rPr>
                    <w:t>号</w:t>
                  </w:r>
                  <w:r w:rsidRPr="00257053">
                    <w:rPr>
                      <w:color w:val="000000" w:themeColor="text1"/>
                      <w:szCs w:val="21"/>
                      <w:u w:val="single"/>
                      <w:lang w:eastAsia="zh-CN"/>
                    </w:rPr>
                    <w:t>）新建工业燃气锅炉标准要求</w:t>
                  </w:r>
                </w:p>
              </w:tc>
              <w:tc>
                <w:tcPr>
                  <w:tcW w:w="1372"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w:t>
                  </w:r>
                </w:p>
              </w:tc>
              <w:tc>
                <w:tcPr>
                  <w:tcW w:w="1243"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10mg/m</w:t>
                  </w:r>
                  <w:r w:rsidRPr="00257053">
                    <w:rPr>
                      <w:color w:val="000000" w:themeColor="text1"/>
                      <w:u w:val="single"/>
                      <w:vertAlign w:val="superscript"/>
                      <w:lang w:eastAsia="zh-CN"/>
                    </w:rPr>
                    <w:t>3</w:t>
                  </w:r>
                </w:p>
              </w:tc>
              <w:tc>
                <w:tcPr>
                  <w:tcW w:w="1354"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30mg/m</w:t>
                  </w:r>
                  <w:r w:rsidRPr="00257053">
                    <w:rPr>
                      <w:color w:val="000000" w:themeColor="text1"/>
                      <w:u w:val="single"/>
                      <w:vertAlign w:val="superscript"/>
                      <w:lang w:eastAsia="zh-CN"/>
                    </w:rPr>
                    <w:t>3</w:t>
                  </w:r>
                </w:p>
              </w:tc>
              <w:tc>
                <w:tcPr>
                  <w:tcW w:w="1301" w:type="dxa"/>
                  <w:shd w:val="clear" w:color="auto" w:fill="auto"/>
                  <w:vAlign w:val="center"/>
                </w:tcPr>
                <w:p w:rsidR="00BC24DB" w:rsidRPr="00257053" w:rsidRDefault="00BC24DB" w:rsidP="00BC24DB">
                  <w:pPr>
                    <w:pStyle w:val="a4"/>
                    <w:rPr>
                      <w:color w:val="000000" w:themeColor="text1"/>
                      <w:u w:val="single"/>
                      <w:lang w:eastAsia="zh-CN"/>
                    </w:rPr>
                  </w:pPr>
                  <w:r w:rsidRPr="00257053">
                    <w:rPr>
                      <w:color w:val="000000" w:themeColor="text1"/>
                      <w:u w:val="single"/>
                      <w:lang w:eastAsia="zh-CN"/>
                    </w:rPr>
                    <w:t>5mg/m</w:t>
                  </w:r>
                  <w:r w:rsidRPr="00257053">
                    <w:rPr>
                      <w:color w:val="000000" w:themeColor="text1"/>
                      <w:u w:val="single"/>
                      <w:vertAlign w:val="superscript"/>
                      <w:lang w:eastAsia="zh-CN"/>
                    </w:rPr>
                    <w:t>3</w:t>
                  </w:r>
                </w:p>
              </w:tc>
              <w:tc>
                <w:tcPr>
                  <w:tcW w:w="1272" w:type="dxa"/>
                  <w:vAlign w:val="center"/>
                </w:tcPr>
                <w:p w:rsidR="00BC24DB" w:rsidRPr="00257053" w:rsidRDefault="00BC24DB" w:rsidP="00BC24DB">
                  <w:pPr>
                    <w:pStyle w:val="a4"/>
                    <w:rPr>
                      <w:szCs w:val="21"/>
                      <w:u w:val="single"/>
                      <w:lang w:eastAsia="zh-CN"/>
                    </w:rPr>
                  </w:pPr>
                  <w:r w:rsidRPr="00257053">
                    <w:rPr>
                      <w:szCs w:val="21"/>
                      <w:u w:val="single"/>
                      <w:lang w:eastAsia="zh-CN"/>
                    </w:rPr>
                    <w:t>/</w:t>
                  </w:r>
                </w:p>
              </w:tc>
            </w:tr>
            <w:tr w:rsidR="00D16654" w:rsidRPr="00257053" w:rsidTr="00942EFC">
              <w:trPr>
                <w:trHeight w:val="361"/>
                <w:jc w:val="center"/>
              </w:trPr>
              <w:tc>
                <w:tcPr>
                  <w:tcW w:w="2292" w:type="dxa"/>
                  <w:shd w:val="clear" w:color="auto" w:fill="auto"/>
                  <w:vAlign w:val="center"/>
                </w:tcPr>
                <w:p w:rsidR="0095266B" w:rsidRPr="00257053" w:rsidRDefault="0095266B" w:rsidP="0095266B">
                  <w:pPr>
                    <w:pStyle w:val="a4"/>
                    <w:rPr>
                      <w:szCs w:val="21"/>
                      <w:u w:val="single"/>
                      <w:lang w:eastAsia="zh-CN"/>
                    </w:rPr>
                  </w:pPr>
                  <w:r w:rsidRPr="00257053">
                    <w:rPr>
                      <w:szCs w:val="21"/>
                      <w:u w:val="single"/>
                    </w:rPr>
                    <w:t>《饮食业油烟排放标准》（</w:t>
                  </w:r>
                  <w:r w:rsidRPr="00257053">
                    <w:rPr>
                      <w:szCs w:val="21"/>
                      <w:u w:val="single"/>
                    </w:rPr>
                    <w:t>GB18483-2001</w:t>
                  </w:r>
                  <w:r w:rsidRPr="00257053">
                    <w:rPr>
                      <w:szCs w:val="21"/>
                      <w:u w:val="single"/>
                    </w:rPr>
                    <w:t>）</w:t>
                  </w:r>
                </w:p>
              </w:tc>
              <w:tc>
                <w:tcPr>
                  <w:tcW w:w="1372"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w:t>
                  </w:r>
                </w:p>
              </w:tc>
              <w:tc>
                <w:tcPr>
                  <w:tcW w:w="1243"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w:t>
                  </w:r>
                </w:p>
              </w:tc>
              <w:tc>
                <w:tcPr>
                  <w:tcW w:w="1354"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w:t>
                  </w:r>
                </w:p>
              </w:tc>
              <w:tc>
                <w:tcPr>
                  <w:tcW w:w="1301"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w:t>
                  </w:r>
                </w:p>
              </w:tc>
              <w:tc>
                <w:tcPr>
                  <w:tcW w:w="1272" w:type="dxa"/>
                  <w:vAlign w:val="center"/>
                </w:tcPr>
                <w:p w:rsidR="0095266B" w:rsidRPr="00257053" w:rsidRDefault="0095266B" w:rsidP="0095266B">
                  <w:pPr>
                    <w:pStyle w:val="a4"/>
                    <w:rPr>
                      <w:szCs w:val="21"/>
                      <w:u w:val="single"/>
                      <w:lang w:eastAsia="zh-CN"/>
                    </w:rPr>
                  </w:pPr>
                  <w:r w:rsidRPr="00257053">
                    <w:rPr>
                      <w:szCs w:val="21"/>
                      <w:u w:val="single"/>
                      <w:lang w:eastAsia="zh-CN"/>
                    </w:rPr>
                    <w:t>2.0 mg/m</w:t>
                  </w:r>
                  <w:r w:rsidRPr="00257053">
                    <w:rPr>
                      <w:szCs w:val="21"/>
                      <w:u w:val="single"/>
                      <w:vertAlign w:val="superscript"/>
                      <w:lang w:eastAsia="zh-CN"/>
                    </w:rPr>
                    <w:t>3</w:t>
                  </w:r>
                </w:p>
              </w:tc>
            </w:tr>
            <w:tr w:rsidR="00D16654" w:rsidRPr="00257053" w:rsidTr="00942EFC">
              <w:trPr>
                <w:trHeight w:val="361"/>
                <w:jc w:val="center"/>
              </w:trPr>
              <w:tc>
                <w:tcPr>
                  <w:tcW w:w="2292"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达标情况</w:t>
                  </w:r>
                </w:p>
              </w:tc>
              <w:tc>
                <w:tcPr>
                  <w:tcW w:w="1372"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w:t>
                  </w:r>
                </w:p>
              </w:tc>
              <w:tc>
                <w:tcPr>
                  <w:tcW w:w="1243"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达标</w:t>
                  </w:r>
                </w:p>
              </w:tc>
              <w:tc>
                <w:tcPr>
                  <w:tcW w:w="1354"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达标</w:t>
                  </w:r>
                </w:p>
              </w:tc>
              <w:tc>
                <w:tcPr>
                  <w:tcW w:w="1301" w:type="dxa"/>
                  <w:shd w:val="clear" w:color="auto" w:fill="auto"/>
                  <w:vAlign w:val="center"/>
                </w:tcPr>
                <w:p w:rsidR="0095266B" w:rsidRPr="00257053" w:rsidRDefault="0095266B" w:rsidP="0095266B">
                  <w:pPr>
                    <w:pStyle w:val="a4"/>
                    <w:rPr>
                      <w:szCs w:val="21"/>
                      <w:u w:val="single"/>
                      <w:lang w:eastAsia="zh-CN"/>
                    </w:rPr>
                  </w:pPr>
                  <w:r w:rsidRPr="00257053">
                    <w:rPr>
                      <w:szCs w:val="21"/>
                      <w:u w:val="single"/>
                      <w:lang w:eastAsia="zh-CN"/>
                    </w:rPr>
                    <w:t>达标</w:t>
                  </w:r>
                </w:p>
              </w:tc>
              <w:tc>
                <w:tcPr>
                  <w:tcW w:w="1272" w:type="dxa"/>
                  <w:vAlign w:val="center"/>
                </w:tcPr>
                <w:p w:rsidR="0095266B" w:rsidRPr="00257053" w:rsidRDefault="0095266B" w:rsidP="0095266B">
                  <w:pPr>
                    <w:pStyle w:val="a4"/>
                    <w:rPr>
                      <w:szCs w:val="21"/>
                      <w:u w:val="single"/>
                      <w:lang w:eastAsia="zh-CN"/>
                    </w:rPr>
                  </w:pPr>
                  <w:r w:rsidRPr="00257053">
                    <w:rPr>
                      <w:szCs w:val="21"/>
                      <w:u w:val="single"/>
                      <w:lang w:eastAsia="zh-CN"/>
                    </w:rPr>
                    <w:t>达标</w:t>
                  </w:r>
                </w:p>
              </w:tc>
            </w:tr>
          </w:tbl>
          <w:p w:rsidR="00AD47C7" w:rsidRPr="00257053" w:rsidRDefault="009B20C2" w:rsidP="002F380E">
            <w:pPr>
              <w:spacing w:line="480" w:lineRule="exact"/>
              <w:ind w:firstLineChars="200" w:firstLine="480"/>
              <w:jc w:val="both"/>
              <w:rPr>
                <w:bCs/>
                <w:sz w:val="24"/>
                <w:u w:val="single"/>
                <w:lang w:eastAsia="zh-CN"/>
              </w:rPr>
            </w:pPr>
            <w:r w:rsidRPr="00257053">
              <w:rPr>
                <w:sz w:val="24"/>
                <w:u w:val="single"/>
                <w:lang w:eastAsia="zh-CN"/>
              </w:rPr>
              <w:t>蛋糕</w:t>
            </w:r>
            <w:r w:rsidR="00AD47C7" w:rsidRPr="00257053">
              <w:rPr>
                <w:sz w:val="24"/>
                <w:u w:val="single"/>
              </w:rPr>
              <w:t>隧道烤炉燃气废气</w:t>
            </w:r>
            <w:r w:rsidR="00D16654" w:rsidRPr="00257053">
              <w:rPr>
                <w:sz w:val="24"/>
                <w:u w:val="single"/>
                <w:lang w:bidi="ar"/>
              </w:rPr>
              <w:t>经</w:t>
            </w:r>
            <w:r w:rsidR="00D16654" w:rsidRPr="00257053">
              <w:rPr>
                <w:sz w:val="24"/>
                <w:u w:val="single"/>
              </w:rPr>
              <w:t>燃料分级低氮燃烧</w:t>
            </w:r>
            <w:r w:rsidR="00D16654" w:rsidRPr="00257053">
              <w:rPr>
                <w:sz w:val="24"/>
                <w:u w:val="single"/>
              </w:rPr>
              <w:t>+</w:t>
            </w:r>
            <w:r w:rsidR="00D16654" w:rsidRPr="00257053">
              <w:rPr>
                <w:sz w:val="24"/>
                <w:u w:val="single"/>
              </w:rPr>
              <w:t>烟气循环技术</w:t>
            </w:r>
            <w:r w:rsidR="00D16654" w:rsidRPr="00257053">
              <w:rPr>
                <w:sz w:val="24"/>
                <w:u w:val="single"/>
                <w:lang w:bidi="ar"/>
              </w:rPr>
              <w:t>处理后，</w:t>
            </w:r>
            <w:r w:rsidR="00D16654" w:rsidRPr="00257053">
              <w:rPr>
                <w:sz w:val="24"/>
                <w:u w:val="single"/>
                <w:lang w:eastAsia="zh-CN"/>
              </w:rPr>
              <w:t>烟尘、</w:t>
            </w:r>
            <w:r w:rsidR="00D16654" w:rsidRPr="00257053">
              <w:rPr>
                <w:sz w:val="24"/>
                <w:u w:val="single"/>
                <w:lang w:eastAsia="zh-CN"/>
              </w:rPr>
              <w:t>SO</w:t>
            </w:r>
            <w:r w:rsidR="00D16654" w:rsidRPr="00257053">
              <w:rPr>
                <w:sz w:val="24"/>
                <w:u w:val="single"/>
                <w:vertAlign w:val="subscript"/>
                <w:lang w:eastAsia="zh-CN"/>
              </w:rPr>
              <w:t>2</w:t>
            </w:r>
            <w:r w:rsidR="00D16654" w:rsidRPr="00257053">
              <w:rPr>
                <w:sz w:val="24"/>
                <w:u w:val="single"/>
                <w:lang w:eastAsia="zh-CN"/>
              </w:rPr>
              <w:t>、</w:t>
            </w:r>
            <w:r w:rsidR="00D16654" w:rsidRPr="00257053">
              <w:rPr>
                <w:sz w:val="24"/>
                <w:u w:val="single"/>
                <w:lang w:eastAsia="zh-CN"/>
              </w:rPr>
              <w:t>NO</w:t>
            </w:r>
            <w:r w:rsidR="00D16654" w:rsidRPr="00257053">
              <w:rPr>
                <w:sz w:val="24"/>
                <w:u w:val="single"/>
                <w:vertAlign w:val="subscript"/>
                <w:lang w:eastAsia="zh-CN"/>
              </w:rPr>
              <w:t>X</w:t>
            </w:r>
            <w:r w:rsidR="00D16654" w:rsidRPr="00257053">
              <w:rPr>
                <w:sz w:val="24"/>
                <w:u w:val="single"/>
              </w:rPr>
              <w:t>排放浓度满足</w:t>
            </w:r>
            <w:r w:rsidR="00D16654" w:rsidRPr="00257053">
              <w:rPr>
                <w:sz w:val="24"/>
                <w:u w:val="single"/>
                <w:lang w:eastAsia="zh-CN"/>
              </w:rPr>
              <w:t>《锅炉大气污染物排放标准》（</w:t>
            </w:r>
            <w:r w:rsidR="00D16654" w:rsidRPr="00257053">
              <w:rPr>
                <w:sz w:val="24"/>
                <w:u w:val="single"/>
                <w:lang w:eastAsia="zh-CN"/>
              </w:rPr>
              <w:t>GB13271-2014</w:t>
            </w:r>
            <w:r w:rsidR="00D16654" w:rsidRPr="00257053">
              <w:rPr>
                <w:sz w:val="24"/>
                <w:u w:val="single"/>
                <w:lang w:eastAsia="zh-CN"/>
              </w:rPr>
              <w:t>）特别排放限值要求（表</w:t>
            </w:r>
            <w:r w:rsidR="00D16654" w:rsidRPr="00257053">
              <w:rPr>
                <w:sz w:val="24"/>
                <w:u w:val="single"/>
                <w:lang w:eastAsia="zh-CN"/>
              </w:rPr>
              <w:t>3</w:t>
            </w:r>
            <w:r w:rsidR="00D16654" w:rsidRPr="00257053">
              <w:rPr>
                <w:sz w:val="24"/>
                <w:u w:val="single"/>
                <w:lang w:eastAsia="zh-CN"/>
              </w:rPr>
              <w:t>燃气锅炉：颗粒物</w:t>
            </w:r>
            <w:r w:rsidR="00D16654" w:rsidRPr="00257053">
              <w:rPr>
                <w:sz w:val="24"/>
                <w:u w:val="single"/>
              </w:rPr>
              <w:t>≤20mg/m</w:t>
            </w:r>
            <w:r w:rsidR="00D16654" w:rsidRPr="00257053">
              <w:rPr>
                <w:sz w:val="24"/>
                <w:u w:val="single"/>
                <w:vertAlign w:val="superscript"/>
              </w:rPr>
              <w:t>3</w:t>
            </w:r>
            <w:r w:rsidR="00D16654" w:rsidRPr="00257053">
              <w:rPr>
                <w:sz w:val="24"/>
                <w:u w:val="single"/>
                <w:lang w:eastAsia="zh-CN"/>
              </w:rPr>
              <w:t>、</w:t>
            </w:r>
            <w:r w:rsidR="00D16654" w:rsidRPr="00257053">
              <w:rPr>
                <w:sz w:val="24"/>
                <w:u w:val="single"/>
              </w:rPr>
              <w:t>SO</w:t>
            </w:r>
            <w:r w:rsidR="00D16654" w:rsidRPr="00257053">
              <w:rPr>
                <w:sz w:val="24"/>
                <w:u w:val="single"/>
                <w:vertAlign w:val="subscript"/>
              </w:rPr>
              <w:t>2</w:t>
            </w:r>
            <w:r w:rsidR="00D16654" w:rsidRPr="00257053">
              <w:rPr>
                <w:sz w:val="24"/>
                <w:u w:val="single"/>
              </w:rPr>
              <w:t>≤50mg/m</w:t>
            </w:r>
            <w:r w:rsidR="00D16654" w:rsidRPr="00257053">
              <w:rPr>
                <w:sz w:val="24"/>
                <w:u w:val="single"/>
                <w:vertAlign w:val="superscript"/>
              </w:rPr>
              <w:t>3</w:t>
            </w:r>
            <w:r w:rsidR="00D16654" w:rsidRPr="00257053">
              <w:rPr>
                <w:sz w:val="24"/>
                <w:u w:val="single"/>
                <w:lang w:eastAsia="zh-CN"/>
              </w:rPr>
              <w:t>、</w:t>
            </w:r>
            <w:r w:rsidR="00D16654" w:rsidRPr="00257053">
              <w:rPr>
                <w:sz w:val="24"/>
                <w:u w:val="single"/>
                <w:lang w:eastAsia="zh-CN"/>
              </w:rPr>
              <w:t>NO</w:t>
            </w:r>
            <w:r w:rsidR="00D16654" w:rsidRPr="00257053">
              <w:rPr>
                <w:sz w:val="24"/>
                <w:u w:val="single"/>
                <w:vertAlign w:val="subscript"/>
                <w:lang w:eastAsia="zh-CN"/>
              </w:rPr>
              <w:t>X</w:t>
            </w:r>
            <w:r w:rsidR="00D16654" w:rsidRPr="00257053">
              <w:rPr>
                <w:sz w:val="24"/>
                <w:u w:val="single"/>
              </w:rPr>
              <w:t>≤150mg/m</w:t>
            </w:r>
            <w:r w:rsidR="00D16654" w:rsidRPr="00257053">
              <w:rPr>
                <w:sz w:val="24"/>
                <w:u w:val="single"/>
                <w:vertAlign w:val="superscript"/>
              </w:rPr>
              <w:t>3</w:t>
            </w:r>
            <w:r w:rsidR="00D16654" w:rsidRPr="00257053">
              <w:rPr>
                <w:sz w:val="24"/>
                <w:u w:val="single"/>
                <w:lang w:eastAsia="zh-CN"/>
              </w:rPr>
              <w:t>）；同时满足《</w:t>
            </w:r>
            <w:r w:rsidR="00D16654" w:rsidRPr="00257053">
              <w:rPr>
                <w:sz w:val="24"/>
                <w:u w:val="single"/>
              </w:rPr>
              <w:t>河南省生态环境厅关于印发河南省工业大气污染防治</w:t>
            </w:r>
            <w:r w:rsidR="00D16654" w:rsidRPr="00257053">
              <w:rPr>
                <w:sz w:val="24"/>
                <w:u w:val="single"/>
              </w:rPr>
              <w:t>6</w:t>
            </w:r>
            <w:r w:rsidR="00D16654" w:rsidRPr="00257053">
              <w:rPr>
                <w:sz w:val="24"/>
                <w:u w:val="single"/>
              </w:rPr>
              <w:t>个专项方案的通知</w:t>
            </w:r>
            <w:r w:rsidR="00D16654" w:rsidRPr="00257053">
              <w:rPr>
                <w:sz w:val="24"/>
                <w:u w:val="single"/>
                <w:lang w:eastAsia="zh-CN"/>
              </w:rPr>
              <w:t>》（</w:t>
            </w:r>
            <w:r w:rsidR="00D16654" w:rsidRPr="00257053">
              <w:rPr>
                <w:sz w:val="24"/>
                <w:u w:val="single"/>
              </w:rPr>
              <w:t>豫环文</w:t>
            </w:r>
            <w:r w:rsidR="00D16654" w:rsidRPr="00257053">
              <w:rPr>
                <w:sz w:val="24"/>
                <w:u w:val="single"/>
              </w:rPr>
              <w:t>[2019]84</w:t>
            </w:r>
            <w:r w:rsidR="00D16654" w:rsidRPr="00257053">
              <w:rPr>
                <w:sz w:val="24"/>
                <w:u w:val="single"/>
              </w:rPr>
              <w:t>号</w:t>
            </w:r>
            <w:r w:rsidR="00D16654" w:rsidRPr="00257053">
              <w:rPr>
                <w:sz w:val="24"/>
                <w:u w:val="single"/>
                <w:lang w:eastAsia="zh-CN"/>
              </w:rPr>
              <w:t>）中河南省</w:t>
            </w:r>
            <w:r w:rsidR="00D16654" w:rsidRPr="00257053">
              <w:rPr>
                <w:sz w:val="24"/>
                <w:u w:val="single"/>
                <w:lang w:eastAsia="zh-CN"/>
              </w:rPr>
              <w:t>2019</w:t>
            </w:r>
            <w:r w:rsidR="00D16654" w:rsidRPr="00257053">
              <w:rPr>
                <w:sz w:val="24"/>
                <w:u w:val="single"/>
                <w:lang w:eastAsia="zh-CN"/>
              </w:rPr>
              <w:t>年度锅炉综合整治方案中新建工业燃气锅炉标准要求（烟尘</w:t>
            </w:r>
            <w:r w:rsidR="00D16654" w:rsidRPr="00257053">
              <w:rPr>
                <w:sz w:val="24"/>
                <w:u w:val="single"/>
              </w:rPr>
              <w:t>≤5mg/m</w:t>
            </w:r>
            <w:r w:rsidR="00D16654" w:rsidRPr="00257053">
              <w:rPr>
                <w:sz w:val="24"/>
                <w:u w:val="single"/>
                <w:vertAlign w:val="superscript"/>
              </w:rPr>
              <w:t>3</w:t>
            </w:r>
            <w:r w:rsidR="00D16654" w:rsidRPr="00257053">
              <w:rPr>
                <w:sz w:val="24"/>
                <w:u w:val="single"/>
                <w:lang w:eastAsia="zh-CN"/>
              </w:rPr>
              <w:t>、</w:t>
            </w:r>
            <w:r w:rsidR="00D16654" w:rsidRPr="00257053">
              <w:rPr>
                <w:sz w:val="24"/>
                <w:u w:val="single"/>
              </w:rPr>
              <w:t>SO</w:t>
            </w:r>
            <w:r w:rsidR="00D16654" w:rsidRPr="00257053">
              <w:rPr>
                <w:sz w:val="24"/>
                <w:u w:val="single"/>
                <w:vertAlign w:val="subscript"/>
              </w:rPr>
              <w:t>2</w:t>
            </w:r>
            <w:r w:rsidR="00D16654" w:rsidRPr="00257053">
              <w:rPr>
                <w:sz w:val="24"/>
                <w:u w:val="single"/>
              </w:rPr>
              <w:t>≤10mg/m</w:t>
            </w:r>
            <w:r w:rsidR="00D16654" w:rsidRPr="00257053">
              <w:rPr>
                <w:sz w:val="24"/>
                <w:u w:val="single"/>
                <w:vertAlign w:val="superscript"/>
              </w:rPr>
              <w:t>3</w:t>
            </w:r>
            <w:r w:rsidR="00D16654" w:rsidRPr="00257053">
              <w:rPr>
                <w:sz w:val="24"/>
                <w:u w:val="single"/>
                <w:lang w:eastAsia="zh-CN"/>
              </w:rPr>
              <w:t>、</w:t>
            </w:r>
            <w:r w:rsidR="00D16654" w:rsidRPr="00257053">
              <w:rPr>
                <w:sz w:val="24"/>
                <w:u w:val="single"/>
                <w:lang w:eastAsia="zh-CN"/>
              </w:rPr>
              <w:t>NO</w:t>
            </w:r>
            <w:r w:rsidR="00D16654" w:rsidRPr="00257053">
              <w:rPr>
                <w:sz w:val="24"/>
                <w:u w:val="single"/>
                <w:vertAlign w:val="subscript"/>
                <w:lang w:eastAsia="zh-CN"/>
              </w:rPr>
              <w:t>X</w:t>
            </w:r>
            <w:r w:rsidR="00D16654" w:rsidRPr="00257053">
              <w:rPr>
                <w:sz w:val="24"/>
                <w:u w:val="single"/>
              </w:rPr>
              <w:t>≤30mg/m</w:t>
            </w:r>
            <w:r w:rsidR="00D16654" w:rsidRPr="00257053">
              <w:rPr>
                <w:sz w:val="24"/>
                <w:u w:val="single"/>
                <w:vertAlign w:val="superscript"/>
              </w:rPr>
              <w:t>3</w:t>
            </w:r>
            <w:r w:rsidR="00D16654" w:rsidRPr="00257053">
              <w:rPr>
                <w:sz w:val="24"/>
                <w:u w:val="single"/>
                <w:lang w:eastAsia="zh-CN"/>
              </w:rPr>
              <w:t>），油烟</w:t>
            </w:r>
            <w:r w:rsidRPr="00257053">
              <w:rPr>
                <w:sz w:val="24"/>
                <w:u w:val="single"/>
                <w:lang w:eastAsia="zh-CN"/>
              </w:rPr>
              <w:t>排放浓度</w:t>
            </w:r>
            <w:r w:rsidR="00AD47C7" w:rsidRPr="00257053">
              <w:rPr>
                <w:sz w:val="24"/>
                <w:u w:val="single"/>
                <w:lang w:eastAsia="zh-CN"/>
              </w:rPr>
              <w:t>满足</w:t>
            </w:r>
            <w:r w:rsidR="00AD47C7" w:rsidRPr="00257053">
              <w:rPr>
                <w:sz w:val="24"/>
                <w:u w:val="single"/>
              </w:rPr>
              <w:t>《饮食业油烟排放标准》（</w:t>
            </w:r>
            <w:r w:rsidR="00AD47C7" w:rsidRPr="00257053">
              <w:rPr>
                <w:sz w:val="24"/>
                <w:u w:val="single"/>
              </w:rPr>
              <w:t>GB18483-2001</w:t>
            </w:r>
            <w:r w:rsidR="00AD47C7" w:rsidRPr="00257053">
              <w:rPr>
                <w:sz w:val="24"/>
                <w:u w:val="single"/>
              </w:rPr>
              <w:t>）中规定的最高允许排放浓度标准</w:t>
            </w:r>
            <w:r w:rsidR="00AD47C7" w:rsidRPr="00257053">
              <w:rPr>
                <w:sz w:val="24"/>
                <w:u w:val="single"/>
              </w:rPr>
              <w:t>2mg/m</w:t>
            </w:r>
            <w:r w:rsidR="00AD47C7" w:rsidRPr="00257053">
              <w:rPr>
                <w:sz w:val="24"/>
                <w:u w:val="single"/>
                <w:vertAlign w:val="superscript"/>
              </w:rPr>
              <w:t>3</w:t>
            </w:r>
            <w:r w:rsidR="00AD47C7" w:rsidRPr="00257053">
              <w:rPr>
                <w:sz w:val="24"/>
                <w:u w:val="single"/>
              </w:rPr>
              <w:t>标准值，</w:t>
            </w:r>
            <w:r w:rsidR="00982C3F" w:rsidRPr="00257053">
              <w:rPr>
                <w:sz w:val="24"/>
                <w:u w:val="single"/>
              </w:rPr>
              <w:t>燃气废气和烘烤废气</w:t>
            </w:r>
            <w:r w:rsidR="00AD47C7" w:rsidRPr="00257053">
              <w:rPr>
                <w:sz w:val="24"/>
                <w:u w:val="single"/>
                <w:lang w:eastAsia="zh-CN"/>
              </w:rPr>
              <w:t>通过</w:t>
            </w:r>
            <w:r w:rsidR="00AD47C7" w:rsidRPr="00257053">
              <w:rPr>
                <w:sz w:val="24"/>
                <w:u w:val="single"/>
                <w:lang w:eastAsia="zh-CN"/>
              </w:rPr>
              <w:t>15m</w:t>
            </w:r>
            <w:r w:rsidR="00AD47C7" w:rsidRPr="00257053">
              <w:rPr>
                <w:sz w:val="24"/>
                <w:u w:val="single"/>
                <w:lang w:eastAsia="zh-CN"/>
              </w:rPr>
              <w:t>高排气筒排放。</w:t>
            </w:r>
          </w:p>
          <w:p w:rsidR="002B38A8" w:rsidRPr="00257053" w:rsidRDefault="00982C3F" w:rsidP="00EE6EFE">
            <w:pPr>
              <w:adjustRightInd w:val="0"/>
              <w:snapToGrid w:val="0"/>
              <w:spacing w:line="480" w:lineRule="exact"/>
              <w:ind w:firstLineChars="200" w:firstLine="482"/>
              <w:jc w:val="both"/>
              <w:rPr>
                <w:b/>
                <w:color w:val="000000" w:themeColor="text1"/>
                <w:sz w:val="24"/>
              </w:rPr>
            </w:pPr>
            <w:r w:rsidRPr="00257053">
              <w:rPr>
                <w:b/>
                <w:color w:val="000000" w:themeColor="text1"/>
                <w:sz w:val="24"/>
                <w:lang w:eastAsia="zh-CN"/>
              </w:rPr>
              <w:t>6</w:t>
            </w:r>
            <w:r w:rsidRPr="00257053">
              <w:rPr>
                <w:b/>
                <w:color w:val="000000" w:themeColor="text1"/>
                <w:sz w:val="24"/>
                <w:lang w:eastAsia="zh-CN"/>
              </w:rPr>
              <w:t>、</w:t>
            </w:r>
            <w:r w:rsidR="002B38A8" w:rsidRPr="00257053">
              <w:rPr>
                <w:b/>
                <w:color w:val="000000" w:themeColor="text1"/>
                <w:sz w:val="24"/>
              </w:rPr>
              <w:t>食堂油烟废气</w:t>
            </w:r>
          </w:p>
          <w:p w:rsidR="006856FC" w:rsidRPr="00257053" w:rsidRDefault="006856FC" w:rsidP="00EE6EFE">
            <w:pPr>
              <w:pStyle w:val="afffa"/>
              <w:adjustRightInd w:val="0"/>
              <w:snapToGrid w:val="0"/>
              <w:spacing w:line="480" w:lineRule="exact"/>
              <w:ind w:firstLine="480"/>
              <w:jc w:val="both"/>
              <w:outlineLvl w:val="2"/>
              <w:rPr>
                <w:rFonts w:ascii="Times New Roman"/>
                <w:color w:val="000000" w:themeColor="text1"/>
                <w:sz w:val="24"/>
                <w:szCs w:val="24"/>
              </w:rPr>
            </w:pPr>
            <w:r w:rsidRPr="00257053">
              <w:rPr>
                <w:rFonts w:ascii="Times New Roman"/>
                <w:color w:val="000000" w:themeColor="text1"/>
                <w:sz w:val="24"/>
                <w:szCs w:val="24"/>
              </w:rPr>
              <w:t>本项目设有职工食堂，供教职工就餐，食堂作业主要大气污染物为油烟废气，其主要是在食物烹饪、加工过程中挥发的油脂、有机质及其加热分解或裂解产物以及烟气。</w:t>
            </w:r>
          </w:p>
          <w:p w:rsidR="006856FC" w:rsidRPr="00257053" w:rsidRDefault="006856FC" w:rsidP="00EE6EFE">
            <w:pPr>
              <w:tabs>
                <w:tab w:val="left" w:pos="2768"/>
              </w:tabs>
              <w:spacing w:line="480" w:lineRule="exact"/>
              <w:ind w:firstLineChars="200" w:firstLine="480"/>
              <w:jc w:val="both"/>
              <w:rPr>
                <w:sz w:val="24"/>
              </w:rPr>
            </w:pPr>
            <w:r w:rsidRPr="00257053">
              <w:rPr>
                <w:color w:val="000000" w:themeColor="text1"/>
                <w:sz w:val="24"/>
              </w:rPr>
              <w:t>本项目食堂设有</w:t>
            </w:r>
            <w:r w:rsidRPr="00257053">
              <w:rPr>
                <w:sz w:val="24"/>
              </w:rPr>
              <w:t>2</w:t>
            </w:r>
            <w:r w:rsidRPr="00257053">
              <w:rPr>
                <w:sz w:val="24"/>
              </w:rPr>
              <w:t>个灶头，年工作日</w:t>
            </w:r>
            <w:r w:rsidR="004A7DE3" w:rsidRPr="00257053">
              <w:rPr>
                <w:sz w:val="24"/>
              </w:rPr>
              <w:t>300</w:t>
            </w:r>
            <w:r w:rsidRPr="00257053">
              <w:rPr>
                <w:sz w:val="24"/>
              </w:rPr>
              <w:t>天</w:t>
            </w:r>
            <w:r w:rsidR="004A7DE3" w:rsidRPr="00257053">
              <w:rPr>
                <w:sz w:val="24"/>
                <w:lang w:eastAsia="zh-CN"/>
              </w:rPr>
              <w:t>，</w:t>
            </w:r>
            <w:r w:rsidR="004A7DE3" w:rsidRPr="00257053">
              <w:rPr>
                <w:sz w:val="24"/>
              </w:rPr>
              <w:t>可供</w:t>
            </w:r>
            <w:r w:rsidR="004A7DE3" w:rsidRPr="00257053">
              <w:rPr>
                <w:sz w:val="24"/>
              </w:rPr>
              <w:t>48</w:t>
            </w:r>
            <w:r w:rsidR="004A7DE3" w:rsidRPr="00257053">
              <w:rPr>
                <w:sz w:val="24"/>
              </w:rPr>
              <w:t>人三餐</w:t>
            </w:r>
            <w:r w:rsidR="000E5648" w:rsidRPr="00257053">
              <w:rPr>
                <w:sz w:val="24"/>
                <w:lang w:eastAsia="zh-CN"/>
              </w:rPr>
              <w:t>。</w:t>
            </w:r>
            <w:r w:rsidRPr="00257053">
              <w:rPr>
                <w:sz w:val="24"/>
              </w:rPr>
              <w:t>人均食用油量约</w:t>
            </w:r>
            <w:r w:rsidRPr="00257053">
              <w:rPr>
                <w:sz w:val="24"/>
              </w:rPr>
              <w:t>30g/</w:t>
            </w:r>
            <w:r w:rsidRPr="00257053">
              <w:rPr>
                <w:sz w:val="24"/>
              </w:rPr>
              <w:t>人</w:t>
            </w:r>
            <w:r w:rsidRPr="00257053">
              <w:rPr>
                <w:sz w:val="24"/>
              </w:rPr>
              <w:t>.</w:t>
            </w:r>
            <w:r w:rsidR="006A3783" w:rsidRPr="00257053">
              <w:rPr>
                <w:sz w:val="24"/>
                <w:lang w:eastAsia="zh-CN"/>
              </w:rPr>
              <w:t>餐</w:t>
            </w:r>
            <w:r w:rsidR="008A6CD5" w:rsidRPr="00257053">
              <w:rPr>
                <w:sz w:val="24"/>
                <w:lang w:eastAsia="zh-CN"/>
              </w:rPr>
              <w:t>，</w:t>
            </w:r>
            <w:r w:rsidRPr="00257053">
              <w:rPr>
                <w:sz w:val="24"/>
              </w:rPr>
              <w:t>年消耗食用油为</w:t>
            </w:r>
            <w:r w:rsidR="00273BE0" w:rsidRPr="00257053">
              <w:rPr>
                <w:sz w:val="24"/>
              </w:rPr>
              <w:t>1.296t/a</w:t>
            </w:r>
            <w:r w:rsidR="008A6CD5" w:rsidRPr="00257053">
              <w:rPr>
                <w:sz w:val="24"/>
                <w:lang w:eastAsia="zh-CN"/>
              </w:rPr>
              <w:t>，</w:t>
            </w:r>
            <w:r w:rsidRPr="00257053">
              <w:rPr>
                <w:sz w:val="24"/>
              </w:rPr>
              <w:t>烹饪过程中</w:t>
            </w:r>
            <w:r w:rsidRPr="00257053">
              <w:rPr>
                <w:kern w:val="0"/>
                <w:sz w:val="24"/>
              </w:rPr>
              <w:t>一般油烟挥发量占总耗油量的</w:t>
            </w:r>
            <w:r w:rsidRPr="00257053">
              <w:rPr>
                <w:kern w:val="0"/>
                <w:sz w:val="24"/>
              </w:rPr>
              <w:t>2~4%</w:t>
            </w:r>
            <w:r w:rsidR="008A6CD5" w:rsidRPr="00257053">
              <w:rPr>
                <w:kern w:val="0"/>
                <w:sz w:val="24"/>
                <w:lang w:eastAsia="zh-CN"/>
              </w:rPr>
              <w:t>，</w:t>
            </w:r>
            <w:r w:rsidRPr="00257053">
              <w:rPr>
                <w:kern w:val="0"/>
                <w:sz w:val="24"/>
              </w:rPr>
              <w:t>平均为</w:t>
            </w:r>
            <w:r w:rsidRPr="00257053">
              <w:rPr>
                <w:kern w:val="0"/>
                <w:sz w:val="24"/>
              </w:rPr>
              <w:t>2.83%</w:t>
            </w:r>
            <w:r w:rsidRPr="00257053">
              <w:rPr>
                <w:kern w:val="0"/>
                <w:sz w:val="24"/>
              </w:rPr>
              <w:t>，</w:t>
            </w:r>
            <w:r w:rsidRPr="00257053">
              <w:rPr>
                <w:sz w:val="24"/>
              </w:rPr>
              <w:t>因此本项目食堂油烟产生量</w:t>
            </w:r>
            <w:r w:rsidR="00491381" w:rsidRPr="00257053">
              <w:rPr>
                <w:sz w:val="24"/>
              </w:rPr>
              <w:t>0.122</w:t>
            </w:r>
            <w:r w:rsidRPr="00257053">
              <w:rPr>
                <w:sz w:val="24"/>
              </w:rPr>
              <w:t>kg/d</w:t>
            </w:r>
            <w:r w:rsidRPr="00257053">
              <w:rPr>
                <w:sz w:val="24"/>
              </w:rPr>
              <w:t>（</w:t>
            </w:r>
            <w:r w:rsidRPr="00257053">
              <w:rPr>
                <w:sz w:val="24"/>
              </w:rPr>
              <w:t>0.0</w:t>
            </w:r>
            <w:r w:rsidR="00491381" w:rsidRPr="00257053">
              <w:rPr>
                <w:sz w:val="24"/>
              </w:rPr>
              <w:t>367</w:t>
            </w:r>
            <w:r w:rsidRPr="00257053">
              <w:rPr>
                <w:sz w:val="24"/>
              </w:rPr>
              <w:t>t/a</w:t>
            </w:r>
            <w:r w:rsidRPr="00257053">
              <w:rPr>
                <w:sz w:val="24"/>
              </w:rPr>
              <w:t>）。</w:t>
            </w:r>
          </w:p>
          <w:p w:rsidR="006856FC" w:rsidRPr="00257053" w:rsidRDefault="006856FC" w:rsidP="00EE6EFE">
            <w:pPr>
              <w:tabs>
                <w:tab w:val="left" w:pos="2768"/>
              </w:tabs>
              <w:spacing w:line="480" w:lineRule="exact"/>
              <w:ind w:firstLineChars="200" w:firstLine="480"/>
              <w:jc w:val="both"/>
              <w:rPr>
                <w:sz w:val="24"/>
              </w:rPr>
            </w:pPr>
            <w:r w:rsidRPr="00257053">
              <w:rPr>
                <w:sz w:val="24"/>
              </w:rPr>
              <w:t>根据《饮食业环境保护技术规范</w:t>
            </w:r>
            <w:r w:rsidRPr="00257053">
              <w:rPr>
                <w:sz w:val="24"/>
              </w:rPr>
              <w:t>(HJ554-2010)</w:t>
            </w:r>
            <w:r w:rsidRPr="00257053">
              <w:rPr>
                <w:sz w:val="24"/>
              </w:rPr>
              <w:t>》，评价提出在灶头上方设置集气罩，</w:t>
            </w:r>
            <w:r w:rsidRPr="00257053">
              <w:rPr>
                <w:sz w:val="24"/>
              </w:rPr>
              <w:lastRenderedPageBreak/>
              <w:t>罩口投影面应大于灶台面，罩口下沿离地面高度宜为</w:t>
            </w:r>
            <w:r w:rsidRPr="00257053">
              <w:rPr>
                <w:sz w:val="24"/>
              </w:rPr>
              <w:t>1.8~1.9m</w:t>
            </w:r>
            <w:r w:rsidRPr="00257053">
              <w:rPr>
                <w:sz w:val="24"/>
              </w:rPr>
              <w:t>，罩口面风速不应小于</w:t>
            </w:r>
            <w:r w:rsidRPr="00257053">
              <w:rPr>
                <w:sz w:val="24"/>
              </w:rPr>
              <w:t>0.6m/s</w:t>
            </w:r>
            <w:r w:rsidRPr="00257053">
              <w:rPr>
                <w:sz w:val="24"/>
              </w:rPr>
              <w:t>，油烟气排风水平管道宜设坡度，坡向集油、放油或排凝结水处，且与楼板的间距不应小于</w:t>
            </w:r>
            <w:r w:rsidRPr="00257053">
              <w:rPr>
                <w:sz w:val="24"/>
              </w:rPr>
              <w:t>0.1m</w:t>
            </w:r>
            <w:r w:rsidRPr="00257053">
              <w:rPr>
                <w:sz w:val="24"/>
              </w:rPr>
              <w:t>，管道应密封无渗漏。放置油烟净化设备的专用空间净高不宜低于</w:t>
            </w:r>
            <w:r w:rsidRPr="00257053">
              <w:rPr>
                <w:sz w:val="24"/>
              </w:rPr>
              <w:t>1.5m</w:t>
            </w:r>
            <w:r w:rsidRPr="00257053">
              <w:rPr>
                <w:sz w:val="24"/>
              </w:rPr>
              <w:t>。设备需要维护的一侧与其相邻的设备、墙壁、柱、板顶间的距离不应小于</w:t>
            </w:r>
            <w:r w:rsidRPr="00257053">
              <w:rPr>
                <w:sz w:val="24"/>
              </w:rPr>
              <w:t>0.45m</w:t>
            </w:r>
            <w:r w:rsidRPr="00257053">
              <w:rPr>
                <w:sz w:val="24"/>
              </w:rPr>
              <w:t>。</w:t>
            </w:r>
          </w:p>
          <w:p w:rsidR="006856FC" w:rsidRPr="00257053" w:rsidRDefault="00491381" w:rsidP="00EE6EFE">
            <w:pPr>
              <w:adjustRightInd w:val="0"/>
              <w:snapToGrid w:val="0"/>
              <w:spacing w:line="480" w:lineRule="exact"/>
              <w:ind w:firstLine="480"/>
              <w:jc w:val="both"/>
              <w:rPr>
                <w:sz w:val="24"/>
              </w:rPr>
            </w:pPr>
            <w:r w:rsidRPr="00257053">
              <w:rPr>
                <w:sz w:val="24"/>
              </w:rPr>
              <w:t>经现场踏勘</w:t>
            </w:r>
            <w:r w:rsidRPr="00257053">
              <w:rPr>
                <w:sz w:val="24"/>
                <w:lang w:eastAsia="zh-CN"/>
              </w:rPr>
              <w:t>，</w:t>
            </w:r>
            <w:r w:rsidRPr="00257053">
              <w:rPr>
                <w:sz w:val="24"/>
              </w:rPr>
              <w:t>项目设置</w:t>
            </w:r>
            <w:r w:rsidR="00775328" w:rsidRPr="00257053">
              <w:rPr>
                <w:sz w:val="24"/>
              </w:rPr>
              <w:t>简易</w:t>
            </w:r>
            <w:r w:rsidRPr="00257053">
              <w:rPr>
                <w:sz w:val="24"/>
              </w:rPr>
              <w:t>油烟净化设施</w:t>
            </w:r>
            <w:r w:rsidR="00775328" w:rsidRPr="00257053">
              <w:rPr>
                <w:sz w:val="24"/>
              </w:rPr>
              <w:t>无烟道</w:t>
            </w:r>
            <w:r w:rsidRPr="00257053">
              <w:rPr>
                <w:sz w:val="24"/>
                <w:lang w:eastAsia="zh-CN"/>
              </w:rPr>
              <w:t>，</w:t>
            </w:r>
            <w:r w:rsidRPr="00257053">
              <w:rPr>
                <w:sz w:val="24"/>
              </w:rPr>
              <w:t>评价提出</w:t>
            </w:r>
            <w:r w:rsidRPr="00257053">
              <w:rPr>
                <w:sz w:val="24"/>
                <w:lang w:eastAsia="zh-CN"/>
              </w:rPr>
              <w:t>，安装高效油烟净化设施</w:t>
            </w:r>
            <w:r w:rsidR="004959B6" w:rsidRPr="00257053">
              <w:rPr>
                <w:sz w:val="24"/>
                <w:lang w:eastAsia="zh-CN"/>
              </w:rPr>
              <w:t>（处理</w:t>
            </w:r>
            <w:r w:rsidRPr="00257053">
              <w:rPr>
                <w:sz w:val="24"/>
                <w:lang w:eastAsia="zh-CN"/>
              </w:rPr>
              <w:t>效率</w:t>
            </w:r>
            <w:r w:rsidR="00461FCF" w:rsidRPr="00257053">
              <w:rPr>
                <w:sz w:val="24"/>
              </w:rPr>
              <w:t>不低于</w:t>
            </w:r>
            <w:r w:rsidRPr="00257053">
              <w:rPr>
                <w:sz w:val="24"/>
                <w:lang w:eastAsia="zh-CN"/>
              </w:rPr>
              <w:t>90%</w:t>
            </w:r>
            <w:r w:rsidR="004959B6" w:rsidRPr="00257053">
              <w:rPr>
                <w:sz w:val="24"/>
                <w:lang w:eastAsia="zh-CN"/>
              </w:rPr>
              <w:t>）</w:t>
            </w:r>
            <w:r w:rsidRPr="00257053">
              <w:rPr>
                <w:sz w:val="24"/>
                <w:lang w:eastAsia="zh-CN"/>
              </w:rPr>
              <w:t>，</w:t>
            </w:r>
            <w:r w:rsidR="006856FC" w:rsidRPr="00257053">
              <w:rPr>
                <w:sz w:val="24"/>
              </w:rPr>
              <w:t>油烟净化装置应置于油烟排风机之前。经油烟净化设施净化处理后通过专用烟道高于屋顶</w:t>
            </w:r>
            <w:r w:rsidR="006856FC" w:rsidRPr="00257053">
              <w:rPr>
                <w:sz w:val="24"/>
              </w:rPr>
              <w:t>1.5m</w:t>
            </w:r>
            <w:r w:rsidR="006856FC" w:rsidRPr="00257053">
              <w:rPr>
                <w:sz w:val="24"/>
              </w:rPr>
              <w:t>排放。风机总风量为</w:t>
            </w:r>
            <w:r w:rsidR="004959B6" w:rsidRPr="00257053">
              <w:rPr>
                <w:sz w:val="24"/>
              </w:rPr>
              <w:t>3</w:t>
            </w:r>
            <w:r w:rsidR="006856FC" w:rsidRPr="00257053">
              <w:rPr>
                <w:sz w:val="24"/>
              </w:rPr>
              <w:t>000m</w:t>
            </w:r>
            <w:r w:rsidR="006856FC" w:rsidRPr="00257053">
              <w:rPr>
                <w:sz w:val="24"/>
                <w:vertAlign w:val="superscript"/>
              </w:rPr>
              <w:t>3</w:t>
            </w:r>
            <w:r w:rsidR="006856FC" w:rsidRPr="00257053">
              <w:rPr>
                <w:sz w:val="24"/>
              </w:rPr>
              <w:t>/h</w:t>
            </w:r>
            <w:r w:rsidR="006856FC" w:rsidRPr="00257053">
              <w:rPr>
                <w:sz w:val="24"/>
              </w:rPr>
              <w:t>，烹饪时间按每天</w:t>
            </w:r>
            <w:r w:rsidR="006856FC" w:rsidRPr="00257053">
              <w:rPr>
                <w:sz w:val="24"/>
              </w:rPr>
              <w:t>6h</w:t>
            </w:r>
            <w:r w:rsidR="006856FC" w:rsidRPr="00257053">
              <w:rPr>
                <w:sz w:val="24"/>
              </w:rPr>
              <w:t>计，油烟产生量、排放量见表</w:t>
            </w:r>
            <w:r w:rsidR="008A1FFA" w:rsidRPr="00257053">
              <w:rPr>
                <w:sz w:val="24"/>
              </w:rPr>
              <w:t>17</w:t>
            </w:r>
            <w:r w:rsidR="006856FC" w:rsidRPr="00257053">
              <w:rPr>
                <w:sz w:val="24"/>
              </w:rPr>
              <w:t>。</w:t>
            </w:r>
          </w:p>
          <w:p w:rsidR="006856FC" w:rsidRPr="00257053" w:rsidRDefault="006856FC" w:rsidP="00D66728">
            <w:pPr>
              <w:adjustRightInd w:val="0"/>
              <w:snapToGrid w:val="0"/>
              <w:spacing w:line="500" w:lineRule="exact"/>
              <w:jc w:val="center"/>
              <w:rPr>
                <w:b/>
                <w:spacing w:val="-3"/>
                <w:sz w:val="24"/>
              </w:rPr>
            </w:pPr>
            <w:r w:rsidRPr="00257053">
              <w:rPr>
                <w:b/>
                <w:spacing w:val="-3"/>
                <w:sz w:val="24"/>
              </w:rPr>
              <w:t>表</w:t>
            </w:r>
            <w:r w:rsidR="008A1FFA" w:rsidRPr="00257053">
              <w:rPr>
                <w:b/>
                <w:spacing w:val="-3"/>
                <w:sz w:val="24"/>
              </w:rPr>
              <w:t>17</w:t>
            </w:r>
            <w:r w:rsidRPr="00257053">
              <w:rPr>
                <w:b/>
                <w:spacing w:val="-3"/>
                <w:sz w:val="24"/>
              </w:rPr>
              <w:t xml:space="preserve">  </w:t>
            </w:r>
            <w:r w:rsidRPr="00257053">
              <w:rPr>
                <w:b/>
                <w:spacing w:val="-3"/>
                <w:sz w:val="24"/>
              </w:rPr>
              <w:t>油烟废气产生及排放量</w:t>
            </w:r>
          </w:p>
          <w:tbl>
            <w:tblPr>
              <w:tblW w:w="87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9"/>
              <w:gridCol w:w="1418"/>
              <w:gridCol w:w="1340"/>
              <w:gridCol w:w="1041"/>
              <w:gridCol w:w="1087"/>
              <w:gridCol w:w="1254"/>
              <w:gridCol w:w="1095"/>
            </w:tblGrid>
            <w:tr w:rsidR="002C3A75" w:rsidRPr="00257053" w:rsidTr="005009DF">
              <w:trPr>
                <w:trHeight w:val="425"/>
                <w:jc w:val="center"/>
              </w:trPr>
              <w:tc>
                <w:tcPr>
                  <w:tcW w:w="1559" w:type="dxa"/>
                  <w:vAlign w:val="center"/>
                </w:tcPr>
                <w:p w:rsidR="005009DF" w:rsidRPr="00257053" w:rsidRDefault="005009DF" w:rsidP="00D66728">
                  <w:pPr>
                    <w:tabs>
                      <w:tab w:val="left" w:pos="2768"/>
                    </w:tabs>
                    <w:snapToGrid w:val="0"/>
                    <w:jc w:val="center"/>
                    <w:rPr>
                      <w:szCs w:val="21"/>
                    </w:rPr>
                  </w:pPr>
                  <w:r w:rsidRPr="00257053">
                    <w:rPr>
                      <w:szCs w:val="21"/>
                    </w:rPr>
                    <w:t>名称</w:t>
                  </w:r>
                </w:p>
              </w:tc>
              <w:tc>
                <w:tcPr>
                  <w:tcW w:w="1418" w:type="dxa"/>
                  <w:vAlign w:val="center"/>
                </w:tcPr>
                <w:p w:rsidR="005009DF" w:rsidRPr="00257053" w:rsidRDefault="005009DF" w:rsidP="00D66728">
                  <w:pPr>
                    <w:tabs>
                      <w:tab w:val="left" w:pos="2768"/>
                    </w:tabs>
                    <w:snapToGrid w:val="0"/>
                    <w:jc w:val="center"/>
                    <w:rPr>
                      <w:szCs w:val="21"/>
                    </w:rPr>
                  </w:pPr>
                  <w:r w:rsidRPr="00257053">
                    <w:rPr>
                      <w:szCs w:val="21"/>
                    </w:rPr>
                    <w:t>风机风量</w:t>
                  </w:r>
                </w:p>
              </w:tc>
              <w:tc>
                <w:tcPr>
                  <w:tcW w:w="1340" w:type="dxa"/>
                  <w:vAlign w:val="center"/>
                </w:tcPr>
                <w:p w:rsidR="005009DF" w:rsidRPr="00257053" w:rsidRDefault="005009DF" w:rsidP="00D66728">
                  <w:pPr>
                    <w:tabs>
                      <w:tab w:val="left" w:pos="2768"/>
                    </w:tabs>
                    <w:snapToGrid w:val="0"/>
                    <w:jc w:val="center"/>
                    <w:rPr>
                      <w:szCs w:val="21"/>
                    </w:rPr>
                  </w:pPr>
                  <w:r w:rsidRPr="00257053">
                    <w:rPr>
                      <w:szCs w:val="21"/>
                    </w:rPr>
                    <w:t>产生浓度</w:t>
                  </w:r>
                </w:p>
              </w:tc>
              <w:tc>
                <w:tcPr>
                  <w:tcW w:w="1041" w:type="dxa"/>
                  <w:vAlign w:val="center"/>
                </w:tcPr>
                <w:p w:rsidR="005009DF" w:rsidRPr="00257053" w:rsidRDefault="005009DF" w:rsidP="00D66728">
                  <w:pPr>
                    <w:tabs>
                      <w:tab w:val="left" w:pos="2768"/>
                    </w:tabs>
                    <w:snapToGrid w:val="0"/>
                    <w:jc w:val="center"/>
                    <w:rPr>
                      <w:szCs w:val="21"/>
                    </w:rPr>
                  </w:pPr>
                  <w:r w:rsidRPr="00257053">
                    <w:rPr>
                      <w:szCs w:val="21"/>
                    </w:rPr>
                    <w:t>产生量</w:t>
                  </w:r>
                </w:p>
              </w:tc>
              <w:tc>
                <w:tcPr>
                  <w:tcW w:w="1087" w:type="dxa"/>
                  <w:vAlign w:val="center"/>
                </w:tcPr>
                <w:p w:rsidR="005009DF" w:rsidRPr="00257053" w:rsidRDefault="005009DF" w:rsidP="00D66728">
                  <w:pPr>
                    <w:tabs>
                      <w:tab w:val="left" w:pos="2768"/>
                    </w:tabs>
                    <w:snapToGrid w:val="0"/>
                    <w:jc w:val="center"/>
                    <w:rPr>
                      <w:szCs w:val="21"/>
                    </w:rPr>
                  </w:pPr>
                  <w:r w:rsidRPr="00257053">
                    <w:rPr>
                      <w:szCs w:val="21"/>
                    </w:rPr>
                    <w:t>处理效率</w:t>
                  </w:r>
                </w:p>
              </w:tc>
              <w:tc>
                <w:tcPr>
                  <w:tcW w:w="1254" w:type="dxa"/>
                  <w:vAlign w:val="center"/>
                </w:tcPr>
                <w:p w:rsidR="005009DF" w:rsidRPr="00257053" w:rsidRDefault="005009DF" w:rsidP="00D66728">
                  <w:pPr>
                    <w:tabs>
                      <w:tab w:val="left" w:pos="2768"/>
                    </w:tabs>
                    <w:snapToGrid w:val="0"/>
                    <w:jc w:val="center"/>
                    <w:rPr>
                      <w:szCs w:val="21"/>
                    </w:rPr>
                  </w:pPr>
                  <w:r w:rsidRPr="00257053">
                    <w:rPr>
                      <w:szCs w:val="21"/>
                    </w:rPr>
                    <w:t>排放浓度</w:t>
                  </w:r>
                </w:p>
              </w:tc>
              <w:tc>
                <w:tcPr>
                  <w:tcW w:w="1095" w:type="dxa"/>
                  <w:vAlign w:val="center"/>
                </w:tcPr>
                <w:p w:rsidR="005009DF" w:rsidRPr="00257053" w:rsidRDefault="005009DF" w:rsidP="00D66728">
                  <w:pPr>
                    <w:tabs>
                      <w:tab w:val="left" w:pos="2768"/>
                    </w:tabs>
                    <w:snapToGrid w:val="0"/>
                    <w:jc w:val="center"/>
                    <w:rPr>
                      <w:szCs w:val="21"/>
                    </w:rPr>
                  </w:pPr>
                  <w:r w:rsidRPr="00257053">
                    <w:rPr>
                      <w:szCs w:val="21"/>
                    </w:rPr>
                    <w:t>排放量</w:t>
                  </w:r>
                </w:p>
              </w:tc>
            </w:tr>
            <w:tr w:rsidR="002C3A75" w:rsidRPr="00257053" w:rsidTr="005009DF">
              <w:trPr>
                <w:trHeight w:val="425"/>
                <w:jc w:val="center"/>
              </w:trPr>
              <w:tc>
                <w:tcPr>
                  <w:tcW w:w="1559" w:type="dxa"/>
                  <w:vAlign w:val="center"/>
                </w:tcPr>
                <w:p w:rsidR="005009DF" w:rsidRPr="00257053" w:rsidRDefault="005009DF" w:rsidP="00D66728">
                  <w:pPr>
                    <w:tabs>
                      <w:tab w:val="left" w:pos="2768"/>
                    </w:tabs>
                    <w:snapToGrid w:val="0"/>
                    <w:jc w:val="center"/>
                    <w:rPr>
                      <w:szCs w:val="21"/>
                    </w:rPr>
                  </w:pPr>
                  <w:r w:rsidRPr="00257053">
                    <w:rPr>
                      <w:szCs w:val="21"/>
                    </w:rPr>
                    <w:t>油烟废气</w:t>
                  </w:r>
                </w:p>
              </w:tc>
              <w:tc>
                <w:tcPr>
                  <w:tcW w:w="1418" w:type="dxa"/>
                  <w:vAlign w:val="center"/>
                </w:tcPr>
                <w:p w:rsidR="005009DF" w:rsidRPr="00257053" w:rsidRDefault="005009DF" w:rsidP="00D66728">
                  <w:pPr>
                    <w:tabs>
                      <w:tab w:val="left" w:pos="2768"/>
                    </w:tabs>
                    <w:snapToGrid w:val="0"/>
                    <w:jc w:val="center"/>
                    <w:rPr>
                      <w:szCs w:val="21"/>
                    </w:rPr>
                  </w:pPr>
                  <w:r w:rsidRPr="00257053">
                    <w:rPr>
                      <w:szCs w:val="21"/>
                    </w:rPr>
                    <w:t>3000m</w:t>
                  </w:r>
                  <w:r w:rsidRPr="00257053">
                    <w:rPr>
                      <w:szCs w:val="21"/>
                      <w:vertAlign w:val="superscript"/>
                    </w:rPr>
                    <w:t>3</w:t>
                  </w:r>
                  <w:r w:rsidRPr="00257053">
                    <w:rPr>
                      <w:szCs w:val="21"/>
                    </w:rPr>
                    <w:t>/h</w:t>
                  </w:r>
                </w:p>
              </w:tc>
              <w:tc>
                <w:tcPr>
                  <w:tcW w:w="1340" w:type="dxa"/>
                  <w:vAlign w:val="center"/>
                </w:tcPr>
                <w:p w:rsidR="005009DF" w:rsidRPr="00257053" w:rsidRDefault="00CA6621" w:rsidP="00D66728">
                  <w:pPr>
                    <w:tabs>
                      <w:tab w:val="left" w:pos="2768"/>
                    </w:tabs>
                    <w:snapToGrid w:val="0"/>
                    <w:jc w:val="center"/>
                    <w:rPr>
                      <w:szCs w:val="21"/>
                      <w:lang w:eastAsia="zh-CN"/>
                    </w:rPr>
                  </w:pPr>
                  <w:r w:rsidRPr="00257053">
                    <w:rPr>
                      <w:szCs w:val="21"/>
                      <w:lang w:eastAsia="zh-CN"/>
                    </w:rPr>
                    <w:t>6.79</w:t>
                  </w:r>
                  <w:r w:rsidRPr="00257053">
                    <w:rPr>
                      <w:spacing w:val="-10"/>
                      <w:szCs w:val="21"/>
                    </w:rPr>
                    <w:t>mg/m</w:t>
                  </w:r>
                  <w:r w:rsidRPr="00257053">
                    <w:rPr>
                      <w:spacing w:val="-10"/>
                      <w:szCs w:val="21"/>
                      <w:vertAlign w:val="superscript"/>
                    </w:rPr>
                    <w:t>3</w:t>
                  </w:r>
                </w:p>
              </w:tc>
              <w:tc>
                <w:tcPr>
                  <w:tcW w:w="1041" w:type="dxa"/>
                  <w:vAlign w:val="center"/>
                </w:tcPr>
                <w:p w:rsidR="005009DF" w:rsidRPr="00257053" w:rsidRDefault="005009DF" w:rsidP="00D66728">
                  <w:pPr>
                    <w:tabs>
                      <w:tab w:val="left" w:pos="2768"/>
                    </w:tabs>
                    <w:snapToGrid w:val="0"/>
                    <w:jc w:val="center"/>
                    <w:rPr>
                      <w:szCs w:val="21"/>
                    </w:rPr>
                  </w:pPr>
                  <w:r w:rsidRPr="00257053">
                    <w:rPr>
                      <w:szCs w:val="21"/>
                    </w:rPr>
                    <w:t>0.0367t/a</w:t>
                  </w:r>
                </w:p>
              </w:tc>
              <w:tc>
                <w:tcPr>
                  <w:tcW w:w="1087" w:type="dxa"/>
                  <w:vAlign w:val="center"/>
                </w:tcPr>
                <w:p w:rsidR="005009DF" w:rsidRPr="00257053" w:rsidRDefault="005009DF" w:rsidP="00D66728">
                  <w:pPr>
                    <w:tabs>
                      <w:tab w:val="left" w:pos="2768"/>
                    </w:tabs>
                    <w:snapToGrid w:val="0"/>
                    <w:jc w:val="center"/>
                    <w:rPr>
                      <w:szCs w:val="21"/>
                    </w:rPr>
                  </w:pPr>
                  <w:r w:rsidRPr="00257053">
                    <w:rPr>
                      <w:szCs w:val="21"/>
                    </w:rPr>
                    <w:t>90</w:t>
                  </w:r>
                  <w:r w:rsidRPr="00257053">
                    <w:rPr>
                      <w:szCs w:val="21"/>
                    </w:rPr>
                    <w:t>％</w:t>
                  </w:r>
                </w:p>
              </w:tc>
              <w:tc>
                <w:tcPr>
                  <w:tcW w:w="1254" w:type="dxa"/>
                  <w:vAlign w:val="center"/>
                </w:tcPr>
                <w:p w:rsidR="005009DF" w:rsidRPr="00257053" w:rsidRDefault="005009DF" w:rsidP="00D66728">
                  <w:pPr>
                    <w:tabs>
                      <w:tab w:val="left" w:pos="2768"/>
                    </w:tabs>
                    <w:snapToGrid w:val="0"/>
                    <w:jc w:val="center"/>
                    <w:rPr>
                      <w:spacing w:val="-10"/>
                      <w:szCs w:val="21"/>
                    </w:rPr>
                  </w:pPr>
                  <w:r w:rsidRPr="00257053">
                    <w:rPr>
                      <w:spacing w:val="-10"/>
                      <w:szCs w:val="21"/>
                    </w:rPr>
                    <w:t>0.67</w:t>
                  </w:r>
                  <w:r w:rsidR="00760754" w:rsidRPr="00257053">
                    <w:rPr>
                      <w:spacing w:val="-10"/>
                      <w:szCs w:val="21"/>
                    </w:rPr>
                    <w:t>9</w:t>
                  </w:r>
                  <w:r w:rsidRPr="00257053">
                    <w:rPr>
                      <w:spacing w:val="-10"/>
                      <w:szCs w:val="21"/>
                    </w:rPr>
                    <w:t>mg/m</w:t>
                  </w:r>
                  <w:r w:rsidRPr="00257053">
                    <w:rPr>
                      <w:spacing w:val="-10"/>
                      <w:szCs w:val="21"/>
                      <w:vertAlign w:val="superscript"/>
                    </w:rPr>
                    <w:t>3</w:t>
                  </w:r>
                </w:p>
              </w:tc>
              <w:tc>
                <w:tcPr>
                  <w:tcW w:w="1095" w:type="dxa"/>
                  <w:vAlign w:val="center"/>
                </w:tcPr>
                <w:p w:rsidR="005009DF" w:rsidRPr="00257053" w:rsidRDefault="005009DF" w:rsidP="00D66728">
                  <w:pPr>
                    <w:tabs>
                      <w:tab w:val="left" w:pos="2768"/>
                    </w:tabs>
                    <w:snapToGrid w:val="0"/>
                    <w:jc w:val="center"/>
                    <w:rPr>
                      <w:szCs w:val="21"/>
                    </w:rPr>
                  </w:pPr>
                  <w:r w:rsidRPr="00257053">
                    <w:rPr>
                      <w:szCs w:val="21"/>
                    </w:rPr>
                    <w:t>0.0037t/a</w:t>
                  </w:r>
                </w:p>
              </w:tc>
            </w:tr>
          </w:tbl>
          <w:p w:rsidR="006856FC" w:rsidRPr="00257053" w:rsidRDefault="006856FC" w:rsidP="00EE6EFE">
            <w:pPr>
              <w:tabs>
                <w:tab w:val="left" w:pos="2768"/>
              </w:tabs>
              <w:spacing w:line="480" w:lineRule="exact"/>
              <w:ind w:firstLine="480"/>
              <w:jc w:val="both"/>
              <w:rPr>
                <w:sz w:val="24"/>
              </w:rPr>
            </w:pPr>
            <w:r w:rsidRPr="00257053">
              <w:rPr>
                <w:sz w:val="24"/>
              </w:rPr>
              <w:t>本项目食堂油烟排放量</w:t>
            </w:r>
            <w:r w:rsidR="00760754" w:rsidRPr="00257053">
              <w:rPr>
                <w:sz w:val="24"/>
              </w:rPr>
              <w:t>0.0037</w:t>
            </w:r>
            <w:r w:rsidRPr="00257053">
              <w:rPr>
                <w:sz w:val="24"/>
              </w:rPr>
              <w:t>t/a</w:t>
            </w:r>
            <w:r w:rsidRPr="00257053">
              <w:rPr>
                <w:sz w:val="24"/>
              </w:rPr>
              <w:t>，排放浓度为</w:t>
            </w:r>
            <w:r w:rsidR="00760754" w:rsidRPr="00257053">
              <w:rPr>
                <w:sz w:val="24"/>
              </w:rPr>
              <w:t>0.679</w:t>
            </w:r>
            <w:r w:rsidRPr="00257053">
              <w:rPr>
                <w:sz w:val="24"/>
              </w:rPr>
              <w:t>mg/m</w:t>
            </w:r>
            <w:r w:rsidRPr="00257053">
              <w:rPr>
                <w:sz w:val="24"/>
                <w:vertAlign w:val="superscript"/>
              </w:rPr>
              <w:t>3</w:t>
            </w:r>
            <w:r w:rsidRPr="00257053">
              <w:rPr>
                <w:sz w:val="24"/>
              </w:rPr>
              <w:t>，满足《餐饮业油烟污染物排放标准》（</w:t>
            </w:r>
            <w:r w:rsidRPr="00257053">
              <w:rPr>
                <w:sz w:val="24"/>
              </w:rPr>
              <w:t>DB41/1604-2018</w:t>
            </w:r>
            <w:r w:rsidRPr="00257053">
              <w:rPr>
                <w:sz w:val="24"/>
              </w:rPr>
              <w:t>）中标准要求（油烟最高允许排放浓度</w:t>
            </w:r>
            <w:r w:rsidRPr="00257053">
              <w:rPr>
                <w:sz w:val="24"/>
              </w:rPr>
              <w:t>1.5mg/m</w:t>
            </w:r>
            <w:r w:rsidRPr="00257053">
              <w:rPr>
                <w:sz w:val="24"/>
                <w:vertAlign w:val="superscript"/>
              </w:rPr>
              <w:t>3</w:t>
            </w:r>
            <w:r w:rsidRPr="00257053">
              <w:rPr>
                <w:sz w:val="24"/>
              </w:rPr>
              <w:t>，油烟去除效率</w:t>
            </w:r>
            <w:r w:rsidRPr="00257053">
              <w:rPr>
                <w:sz w:val="24"/>
              </w:rPr>
              <w:t>≥90%</w:t>
            </w:r>
            <w:r w:rsidRPr="00257053">
              <w:rPr>
                <w:sz w:val="24"/>
              </w:rPr>
              <w:t>）。经处理后通过专用排气筒（排气筒高度高于食堂所在建筑楼顶</w:t>
            </w:r>
            <w:r w:rsidRPr="00257053">
              <w:rPr>
                <w:sz w:val="24"/>
              </w:rPr>
              <w:t>1.5m</w:t>
            </w:r>
            <w:r w:rsidRPr="00257053">
              <w:rPr>
                <w:sz w:val="24"/>
              </w:rPr>
              <w:t>）排放，对周围环境产生的影响较小。</w:t>
            </w:r>
          </w:p>
          <w:p w:rsidR="00760754" w:rsidRPr="00257053" w:rsidRDefault="00BC24DB" w:rsidP="00EE6EFE">
            <w:pPr>
              <w:spacing w:line="480" w:lineRule="exact"/>
              <w:ind w:firstLineChars="200" w:firstLine="482"/>
              <w:jc w:val="both"/>
              <w:rPr>
                <w:b/>
                <w:color w:val="000000" w:themeColor="text1"/>
                <w:kern w:val="0"/>
                <w:sz w:val="24"/>
                <w:szCs w:val="22"/>
                <w:lang w:val="en-US" w:eastAsia="zh-CN"/>
              </w:rPr>
            </w:pPr>
            <w:r w:rsidRPr="00257053">
              <w:rPr>
                <w:b/>
                <w:color w:val="000000" w:themeColor="text1"/>
                <w:kern w:val="0"/>
                <w:sz w:val="24"/>
                <w:szCs w:val="22"/>
                <w:lang w:val="en-US" w:eastAsia="zh-CN"/>
              </w:rPr>
              <w:t>7</w:t>
            </w:r>
            <w:r w:rsidR="00760754" w:rsidRPr="00257053">
              <w:rPr>
                <w:b/>
                <w:color w:val="000000" w:themeColor="text1"/>
                <w:kern w:val="0"/>
                <w:sz w:val="24"/>
                <w:szCs w:val="22"/>
                <w:lang w:val="en-US" w:eastAsia="zh-CN"/>
              </w:rPr>
              <w:t>、废气污染物排放汇总表</w:t>
            </w:r>
          </w:p>
          <w:p w:rsidR="00D9797F" w:rsidRPr="00257053" w:rsidRDefault="00D9797F" w:rsidP="00D66728">
            <w:pPr>
              <w:adjustRightInd w:val="0"/>
              <w:snapToGrid w:val="0"/>
              <w:spacing w:line="500" w:lineRule="exact"/>
              <w:jc w:val="center"/>
              <w:rPr>
                <w:b/>
                <w:color w:val="000000" w:themeColor="text1"/>
                <w:spacing w:val="-3"/>
                <w:sz w:val="24"/>
              </w:rPr>
            </w:pPr>
            <w:r w:rsidRPr="00257053">
              <w:rPr>
                <w:b/>
                <w:color w:val="000000" w:themeColor="text1"/>
                <w:spacing w:val="-3"/>
                <w:sz w:val="24"/>
              </w:rPr>
              <w:t>表</w:t>
            </w:r>
            <w:r w:rsidR="008A1FFA" w:rsidRPr="00257053">
              <w:rPr>
                <w:b/>
                <w:color w:val="000000" w:themeColor="text1"/>
                <w:spacing w:val="-3"/>
                <w:sz w:val="24"/>
              </w:rPr>
              <w:t>18</w:t>
            </w:r>
            <w:r w:rsidRPr="00257053">
              <w:rPr>
                <w:b/>
                <w:color w:val="000000" w:themeColor="text1"/>
                <w:spacing w:val="-3"/>
                <w:sz w:val="24"/>
              </w:rPr>
              <w:t xml:space="preserve">  </w:t>
            </w:r>
            <w:r w:rsidRPr="00257053">
              <w:rPr>
                <w:b/>
                <w:color w:val="000000" w:themeColor="text1"/>
                <w:spacing w:val="-3"/>
                <w:sz w:val="24"/>
              </w:rPr>
              <w:t>废气污染物排放量汇总表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093"/>
              <w:gridCol w:w="1295"/>
              <w:gridCol w:w="1296"/>
              <w:gridCol w:w="1317"/>
            </w:tblGrid>
            <w:tr w:rsidR="008A6CD5" w:rsidRPr="00257053" w:rsidTr="00576F51">
              <w:trPr>
                <w:trHeight w:val="397"/>
                <w:jc w:val="center"/>
              </w:trPr>
              <w:tc>
                <w:tcPr>
                  <w:tcW w:w="3568" w:type="dxa"/>
                  <w:shd w:val="clear" w:color="auto" w:fill="auto"/>
                  <w:vAlign w:val="center"/>
                </w:tcPr>
                <w:p w:rsidR="00895477" w:rsidRPr="00257053" w:rsidRDefault="00895477" w:rsidP="00D66728">
                  <w:pPr>
                    <w:pStyle w:val="a4"/>
                    <w:rPr>
                      <w:color w:val="000000" w:themeColor="text1"/>
                      <w:lang w:eastAsia="zh-CN"/>
                    </w:rPr>
                  </w:pPr>
                  <w:r w:rsidRPr="00257053">
                    <w:rPr>
                      <w:color w:val="000000" w:themeColor="text1"/>
                      <w:lang w:eastAsia="zh-CN"/>
                    </w:rPr>
                    <w:t>污染物名称</w:t>
                  </w:r>
                </w:p>
              </w:tc>
              <w:tc>
                <w:tcPr>
                  <w:tcW w:w="1093" w:type="dxa"/>
                  <w:shd w:val="clear" w:color="auto" w:fill="auto"/>
                  <w:vAlign w:val="center"/>
                </w:tcPr>
                <w:p w:rsidR="00895477" w:rsidRPr="00257053" w:rsidRDefault="00895477" w:rsidP="00D66728">
                  <w:pPr>
                    <w:pStyle w:val="a4"/>
                    <w:rPr>
                      <w:color w:val="000000" w:themeColor="text1"/>
                      <w:lang w:eastAsia="zh-CN"/>
                    </w:rPr>
                  </w:pPr>
                  <w:r w:rsidRPr="00257053">
                    <w:rPr>
                      <w:color w:val="000000" w:themeColor="text1"/>
                      <w:lang w:eastAsia="zh-CN"/>
                    </w:rPr>
                    <w:t>SO</w:t>
                  </w:r>
                  <w:r w:rsidRPr="00257053">
                    <w:rPr>
                      <w:color w:val="000000" w:themeColor="text1"/>
                      <w:vertAlign w:val="subscript"/>
                      <w:lang w:eastAsia="zh-CN"/>
                    </w:rPr>
                    <w:t>2</w:t>
                  </w:r>
                </w:p>
              </w:tc>
              <w:tc>
                <w:tcPr>
                  <w:tcW w:w="1295" w:type="dxa"/>
                  <w:shd w:val="clear" w:color="auto" w:fill="auto"/>
                  <w:vAlign w:val="center"/>
                </w:tcPr>
                <w:p w:rsidR="00895477" w:rsidRPr="00257053" w:rsidRDefault="00895477" w:rsidP="00D66728">
                  <w:pPr>
                    <w:pStyle w:val="a4"/>
                    <w:rPr>
                      <w:color w:val="000000" w:themeColor="text1"/>
                      <w:lang w:eastAsia="zh-CN"/>
                    </w:rPr>
                  </w:pPr>
                  <w:r w:rsidRPr="00257053">
                    <w:rPr>
                      <w:color w:val="000000" w:themeColor="text1"/>
                      <w:lang w:eastAsia="zh-CN"/>
                    </w:rPr>
                    <w:t>NO</w:t>
                  </w:r>
                  <w:r w:rsidRPr="00257053">
                    <w:rPr>
                      <w:color w:val="000000" w:themeColor="text1"/>
                      <w:vertAlign w:val="subscript"/>
                      <w:lang w:eastAsia="zh-CN"/>
                    </w:rPr>
                    <w:t>x</w:t>
                  </w:r>
                </w:p>
              </w:tc>
              <w:tc>
                <w:tcPr>
                  <w:tcW w:w="1296" w:type="dxa"/>
                  <w:shd w:val="clear" w:color="auto" w:fill="auto"/>
                  <w:vAlign w:val="center"/>
                </w:tcPr>
                <w:p w:rsidR="00895477" w:rsidRPr="00257053" w:rsidRDefault="00895477" w:rsidP="00D66728">
                  <w:pPr>
                    <w:pStyle w:val="a4"/>
                    <w:rPr>
                      <w:color w:val="000000" w:themeColor="text1"/>
                      <w:lang w:eastAsia="zh-CN"/>
                    </w:rPr>
                  </w:pPr>
                  <w:r w:rsidRPr="00257053">
                    <w:rPr>
                      <w:color w:val="000000" w:themeColor="text1"/>
                      <w:lang w:eastAsia="zh-CN"/>
                    </w:rPr>
                    <w:t>烟尘</w:t>
                  </w:r>
                </w:p>
              </w:tc>
              <w:tc>
                <w:tcPr>
                  <w:tcW w:w="1317" w:type="dxa"/>
                  <w:vAlign w:val="center"/>
                </w:tcPr>
                <w:p w:rsidR="00895477" w:rsidRPr="00257053" w:rsidRDefault="003C2EA4" w:rsidP="00D66728">
                  <w:pPr>
                    <w:pStyle w:val="a4"/>
                    <w:rPr>
                      <w:color w:val="000000" w:themeColor="text1"/>
                      <w:lang w:eastAsia="zh-CN"/>
                    </w:rPr>
                  </w:pPr>
                  <w:r w:rsidRPr="00257053">
                    <w:rPr>
                      <w:color w:val="000000" w:themeColor="text1"/>
                      <w:lang w:eastAsia="zh-CN"/>
                    </w:rPr>
                    <w:t>油烟</w:t>
                  </w:r>
                </w:p>
              </w:tc>
            </w:tr>
            <w:tr w:rsidR="008A6CD5" w:rsidRPr="00257053" w:rsidTr="00576F51">
              <w:trPr>
                <w:trHeight w:val="397"/>
                <w:jc w:val="center"/>
              </w:trPr>
              <w:tc>
                <w:tcPr>
                  <w:tcW w:w="3568" w:type="dxa"/>
                  <w:shd w:val="clear" w:color="auto" w:fill="auto"/>
                  <w:vAlign w:val="center"/>
                </w:tcPr>
                <w:p w:rsidR="00385761" w:rsidRPr="00257053" w:rsidRDefault="00385761" w:rsidP="00D66728">
                  <w:pPr>
                    <w:jc w:val="center"/>
                    <w:rPr>
                      <w:color w:val="000000" w:themeColor="text1"/>
                      <w:lang w:eastAsia="zh-CN"/>
                    </w:rPr>
                  </w:pPr>
                  <w:r w:rsidRPr="00257053">
                    <w:rPr>
                      <w:color w:val="000000" w:themeColor="text1"/>
                      <w:szCs w:val="21"/>
                    </w:rPr>
                    <w:t>手撕面包长隧道烤炉燃气废气</w:t>
                  </w:r>
                </w:p>
              </w:tc>
              <w:tc>
                <w:tcPr>
                  <w:tcW w:w="1093" w:type="dxa"/>
                  <w:shd w:val="clear" w:color="auto" w:fill="auto"/>
                  <w:vAlign w:val="center"/>
                </w:tcPr>
                <w:p w:rsidR="00385761" w:rsidRPr="00257053" w:rsidRDefault="008A6CD5" w:rsidP="00D66728">
                  <w:pPr>
                    <w:pStyle w:val="a4"/>
                    <w:rPr>
                      <w:color w:val="000000" w:themeColor="text1"/>
                      <w:lang w:eastAsia="zh-CN"/>
                    </w:rPr>
                  </w:pPr>
                  <w:r w:rsidRPr="00257053">
                    <w:rPr>
                      <w:color w:val="000000" w:themeColor="text1"/>
                      <w:lang w:eastAsia="zh-CN"/>
                    </w:rPr>
                    <w:t>0.0015</w:t>
                  </w:r>
                  <w:r w:rsidR="00385761" w:rsidRPr="00257053">
                    <w:rPr>
                      <w:color w:val="000000" w:themeColor="text1"/>
                      <w:lang w:eastAsia="zh-CN"/>
                    </w:rPr>
                    <w:t>t/a</w:t>
                  </w:r>
                </w:p>
              </w:tc>
              <w:tc>
                <w:tcPr>
                  <w:tcW w:w="1295" w:type="dxa"/>
                  <w:shd w:val="clear" w:color="auto" w:fill="auto"/>
                  <w:vAlign w:val="center"/>
                </w:tcPr>
                <w:p w:rsidR="00385761" w:rsidRPr="00257053" w:rsidRDefault="00385761" w:rsidP="008A6CD5">
                  <w:pPr>
                    <w:pStyle w:val="a4"/>
                    <w:rPr>
                      <w:color w:val="000000" w:themeColor="text1"/>
                      <w:lang w:eastAsia="zh-CN"/>
                    </w:rPr>
                  </w:pPr>
                  <w:r w:rsidRPr="00257053">
                    <w:rPr>
                      <w:color w:val="000000" w:themeColor="text1"/>
                      <w:lang w:eastAsia="zh-CN"/>
                    </w:rPr>
                    <w:t>0.</w:t>
                  </w:r>
                  <w:r w:rsidR="008A6CD5" w:rsidRPr="00257053">
                    <w:rPr>
                      <w:color w:val="000000" w:themeColor="text1"/>
                      <w:lang w:eastAsia="zh-CN"/>
                    </w:rPr>
                    <w:t>036</w:t>
                  </w:r>
                  <w:r w:rsidRPr="00257053">
                    <w:rPr>
                      <w:color w:val="000000" w:themeColor="text1"/>
                      <w:lang w:eastAsia="zh-CN"/>
                    </w:rPr>
                    <w:t>t/a</w:t>
                  </w:r>
                </w:p>
              </w:tc>
              <w:tc>
                <w:tcPr>
                  <w:tcW w:w="1296" w:type="dxa"/>
                  <w:shd w:val="clear" w:color="auto" w:fill="auto"/>
                  <w:vAlign w:val="center"/>
                </w:tcPr>
                <w:p w:rsidR="00385761" w:rsidRPr="00257053" w:rsidRDefault="00385761" w:rsidP="008A6CD5">
                  <w:pPr>
                    <w:pStyle w:val="a4"/>
                    <w:rPr>
                      <w:color w:val="000000" w:themeColor="text1"/>
                      <w:lang w:eastAsia="zh-CN"/>
                    </w:rPr>
                  </w:pPr>
                  <w:r w:rsidRPr="00257053">
                    <w:rPr>
                      <w:color w:val="000000" w:themeColor="text1"/>
                      <w:lang w:eastAsia="zh-CN"/>
                    </w:rPr>
                    <w:t>0.0</w:t>
                  </w:r>
                  <w:r w:rsidR="008A6CD5" w:rsidRPr="00257053">
                    <w:rPr>
                      <w:color w:val="000000" w:themeColor="text1"/>
                      <w:lang w:eastAsia="zh-CN"/>
                    </w:rPr>
                    <w:t>001</w:t>
                  </w:r>
                  <w:r w:rsidRPr="00257053">
                    <w:rPr>
                      <w:color w:val="000000" w:themeColor="text1"/>
                      <w:lang w:eastAsia="zh-CN"/>
                    </w:rPr>
                    <w:t>t/a</w:t>
                  </w:r>
                </w:p>
              </w:tc>
              <w:tc>
                <w:tcPr>
                  <w:tcW w:w="1317" w:type="dxa"/>
                  <w:vAlign w:val="center"/>
                </w:tcPr>
                <w:p w:rsidR="00385761" w:rsidRPr="00257053" w:rsidRDefault="00385761" w:rsidP="00D66728">
                  <w:pPr>
                    <w:pStyle w:val="a4"/>
                    <w:rPr>
                      <w:color w:val="000000" w:themeColor="text1"/>
                      <w:lang w:eastAsia="zh-CN"/>
                    </w:rPr>
                  </w:pPr>
                  <w:r w:rsidRPr="00257053">
                    <w:rPr>
                      <w:color w:val="000000" w:themeColor="text1"/>
                      <w:lang w:eastAsia="zh-CN"/>
                    </w:rPr>
                    <w:t>/</w:t>
                  </w:r>
                </w:p>
              </w:tc>
            </w:tr>
            <w:tr w:rsidR="008A6CD5" w:rsidRPr="00257053" w:rsidTr="00576F51">
              <w:trPr>
                <w:trHeight w:val="397"/>
                <w:jc w:val="center"/>
              </w:trPr>
              <w:tc>
                <w:tcPr>
                  <w:tcW w:w="3568" w:type="dxa"/>
                  <w:shd w:val="clear" w:color="auto" w:fill="auto"/>
                  <w:vAlign w:val="center"/>
                </w:tcPr>
                <w:p w:rsidR="008A6CD5" w:rsidRPr="00257053" w:rsidRDefault="008A6CD5" w:rsidP="008A6CD5">
                  <w:pPr>
                    <w:pStyle w:val="a4"/>
                    <w:rPr>
                      <w:color w:val="000000" w:themeColor="text1"/>
                      <w:lang w:eastAsia="zh-CN"/>
                    </w:rPr>
                  </w:pPr>
                  <w:r w:rsidRPr="00257053">
                    <w:rPr>
                      <w:color w:val="000000" w:themeColor="text1"/>
                      <w:szCs w:val="21"/>
                    </w:rPr>
                    <w:t>岩烧吐司旋转烤炉燃气废气</w:t>
                  </w:r>
                </w:p>
              </w:tc>
              <w:tc>
                <w:tcPr>
                  <w:tcW w:w="1093" w:type="dxa"/>
                  <w:shd w:val="clear" w:color="auto" w:fill="auto"/>
                  <w:vAlign w:val="center"/>
                </w:tcPr>
                <w:p w:rsidR="008A6CD5" w:rsidRPr="00257053" w:rsidRDefault="008A6CD5" w:rsidP="008A6CD5">
                  <w:pPr>
                    <w:pStyle w:val="a4"/>
                    <w:rPr>
                      <w:color w:val="000000" w:themeColor="text1"/>
                      <w:lang w:eastAsia="zh-CN"/>
                    </w:rPr>
                  </w:pPr>
                  <w:r w:rsidRPr="00257053">
                    <w:rPr>
                      <w:color w:val="000000" w:themeColor="text1"/>
                      <w:lang w:eastAsia="zh-CN"/>
                    </w:rPr>
                    <w:t>0.0015t/a</w:t>
                  </w:r>
                </w:p>
              </w:tc>
              <w:tc>
                <w:tcPr>
                  <w:tcW w:w="1295" w:type="dxa"/>
                  <w:shd w:val="clear" w:color="auto" w:fill="auto"/>
                  <w:vAlign w:val="center"/>
                </w:tcPr>
                <w:p w:rsidR="008A6CD5" w:rsidRPr="00257053" w:rsidRDefault="008A6CD5" w:rsidP="008A6CD5">
                  <w:pPr>
                    <w:pStyle w:val="a4"/>
                    <w:rPr>
                      <w:color w:val="000000" w:themeColor="text1"/>
                      <w:lang w:eastAsia="zh-CN"/>
                    </w:rPr>
                  </w:pPr>
                  <w:r w:rsidRPr="00257053">
                    <w:rPr>
                      <w:color w:val="000000" w:themeColor="text1"/>
                      <w:lang w:eastAsia="zh-CN"/>
                    </w:rPr>
                    <w:t>0.036t/a</w:t>
                  </w:r>
                </w:p>
              </w:tc>
              <w:tc>
                <w:tcPr>
                  <w:tcW w:w="1296" w:type="dxa"/>
                  <w:shd w:val="clear" w:color="auto" w:fill="auto"/>
                  <w:vAlign w:val="center"/>
                </w:tcPr>
                <w:p w:rsidR="008A6CD5" w:rsidRPr="00257053" w:rsidRDefault="008A6CD5" w:rsidP="008A6CD5">
                  <w:pPr>
                    <w:pStyle w:val="a4"/>
                    <w:rPr>
                      <w:color w:val="000000" w:themeColor="text1"/>
                      <w:lang w:eastAsia="zh-CN"/>
                    </w:rPr>
                  </w:pPr>
                  <w:r w:rsidRPr="00257053">
                    <w:rPr>
                      <w:color w:val="000000" w:themeColor="text1"/>
                      <w:lang w:eastAsia="zh-CN"/>
                    </w:rPr>
                    <w:t>0.0001t/a</w:t>
                  </w:r>
                </w:p>
              </w:tc>
              <w:tc>
                <w:tcPr>
                  <w:tcW w:w="1317" w:type="dxa"/>
                  <w:vAlign w:val="center"/>
                </w:tcPr>
                <w:p w:rsidR="008A6CD5" w:rsidRPr="00257053" w:rsidRDefault="008A6CD5" w:rsidP="008A6CD5">
                  <w:pPr>
                    <w:pStyle w:val="a4"/>
                    <w:rPr>
                      <w:color w:val="000000" w:themeColor="text1"/>
                      <w:lang w:eastAsia="zh-CN"/>
                    </w:rPr>
                  </w:pPr>
                  <w:r w:rsidRPr="00257053">
                    <w:rPr>
                      <w:color w:val="000000" w:themeColor="text1"/>
                      <w:lang w:eastAsia="zh-CN"/>
                    </w:rPr>
                    <w:t>/</w:t>
                  </w:r>
                </w:p>
              </w:tc>
            </w:tr>
            <w:tr w:rsidR="008A6CD5" w:rsidRPr="00257053" w:rsidTr="00576F51">
              <w:trPr>
                <w:trHeight w:val="397"/>
                <w:jc w:val="center"/>
              </w:trPr>
              <w:tc>
                <w:tcPr>
                  <w:tcW w:w="3568" w:type="dxa"/>
                  <w:shd w:val="clear" w:color="auto" w:fill="auto"/>
                  <w:vAlign w:val="center"/>
                </w:tcPr>
                <w:p w:rsidR="009A1A42" w:rsidRPr="00257053" w:rsidRDefault="009A1A42" w:rsidP="00D66728">
                  <w:pPr>
                    <w:jc w:val="center"/>
                    <w:rPr>
                      <w:color w:val="000000" w:themeColor="text1"/>
                      <w:lang w:eastAsia="zh-CN"/>
                    </w:rPr>
                  </w:pPr>
                  <w:r w:rsidRPr="00257053">
                    <w:rPr>
                      <w:color w:val="000000" w:themeColor="text1"/>
                      <w:szCs w:val="21"/>
                    </w:rPr>
                    <w:t>夹心吐司隧道烤炉燃气废气</w:t>
                  </w:r>
                </w:p>
              </w:tc>
              <w:tc>
                <w:tcPr>
                  <w:tcW w:w="1093" w:type="dxa"/>
                  <w:shd w:val="clear" w:color="auto" w:fill="auto"/>
                  <w:vAlign w:val="center"/>
                </w:tcPr>
                <w:p w:rsidR="009A1A42" w:rsidRPr="00257053" w:rsidRDefault="008A6CD5" w:rsidP="00D66728">
                  <w:pPr>
                    <w:pStyle w:val="a4"/>
                    <w:rPr>
                      <w:color w:val="000000" w:themeColor="text1"/>
                      <w:lang w:eastAsia="zh-CN"/>
                    </w:rPr>
                  </w:pPr>
                  <w:r w:rsidRPr="00257053">
                    <w:rPr>
                      <w:color w:val="000000" w:themeColor="text1"/>
                      <w:lang w:eastAsia="zh-CN"/>
                    </w:rPr>
                    <w:t>0.001</w:t>
                  </w:r>
                  <w:r w:rsidR="009A1A42" w:rsidRPr="00257053">
                    <w:rPr>
                      <w:color w:val="000000" w:themeColor="text1"/>
                      <w:lang w:eastAsia="zh-CN"/>
                    </w:rPr>
                    <w:t>t/a</w:t>
                  </w:r>
                </w:p>
              </w:tc>
              <w:tc>
                <w:tcPr>
                  <w:tcW w:w="1295" w:type="dxa"/>
                  <w:shd w:val="clear" w:color="auto" w:fill="auto"/>
                  <w:vAlign w:val="center"/>
                </w:tcPr>
                <w:p w:rsidR="009A1A42" w:rsidRPr="00257053" w:rsidRDefault="009A1A42" w:rsidP="006E4CB1">
                  <w:pPr>
                    <w:pStyle w:val="a4"/>
                    <w:rPr>
                      <w:color w:val="000000" w:themeColor="text1"/>
                      <w:lang w:eastAsia="zh-CN"/>
                    </w:rPr>
                  </w:pPr>
                  <w:r w:rsidRPr="00257053">
                    <w:rPr>
                      <w:color w:val="000000" w:themeColor="text1"/>
                      <w:lang w:eastAsia="zh-CN"/>
                    </w:rPr>
                    <w:t>0.0</w:t>
                  </w:r>
                  <w:r w:rsidR="006E4CB1" w:rsidRPr="00257053">
                    <w:rPr>
                      <w:color w:val="000000" w:themeColor="text1"/>
                      <w:lang w:eastAsia="zh-CN"/>
                    </w:rPr>
                    <w:t>225</w:t>
                  </w:r>
                  <w:r w:rsidRPr="00257053">
                    <w:rPr>
                      <w:color w:val="000000" w:themeColor="text1"/>
                      <w:lang w:eastAsia="zh-CN"/>
                    </w:rPr>
                    <w:t>t/a</w:t>
                  </w:r>
                </w:p>
              </w:tc>
              <w:tc>
                <w:tcPr>
                  <w:tcW w:w="1296" w:type="dxa"/>
                  <w:shd w:val="clear" w:color="auto" w:fill="auto"/>
                  <w:vAlign w:val="center"/>
                </w:tcPr>
                <w:p w:rsidR="009A1A42" w:rsidRPr="00257053" w:rsidRDefault="009A1A42" w:rsidP="006E4CB1">
                  <w:pPr>
                    <w:pStyle w:val="a4"/>
                    <w:rPr>
                      <w:color w:val="000000" w:themeColor="text1"/>
                      <w:lang w:eastAsia="zh-CN"/>
                    </w:rPr>
                  </w:pPr>
                  <w:r w:rsidRPr="00257053">
                    <w:rPr>
                      <w:color w:val="000000" w:themeColor="text1"/>
                      <w:lang w:eastAsia="zh-CN"/>
                    </w:rPr>
                    <w:t>0.0</w:t>
                  </w:r>
                  <w:r w:rsidR="006E4CB1" w:rsidRPr="00257053">
                    <w:rPr>
                      <w:color w:val="000000" w:themeColor="text1"/>
                      <w:lang w:eastAsia="zh-CN"/>
                    </w:rPr>
                    <w:t>0006</w:t>
                  </w:r>
                  <w:r w:rsidRPr="00257053">
                    <w:rPr>
                      <w:color w:val="000000" w:themeColor="text1"/>
                      <w:lang w:eastAsia="zh-CN"/>
                    </w:rPr>
                    <w:t>t/a</w:t>
                  </w:r>
                </w:p>
              </w:tc>
              <w:tc>
                <w:tcPr>
                  <w:tcW w:w="1317" w:type="dxa"/>
                  <w:vAlign w:val="center"/>
                </w:tcPr>
                <w:p w:rsidR="009A1A42" w:rsidRPr="00257053" w:rsidRDefault="009A1A42" w:rsidP="00D66728">
                  <w:pPr>
                    <w:pStyle w:val="a4"/>
                    <w:rPr>
                      <w:color w:val="000000" w:themeColor="text1"/>
                      <w:lang w:eastAsia="zh-CN"/>
                    </w:rPr>
                  </w:pPr>
                  <w:r w:rsidRPr="00257053">
                    <w:rPr>
                      <w:color w:val="000000" w:themeColor="text1"/>
                      <w:lang w:eastAsia="zh-CN"/>
                    </w:rPr>
                    <w:t>/</w:t>
                  </w:r>
                </w:p>
              </w:tc>
            </w:tr>
            <w:tr w:rsidR="008A6CD5" w:rsidRPr="00257053" w:rsidTr="00576F51">
              <w:trPr>
                <w:trHeight w:val="397"/>
                <w:jc w:val="center"/>
              </w:trPr>
              <w:tc>
                <w:tcPr>
                  <w:tcW w:w="3568" w:type="dxa"/>
                  <w:shd w:val="clear" w:color="auto" w:fill="auto"/>
                  <w:vAlign w:val="center"/>
                </w:tcPr>
                <w:p w:rsidR="00385761" w:rsidRPr="00257053" w:rsidRDefault="00385761" w:rsidP="00D66728">
                  <w:pPr>
                    <w:pStyle w:val="a4"/>
                    <w:rPr>
                      <w:color w:val="000000" w:themeColor="text1"/>
                      <w:lang w:eastAsia="zh-CN"/>
                    </w:rPr>
                  </w:pPr>
                  <w:r w:rsidRPr="00257053">
                    <w:rPr>
                      <w:color w:val="000000" w:themeColor="text1"/>
                      <w:szCs w:val="21"/>
                    </w:rPr>
                    <w:t>蛋糕隧道烤炉燃气废气及烘烤废气</w:t>
                  </w:r>
                </w:p>
              </w:tc>
              <w:tc>
                <w:tcPr>
                  <w:tcW w:w="1093" w:type="dxa"/>
                  <w:shd w:val="clear" w:color="auto" w:fill="auto"/>
                  <w:vAlign w:val="center"/>
                </w:tcPr>
                <w:p w:rsidR="00385761" w:rsidRPr="00257053" w:rsidRDefault="006E4CB1" w:rsidP="00D66728">
                  <w:pPr>
                    <w:pStyle w:val="a4"/>
                    <w:rPr>
                      <w:color w:val="000000" w:themeColor="text1"/>
                      <w:lang w:eastAsia="zh-CN"/>
                    </w:rPr>
                  </w:pPr>
                  <w:r w:rsidRPr="00257053">
                    <w:rPr>
                      <w:color w:val="000000" w:themeColor="text1"/>
                      <w:lang w:eastAsia="zh-CN"/>
                    </w:rPr>
                    <w:t>0.0008</w:t>
                  </w:r>
                  <w:r w:rsidR="00385761" w:rsidRPr="00257053">
                    <w:rPr>
                      <w:color w:val="000000" w:themeColor="text1"/>
                      <w:lang w:eastAsia="zh-CN"/>
                    </w:rPr>
                    <w:t>t/a</w:t>
                  </w:r>
                </w:p>
              </w:tc>
              <w:tc>
                <w:tcPr>
                  <w:tcW w:w="1295" w:type="dxa"/>
                  <w:shd w:val="clear" w:color="auto" w:fill="auto"/>
                  <w:vAlign w:val="center"/>
                </w:tcPr>
                <w:p w:rsidR="00385761" w:rsidRPr="00257053" w:rsidRDefault="006E4CB1" w:rsidP="00D66728">
                  <w:pPr>
                    <w:pStyle w:val="a4"/>
                    <w:rPr>
                      <w:color w:val="000000" w:themeColor="text1"/>
                      <w:lang w:eastAsia="zh-CN"/>
                    </w:rPr>
                  </w:pPr>
                  <w:r w:rsidRPr="00257053">
                    <w:rPr>
                      <w:color w:val="000000" w:themeColor="text1"/>
                      <w:lang w:eastAsia="zh-CN"/>
                    </w:rPr>
                    <w:t>0.018</w:t>
                  </w:r>
                  <w:r w:rsidR="00385761" w:rsidRPr="00257053">
                    <w:rPr>
                      <w:color w:val="000000" w:themeColor="text1"/>
                      <w:lang w:eastAsia="zh-CN"/>
                    </w:rPr>
                    <w:t>t/a</w:t>
                  </w:r>
                </w:p>
              </w:tc>
              <w:tc>
                <w:tcPr>
                  <w:tcW w:w="1296" w:type="dxa"/>
                  <w:shd w:val="clear" w:color="auto" w:fill="auto"/>
                  <w:vAlign w:val="center"/>
                </w:tcPr>
                <w:p w:rsidR="00385761" w:rsidRPr="00257053" w:rsidRDefault="006E4CB1" w:rsidP="00D66728">
                  <w:pPr>
                    <w:pStyle w:val="a4"/>
                    <w:rPr>
                      <w:color w:val="000000" w:themeColor="text1"/>
                      <w:lang w:eastAsia="zh-CN"/>
                    </w:rPr>
                  </w:pPr>
                  <w:r w:rsidRPr="00257053">
                    <w:rPr>
                      <w:color w:val="000000" w:themeColor="text1"/>
                      <w:lang w:eastAsia="zh-CN"/>
                    </w:rPr>
                    <w:t>0.00005</w:t>
                  </w:r>
                  <w:r w:rsidR="00385761" w:rsidRPr="00257053">
                    <w:rPr>
                      <w:color w:val="000000" w:themeColor="text1"/>
                      <w:lang w:eastAsia="zh-CN"/>
                    </w:rPr>
                    <w:t>t/a</w:t>
                  </w:r>
                </w:p>
              </w:tc>
              <w:tc>
                <w:tcPr>
                  <w:tcW w:w="1317" w:type="dxa"/>
                  <w:vAlign w:val="center"/>
                </w:tcPr>
                <w:p w:rsidR="00385761" w:rsidRPr="00257053" w:rsidRDefault="006C70BD" w:rsidP="00D66728">
                  <w:pPr>
                    <w:pStyle w:val="a4"/>
                    <w:rPr>
                      <w:color w:val="000000" w:themeColor="text1"/>
                      <w:lang w:eastAsia="zh-CN"/>
                    </w:rPr>
                  </w:pPr>
                  <w:r w:rsidRPr="00257053">
                    <w:rPr>
                      <w:color w:val="000000" w:themeColor="text1"/>
                      <w:lang w:eastAsia="zh-CN"/>
                    </w:rPr>
                    <w:t>0.0011t/a</w:t>
                  </w:r>
                </w:p>
              </w:tc>
            </w:tr>
            <w:tr w:rsidR="008A6CD5" w:rsidRPr="00257053" w:rsidTr="00576F51">
              <w:trPr>
                <w:trHeight w:val="397"/>
                <w:jc w:val="center"/>
              </w:trPr>
              <w:tc>
                <w:tcPr>
                  <w:tcW w:w="3568" w:type="dxa"/>
                  <w:shd w:val="clear" w:color="auto" w:fill="auto"/>
                  <w:vAlign w:val="center"/>
                </w:tcPr>
                <w:p w:rsidR="00385761" w:rsidRPr="00257053" w:rsidRDefault="00385761" w:rsidP="00D66728">
                  <w:pPr>
                    <w:pStyle w:val="a4"/>
                    <w:rPr>
                      <w:color w:val="000000" w:themeColor="text1"/>
                      <w:lang w:eastAsia="zh-CN"/>
                    </w:rPr>
                  </w:pPr>
                  <w:r w:rsidRPr="00257053">
                    <w:rPr>
                      <w:color w:val="000000" w:themeColor="text1"/>
                      <w:szCs w:val="21"/>
                    </w:rPr>
                    <w:t>食堂油烟</w:t>
                  </w:r>
                </w:p>
              </w:tc>
              <w:tc>
                <w:tcPr>
                  <w:tcW w:w="1093" w:type="dxa"/>
                  <w:shd w:val="clear" w:color="auto" w:fill="auto"/>
                  <w:vAlign w:val="center"/>
                </w:tcPr>
                <w:p w:rsidR="00385761" w:rsidRPr="00257053" w:rsidRDefault="00385761" w:rsidP="00D66728">
                  <w:pPr>
                    <w:pStyle w:val="a4"/>
                    <w:rPr>
                      <w:color w:val="000000" w:themeColor="text1"/>
                      <w:lang w:eastAsia="zh-CN"/>
                    </w:rPr>
                  </w:pPr>
                  <w:r w:rsidRPr="00257053">
                    <w:rPr>
                      <w:color w:val="000000" w:themeColor="text1"/>
                      <w:lang w:eastAsia="zh-CN"/>
                    </w:rPr>
                    <w:t>/</w:t>
                  </w:r>
                </w:p>
              </w:tc>
              <w:tc>
                <w:tcPr>
                  <w:tcW w:w="1295" w:type="dxa"/>
                  <w:shd w:val="clear" w:color="auto" w:fill="auto"/>
                  <w:vAlign w:val="center"/>
                </w:tcPr>
                <w:p w:rsidR="00385761" w:rsidRPr="00257053" w:rsidRDefault="00385761" w:rsidP="00D66728">
                  <w:pPr>
                    <w:pStyle w:val="a4"/>
                    <w:rPr>
                      <w:color w:val="000000" w:themeColor="text1"/>
                      <w:lang w:eastAsia="zh-CN"/>
                    </w:rPr>
                  </w:pPr>
                  <w:r w:rsidRPr="00257053">
                    <w:rPr>
                      <w:color w:val="000000" w:themeColor="text1"/>
                      <w:lang w:eastAsia="zh-CN"/>
                    </w:rPr>
                    <w:t>/</w:t>
                  </w:r>
                </w:p>
              </w:tc>
              <w:tc>
                <w:tcPr>
                  <w:tcW w:w="1296" w:type="dxa"/>
                  <w:shd w:val="clear" w:color="auto" w:fill="auto"/>
                  <w:vAlign w:val="center"/>
                </w:tcPr>
                <w:p w:rsidR="00385761" w:rsidRPr="00257053" w:rsidRDefault="00385761" w:rsidP="00D66728">
                  <w:pPr>
                    <w:pStyle w:val="a4"/>
                    <w:rPr>
                      <w:color w:val="000000" w:themeColor="text1"/>
                      <w:lang w:eastAsia="zh-CN"/>
                    </w:rPr>
                  </w:pPr>
                  <w:r w:rsidRPr="00257053">
                    <w:rPr>
                      <w:color w:val="000000" w:themeColor="text1"/>
                      <w:lang w:eastAsia="zh-CN"/>
                    </w:rPr>
                    <w:t>/</w:t>
                  </w:r>
                </w:p>
              </w:tc>
              <w:tc>
                <w:tcPr>
                  <w:tcW w:w="1317" w:type="dxa"/>
                  <w:vAlign w:val="center"/>
                </w:tcPr>
                <w:p w:rsidR="00385761" w:rsidRPr="00257053" w:rsidRDefault="00385761" w:rsidP="00D66728">
                  <w:pPr>
                    <w:pStyle w:val="a4"/>
                    <w:rPr>
                      <w:color w:val="000000" w:themeColor="text1"/>
                      <w:lang w:eastAsia="zh-CN"/>
                    </w:rPr>
                  </w:pPr>
                  <w:r w:rsidRPr="00257053">
                    <w:rPr>
                      <w:color w:val="000000" w:themeColor="text1"/>
                      <w:lang w:eastAsia="zh-CN"/>
                    </w:rPr>
                    <w:t>0.0037t/a</w:t>
                  </w:r>
                </w:p>
              </w:tc>
            </w:tr>
            <w:tr w:rsidR="008A6CD5" w:rsidRPr="00257053" w:rsidTr="00576F51">
              <w:trPr>
                <w:trHeight w:val="397"/>
                <w:jc w:val="center"/>
              </w:trPr>
              <w:tc>
                <w:tcPr>
                  <w:tcW w:w="3568" w:type="dxa"/>
                  <w:shd w:val="clear" w:color="auto" w:fill="auto"/>
                  <w:vAlign w:val="center"/>
                </w:tcPr>
                <w:p w:rsidR="00385761" w:rsidRPr="00257053" w:rsidRDefault="00385761" w:rsidP="00D66728">
                  <w:pPr>
                    <w:pStyle w:val="a4"/>
                    <w:rPr>
                      <w:color w:val="000000" w:themeColor="text1"/>
                      <w:szCs w:val="21"/>
                    </w:rPr>
                  </w:pPr>
                  <w:r w:rsidRPr="00257053">
                    <w:rPr>
                      <w:color w:val="000000" w:themeColor="text1"/>
                      <w:szCs w:val="21"/>
                    </w:rPr>
                    <w:t>合计</w:t>
                  </w:r>
                </w:p>
              </w:tc>
              <w:tc>
                <w:tcPr>
                  <w:tcW w:w="1093" w:type="dxa"/>
                  <w:shd w:val="clear" w:color="auto" w:fill="auto"/>
                  <w:vAlign w:val="center"/>
                </w:tcPr>
                <w:p w:rsidR="00385761" w:rsidRPr="00257053" w:rsidRDefault="00942EFC" w:rsidP="00D66728">
                  <w:pPr>
                    <w:pStyle w:val="a4"/>
                    <w:rPr>
                      <w:color w:val="000000" w:themeColor="text1"/>
                      <w:lang w:eastAsia="zh-CN"/>
                    </w:rPr>
                  </w:pPr>
                  <w:r w:rsidRPr="00257053">
                    <w:rPr>
                      <w:color w:val="000000" w:themeColor="text1"/>
                      <w:lang w:eastAsia="zh-CN"/>
                    </w:rPr>
                    <w:t>0.0048t/a</w:t>
                  </w:r>
                </w:p>
              </w:tc>
              <w:tc>
                <w:tcPr>
                  <w:tcW w:w="1295" w:type="dxa"/>
                  <w:shd w:val="clear" w:color="auto" w:fill="auto"/>
                  <w:vAlign w:val="center"/>
                </w:tcPr>
                <w:p w:rsidR="00385761" w:rsidRPr="00257053" w:rsidRDefault="00942EFC" w:rsidP="00D66728">
                  <w:pPr>
                    <w:pStyle w:val="a4"/>
                    <w:rPr>
                      <w:color w:val="000000" w:themeColor="text1"/>
                      <w:lang w:eastAsia="zh-CN"/>
                    </w:rPr>
                  </w:pPr>
                  <w:r w:rsidRPr="00257053">
                    <w:rPr>
                      <w:color w:val="000000" w:themeColor="text1"/>
                      <w:lang w:eastAsia="zh-CN"/>
                    </w:rPr>
                    <w:t>0.1125t/a</w:t>
                  </w:r>
                </w:p>
              </w:tc>
              <w:tc>
                <w:tcPr>
                  <w:tcW w:w="1296" w:type="dxa"/>
                  <w:shd w:val="clear" w:color="auto" w:fill="auto"/>
                  <w:vAlign w:val="center"/>
                </w:tcPr>
                <w:p w:rsidR="00385761" w:rsidRPr="00257053" w:rsidRDefault="00942EFC" w:rsidP="00D66728">
                  <w:pPr>
                    <w:pStyle w:val="a4"/>
                    <w:rPr>
                      <w:color w:val="000000" w:themeColor="text1"/>
                      <w:lang w:eastAsia="zh-CN"/>
                    </w:rPr>
                  </w:pPr>
                  <w:r w:rsidRPr="00257053">
                    <w:rPr>
                      <w:color w:val="000000" w:themeColor="text1"/>
                      <w:lang w:eastAsia="zh-CN"/>
                    </w:rPr>
                    <w:t>0.0003t/a</w:t>
                  </w:r>
                </w:p>
              </w:tc>
              <w:tc>
                <w:tcPr>
                  <w:tcW w:w="1317" w:type="dxa"/>
                  <w:vAlign w:val="center"/>
                </w:tcPr>
                <w:p w:rsidR="00385761" w:rsidRPr="00257053" w:rsidRDefault="006C70BD" w:rsidP="00D66728">
                  <w:pPr>
                    <w:pStyle w:val="a4"/>
                    <w:rPr>
                      <w:color w:val="000000" w:themeColor="text1"/>
                      <w:lang w:eastAsia="zh-CN"/>
                    </w:rPr>
                  </w:pPr>
                  <w:r w:rsidRPr="00257053">
                    <w:rPr>
                      <w:color w:val="000000" w:themeColor="text1"/>
                      <w:lang w:eastAsia="zh-CN"/>
                    </w:rPr>
                    <w:t>0.0048t/a</w:t>
                  </w:r>
                </w:p>
              </w:tc>
            </w:tr>
          </w:tbl>
          <w:p w:rsidR="0093255F" w:rsidRPr="00257053" w:rsidRDefault="0093255F" w:rsidP="006D59C9">
            <w:pPr>
              <w:spacing w:line="480" w:lineRule="exact"/>
              <w:ind w:firstLineChars="200" w:firstLine="482"/>
              <w:jc w:val="both"/>
              <w:rPr>
                <w:b/>
                <w:color w:val="000000"/>
                <w:kern w:val="0"/>
                <w:sz w:val="24"/>
                <w:szCs w:val="22"/>
                <w:lang w:val="en-US" w:eastAsia="zh-CN"/>
              </w:rPr>
            </w:pPr>
            <w:r w:rsidRPr="00257053">
              <w:rPr>
                <w:b/>
                <w:color w:val="000000"/>
                <w:kern w:val="0"/>
                <w:sz w:val="24"/>
                <w:szCs w:val="22"/>
                <w:lang w:val="en-US" w:eastAsia="zh-CN"/>
              </w:rPr>
              <w:t>二、水环境影响分析</w:t>
            </w:r>
          </w:p>
          <w:p w:rsidR="00B74E6F" w:rsidRPr="00257053" w:rsidRDefault="00B74E6F" w:rsidP="006D59C9">
            <w:pPr>
              <w:spacing w:line="480" w:lineRule="exact"/>
              <w:ind w:firstLineChars="200" w:firstLine="482"/>
              <w:jc w:val="both"/>
              <w:rPr>
                <w:b/>
                <w:color w:val="000000"/>
                <w:kern w:val="0"/>
                <w:sz w:val="24"/>
                <w:szCs w:val="22"/>
                <w:lang w:eastAsia="zh-CN"/>
              </w:rPr>
            </w:pPr>
            <w:r w:rsidRPr="00257053">
              <w:rPr>
                <w:b/>
                <w:color w:val="000000"/>
                <w:kern w:val="0"/>
                <w:sz w:val="24"/>
                <w:szCs w:val="22"/>
                <w:lang w:eastAsia="zh-CN"/>
              </w:rPr>
              <w:t>1</w:t>
            </w:r>
            <w:r w:rsidRPr="00257053">
              <w:rPr>
                <w:b/>
                <w:color w:val="000000"/>
                <w:kern w:val="0"/>
                <w:sz w:val="24"/>
                <w:szCs w:val="22"/>
                <w:lang w:eastAsia="zh-CN"/>
              </w:rPr>
              <w:t>、废水产生情况</w:t>
            </w:r>
          </w:p>
          <w:p w:rsidR="00265561" w:rsidRPr="00257053" w:rsidRDefault="00265561" w:rsidP="006D59C9">
            <w:pPr>
              <w:spacing w:line="480" w:lineRule="exact"/>
              <w:ind w:firstLineChars="200" w:firstLine="480"/>
              <w:jc w:val="both"/>
              <w:rPr>
                <w:kern w:val="0"/>
                <w:sz w:val="24"/>
                <w:szCs w:val="22"/>
                <w:lang w:eastAsia="zh-CN"/>
              </w:rPr>
            </w:pPr>
            <w:r w:rsidRPr="00257053">
              <w:rPr>
                <w:sz w:val="24"/>
                <w:u w:val="single"/>
              </w:rPr>
              <w:t>参照</w:t>
            </w:r>
            <w:r w:rsidRPr="00257053">
              <w:rPr>
                <w:sz w:val="24"/>
                <w:u w:val="single"/>
                <w:lang w:eastAsia="zh-CN"/>
              </w:rPr>
              <w:t>《第一次全国污染源普查工业污染源产排污系数手册》、《建筑给水排水设计规范》（</w:t>
            </w:r>
            <w:r w:rsidRPr="00257053">
              <w:rPr>
                <w:sz w:val="24"/>
                <w:u w:val="single"/>
                <w:lang w:eastAsia="zh-CN"/>
              </w:rPr>
              <w:t>GB50015</w:t>
            </w:r>
            <w:r w:rsidRPr="00257053">
              <w:rPr>
                <w:sz w:val="24"/>
                <w:u w:val="single"/>
                <w:lang w:eastAsia="zh-CN"/>
              </w:rPr>
              <w:t>，</w:t>
            </w:r>
            <w:r w:rsidRPr="00257053">
              <w:rPr>
                <w:sz w:val="24"/>
                <w:u w:val="single"/>
                <w:lang w:eastAsia="zh-CN"/>
              </w:rPr>
              <w:t>2009</w:t>
            </w:r>
            <w:r w:rsidRPr="00257053">
              <w:rPr>
                <w:sz w:val="24"/>
                <w:u w:val="single"/>
                <w:lang w:eastAsia="zh-CN"/>
              </w:rPr>
              <w:t>年修订）、《河南省地方标准</w:t>
            </w:r>
            <w:r w:rsidRPr="00257053">
              <w:rPr>
                <w:sz w:val="24"/>
                <w:u w:val="single"/>
                <w:lang w:eastAsia="zh-CN"/>
              </w:rPr>
              <w:t>-</w:t>
            </w:r>
            <w:r w:rsidRPr="00257053">
              <w:rPr>
                <w:sz w:val="24"/>
                <w:u w:val="single"/>
                <w:lang w:eastAsia="zh-CN"/>
              </w:rPr>
              <w:t>工业与城镇生活用水定额》（</w:t>
            </w:r>
            <w:r w:rsidRPr="00257053">
              <w:rPr>
                <w:sz w:val="24"/>
                <w:u w:val="single"/>
                <w:lang w:eastAsia="zh-CN"/>
              </w:rPr>
              <w:t>DB41T385-2014</w:t>
            </w:r>
            <w:r w:rsidRPr="00257053">
              <w:rPr>
                <w:sz w:val="24"/>
                <w:u w:val="single"/>
                <w:lang w:eastAsia="zh-CN"/>
              </w:rPr>
              <w:t>）及《食品工业废水处理》相关系数，项目废水产生量及源强如下：</w:t>
            </w:r>
          </w:p>
          <w:p w:rsidR="00B74E6F" w:rsidRPr="00257053" w:rsidRDefault="00B74E6F"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t>（</w:t>
            </w:r>
            <w:r w:rsidRPr="00257053">
              <w:rPr>
                <w:kern w:val="0"/>
                <w:sz w:val="24"/>
                <w:szCs w:val="22"/>
                <w:u w:val="single"/>
                <w:lang w:eastAsia="zh-CN"/>
              </w:rPr>
              <w:t>1</w:t>
            </w:r>
            <w:r w:rsidRPr="00257053">
              <w:rPr>
                <w:kern w:val="0"/>
                <w:sz w:val="24"/>
                <w:szCs w:val="22"/>
                <w:u w:val="single"/>
                <w:lang w:eastAsia="zh-CN"/>
              </w:rPr>
              <w:t>）</w:t>
            </w:r>
            <w:r w:rsidR="00C3647C" w:rsidRPr="00257053">
              <w:rPr>
                <w:kern w:val="0"/>
                <w:sz w:val="24"/>
                <w:szCs w:val="22"/>
                <w:u w:val="single"/>
                <w:lang w:eastAsia="zh-CN"/>
              </w:rPr>
              <w:t>容器、</w:t>
            </w:r>
            <w:r w:rsidRPr="00257053">
              <w:rPr>
                <w:kern w:val="0"/>
                <w:sz w:val="24"/>
                <w:szCs w:val="22"/>
                <w:u w:val="single"/>
                <w:lang w:eastAsia="zh-CN"/>
              </w:rPr>
              <w:t>设备清洗废水</w:t>
            </w:r>
          </w:p>
          <w:p w:rsidR="00B74E6F" w:rsidRPr="00257053" w:rsidRDefault="00B74E6F"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lastRenderedPageBreak/>
              <w:t>项目</w:t>
            </w:r>
            <w:r w:rsidR="00C3647C" w:rsidRPr="00257053">
              <w:rPr>
                <w:kern w:val="0"/>
                <w:sz w:val="24"/>
                <w:szCs w:val="22"/>
                <w:u w:val="single"/>
                <w:lang w:eastAsia="zh-CN"/>
              </w:rPr>
              <w:t>容器、</w:t>
            </w:r>
            <w:r w:rsidRPr="00257053">
              <w:rPr>
                <w:kern w:val="0"/>
                <w:sz w:val="24"/>
                <w:szCs w:val="22"/>
                <w:u w:val="single"/>
                <w:lang w:eastAsia="zh-CN"/>
              </w:rPr>
              <w:t>设备清洗废水产生量为</w:t>
            </w:r>
            <w:r w:rsidR="000F7CF1" w:rsidRPr="00257053">
              <w:rPr>
                <w:kern w:val="0"/>
                <w:sz w:val="24"/>
                <w:szCs w:val="22"/>
                <w:u w:val="single"/>
                <w:lang w:eastAsia="zh-CN"/>
              </w:rPr>
              <w:t>5.4</w:t>
            </w:r>
            <w:r w:rsidRPr="00257053">
              <w:rPr>
                <w:kern w:val="0"/>
                <w:sz w:val="24"/>
                <w:szCs w:val="22"/>
                <w:u w:val="single"/>
                <w:lang w:eastAsia="zh-CN"/>
              </w:rPr>
              <w:t>m</w:t>
            </w:r>
            <w:r w:rsidRPr="00257053">
              <w:rPr>
                <w:kern w:val="0"/>
                <w:sz w:val="24"/>
                <w:szCs w:val="22"/>
                <w:u w:val="single"/>
                <w:vertAlign w:val="superscript"/>
                <w:lang w:eastAsia="zh-CN"/>
              </w:rPr>
              <w:t>3</w:t>
            </w:r>
            <w:r w:rsidRPr="00257053">
              <w:rPr>
                <w:kern w:val="0"/>
                <w:sz w:val="24"/>
                <w:szCs w:val="22"/>
                <w:u w:val="single"/>
                <w:lang w:eastAsia="zh-CN"/>
              </w:rPr>
              <w:t>/d</w:t>
            </w:r>
            <w:r w:rsidRPr="00257053">
              <w:rPr>
                <w:kern w:val="0"/>
                <w:sz w:val="24"/>
                <w:szCs w:val="22"/>
                <w:u w:val="single"/>
                <w:lang w:eastAsia="zh-CN"/>
              </w:rPr>
              <w:t>（</w:t>
            </w:r>
            <w:r w:rsidR="000F7CF1" w:rsidRPr="00257053">
              <w:rPr>
                <w:kern w:val="0"/>
                <w:sz w:val="24"/>
                <w:szCs w:val="22"/>
                <w:u w:val="single"/>
                <w:lang w:eastAsia="zh-CN"/>
              </w:rPr>
              <w:t>1620</w:t>
            </w:r>
            <w:r w:rsidRPr="00257053">
              <w:rPr>
                <w:kern w:val="0"/>
                <w:sz w:val="24"/>
                <w:szCs w:val="22"/>
                <w:u w:val="single"/>
                <w:lang w:eastAsia="zh-CN"/>
              </w:rPr>
              <w:t>m</w:t>
            </w:r>
            <w:r w:rsidRPr="00257053">
              <w:rPr>
                <w:kern w:val="0"/>
                <w:sz w:val="24"/>
                <w:szCs w:val="22"/>
                <w:u w:val="single"/>
                <w:vertAlign w:val="superscript"/>
                <w:lang w:eastAsia="zh-CN"/>
              </w:rPr>
              <w:t>3</w:t>
            </w:r>
            <w:r w:rsidRPr="00257053">
              <w:rPr>
                <w:kern w:val="0"/>
                <w:sz w:val="24"/>
                <w:szCs w:val="22"/>
                <w:u w:val="single"/>
                <w:lang w:eastAsia="zh-CN"/>
              </w:rPr>
              <w:t>/a</w:t>
            </w:r>
            <w:r w:rsidRPr="00257053">
              <w:rPr>
                <w:kern w:val="0"/>
                <w:sz w:val="24"/>
                <w:szCs w:val="22"/>
                <w:u w:val="single"/>
                <w:lang w:eastAsia="zh-CN"/>
              </w:rPr>
              <w:t>），水质为：</w:t>
            </w:r>
            <w:r w:rsidRPr="00257053">
              <w:rPr>
                <w:kern w:val="0"/>
                <w:sz w:val="24"/>
                <w:szCs w:val="22"/>
                <w:u w:val="single"/>
                <w:lang w:eastAsia="zh-CN"/>
              </w:rPr>
              <w:t>COD</w:t>
            </w:r>
            <w:r w:rsidRPr="00257053">
              <w:rPr>
                <w:kern w:val="0"/>
                <w:sz w:val="24"/>
                <w:szCs w:val="22"/>
                <w:u w:val="single"/>
                <w:vertAlign w:val="subscript"/>
                <w:lang w:eastAsia="zh-CN"/>
              </w:rPr>
              <w:t>Cr</w:t>
            </w:r>
            <w:r w:rsidRPr="00257053">
              <w:rPr>
                <w:kern w:val="0"/>
                <w:sz w:val="24"/>
                <w:szCs w:val="22"/>
                <w:u w:val="single"/>
                <w:lang w:eastAsia="zh-CN"/>
              </w:rPr>
              <w:t>：</w:t>
            </w:r>
            <w:r w:rsidRPr="00257053">
              <w:rPr>
                <w:kern w:val="0"/>
                <w:sz w:val="24"/>
                <w:szCs w:val="22"/>
                <w:u w:val="single"/>
                <w:lang w:eastAsia="zh-CN"/>
              </w:rPr>
              <w:t>1000mg/L</w:t>
            </w:r>
            <w:r w:rsidRPr="00257053">
              <w:rPr>
                <w:kern w:val="0"/>
                <w:sz w:val="24"/>
                <w:szCs w:val="22"/>
                <w:u w:val="single"/>
                <w:lang w:eastAsia="zh-CN"/>
              </w:rPr>
              <w:t>、</w:t>
            </w:r>
            <w:r w:rsidRPr="00257053">
              <w:rPr>
                <w:kern w:val="0"/>
                <w:sz w:val="24"/>
                <w:szCs w:val="22"/>
                <w:u w:val="single"/>
                <w:lang w:eastAsia="zh-CN"/>
              </w:rPr>
              <w:t>BOD</w:t>
            </w:r>
            <w:r w:rsidRPr="00257053">
              <w:rPr>
                <w:kern w:val="0"/>
                <w:sz w:val="24"/>
                <w:szCs w:val="22"/>
                <w:u w:val="single"/>
                <w:vertAlign w:val="subscript"/>
                <w:lang w:eastAsia="zh-CN"/>
              </w:rPr>
              <w:t>5</w:t>
            </w:r>
            <w:r w:rsidRPr="00257053">
              <w:rPr>
                <w:kern w:val="0"/>
                <w:sz w:val="24"/>
                <w:szCs w:val="22"/>
                <w:u w:val="single"/>
                <w:lang w:eastAsia="zh-CN"/>
              </w:rPr>
              <w:t>：</w:t>
            </w:r>
            <w:r w:rsidRPr="00257053">
              <w:rPr>
                <w:kern w:val="0"/>
                <w:sz w:val="24"/>
                <w:szCs w:val="22"/>
                <w:u w:val="single"/>
                <w:lang w:eastAsia="zh-CN"/>
              </w:rPr>
              <w:t>600mg/L</w:t>
            </w:r>
            <w:r w:rsidRPr="00257053">
              <w:rPr>
                <w:kern w:val="0"/>
                <w:sz w:val="24"/>
                <w:szCs w:val="22"/>
                <w:u w:val="single"/>
                <w:lang w:eastAsia="zh-CN"/>
              </w:rPr>
              <w:t>、</w:t>
            </w:r>
            <w:r w:rsidRPr="00257053">
              <w:rPr>
                <w:kern w:val="0"/>
                <w:sz w:val="24"/>
                <w:szCs w:val="22"/>
                <w:u w:val="single"/>
                <w:lang w:eastAsia="zh-CN"/>
              </w:rPr>
              <w:t>SS</w:t>
            </w:r>
            <w:r w:rsidRPr="00257053">
              <w:rPr>
                <w:kern w:val="0"/>
                <w:sz w:val="24"/>
                <w:szCs w:val="22"/>
                <w:u w:val="single"/>
                <w:lang w:eastAsia="zh-CN"/>
              </w:rPr>
              <w:t>：</w:t>
            </w:r>
            <w:r w:rsidRPr="00257053">
              <w:rPr>
                <w:kern w:val="0"/>
                <w:sz w:val="24"/>
                <w:szCs w:val="22"/>
                <w:u w:val="single"/>
                <w:lang w:eastAsia="zh-CN"/>
              </w:rPr>
              <w:t>600mg/L</w:t>
            </w:r>
            <w:r w:rsidRPr="00257053">
              <w:rPr>
                <w:kern w:val="0"/>
                <w:sz w:val="24"/>
                <w:szCs w:val="22"/>
                <w:u w:val="single"/>
                <w:lang w:eastAsia="zh-CN"/>
              </w:rPr>
              <w:t>、</w:t>
            </w:r>
            <w:r w:rsidRPr="00257053">
              <w:rPr>
                <w:kern w:val="0"/>
                <w:sz w:val="24"/>
                <w:szCs w:val="22"/>
                <w:u w:val="single"/>
                <w:lang w:eastAsia="zh-CN"/>
              </w:rPr>
              <w:t>NH</w:t>
            </w:r>
            <w:r w:rsidRPr="00257053">
              <w:rPr>
                <w:kern w:val="0"/>
                <w:sz w:val="24"/>
                <w:szCs w:val="22"/>
                <w:u w:val="single"/>
                <w:vertAlign w:val="subscript"/>
                <w:lang w:eastAsia="zh-CN"/>
              </w:rPr>
              <w:t>3</w:t>
            </w:r>
            <w:r w:rsidRPr="00257053">
              <w:rPr>
                <w:kern w:val="0"/>
                <w:sz w:val="24"/>
                <w:szCs w:val="22"/>
                <w:u w:val="single"/>
                <w:lang w:eastAsia="zh-CN"/>
              </w:rPr>
              <w:t>-N</w:t>
            </w:r>
            <w:r w:rsidRPr="00257053">
              <w:rPr>
                <w:kern w:val="0"/>
                <w:sz w:val="24"/>
                <w:szCs w:val="22"/>
                <w:u w:val="single"/>
                <w:lang w:eastAsia="zh-CN"/>
              </w:rPr>
              <w:t>：</w:t>
            </w:r>
            <w:r w:rsidRPr="00257053">
              <w:rPr>
                <w:kern w:val="0"/>
                <w:sz w:val="24"/>
                <w:szCs w:val="22"/>
                <w:u w:val="single"/>
                <w:lang w:eastAsia="zh-CN"/>
              </w:rPr>
              <w:t>50mg/L</w:t>
            </w:r>
            <w:r w:rsidRPr="00257053">
              <w:rPr>
                <w:kern w:val="0"/>
                <w:sz w:val="24"/>
                <w:szCs w:val="22"/>
                <w:u w:val="single"/>
                <w:lang w:eastAsia="zh-CN"/>
              </w:rPr>
              <w:t>。</w:t>
            </w:r>
          </w:p>
          <w:p w:rsidR="00C3647C" w:rsidRPr="00257053" w:rsidRDefault="00B74E6F"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t>（</w:t>
            </w:r>
            <w:r w:rsidRPr="00257053">
              <w:rPr>
                <w:kern w:val="0"/>
                <w:sz w:val="24"/>
                <w:szCs w:val="22"/>
                <w:u w:val="single"/>
                <w:lang w:eastAsia="zh-CN"/>
              </w:rPr>
              <w:t>2</w:t>
            </w:r>
            <w:r w:rsidRPr="00257053">
              <w:rPr>
                <w:kern w:val="0"/>
                <w:sz w:val="24"/>
                <w:szCs w:val="22"/>
                <w:u w:val="single"/>
                <w:lang w:eastAsia="zh-CN"/>
              </w:rPr>
              <w:t>）</w:t>
            </w:r>
            <w:r w:rsidR="00C3647C" w:rsidRPr="00257053">
              <w:rPr>
                <w:kern w:val="0"/>
                <w:sz w:val="24"/>
                <w:szCs w:val="22"/>
                <w:u w:val="single"/>
                <w:lang w:eastAsia="zh-CN"/>
              </w:rPr>
              <w:t>车间地面清洁废水</w:t>
            </w:r>
          </w:p>
          <w:p w:rsidR="00C3647C" w:rsidRPr="00257053" w:rsidRDefault="00C3647C"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t>车间地面清洁废水产生量为</w:t>
            </w:r>
            <w:r w:rsidR="000F7CF1" w:rsidRPr="00257053">
              <w:rPr>
                <w:kern w:val="0"/>
                <w:sz w:val="24"/>
                <w:szCs w:val="22"/>
                <w:u w:val="single"/>
                <w:lang w:eastAsia="zh-CN"/>
              </w:rPr>
              <w:t>2.588</w:t>
            </w:r>
            <w:r w:rsidRPr="00257053">
              <w:rPr>
                <w:kern w:val="0"/>
                <w:sz w:val="24"/>
                <w:szCs w:val="22"/>
                <w:u w:val="single"/>
                <w:lang w:eastAsia="zh-CN"/>
              </w:rPr>
              <w:t>m</w:t>
            </w:r>
            <w:r w:rsidRPr="00257053">
              <w:rPr>
                <w:kern w:val="0"/>
                <w:sz w:val="24"/>
                <w:szCs w:val="22"/>
                <w:u w:val="single"/>
                <w:vertAlign w:val="superscript"/>
                <w:lang w:eastAsia="zh-CN"/>
              </w:rPr>
              <w:t>3</w:t>
            </w:r>
            <w:r w:rsidRPr="00257053">
              <w:rPr>
                <w:kern w:val="0"/>
                <w:sz w:val="24"/>
                <w:szCs w:val="22"/>
                <w:u w:val="single"/>
                <w:lang w:eastAsia="zh-CN"/>
              </w:rPr>
              <w:t>/d</w:t>
            </w:r>
            <w:r w:rsidRPr="00257053">
              <w:rPr>
                <w:kern w:val="0"/>
                <w:sz w:val="24"/>
                <w:szCs w:val="22"/>
                <w:u w:val="single"/>
                <w:lang w:eastAsia="zh-CN"/>
              </w:rPr>
              <w:t>（</w:t>
            </w:r>
            <w:r w:rsidR="000F7CF1" w:rsidRPr="00257053">
              <w:rPr>
                <w:kern w:val="0"/>
                <w:sz w:val="24"/>
                <w:szCs w:val="22"/>
                <w:u w:val="single"/>
                <w:lang w:eastAsia="zh-CN"/>
              </w:rPr>
              <w:t>776.4</w:t>
            </w:r>
            <w:r w:rsidRPr="00257053">
              <w:rPr>
                <w:kern w:val="0"/>
                <w:sz w:val="24"/>
                <w:szCs w:val="22"/>
                <w:u w:val="single"/>
                <w:lang w:eastAsia="zh-CN"/>
              </w:rPr>
              <w:t>m</w:t>
            </w:r>
            <w:r w:rsidRPr="00257053">
              <w:rPr>
                <w:kern w:val="0"/>
                <w:sz w:val="24"/>
                <w:szCs w:val="22"/>
                <w:u w:val="single"/>
                <w:vertAlign w:val="superscript"/>
                <w:lang w:eastAsia="zh-CN"/>
              </w:rPr>
              <w:t>3</w:t>
            </w:r>
            <w:r w:rsidRPr="00257053">
              <w:rPr>
                <w:kern w:val="0"/>
                <w:sz w:val="24"/>
                <w:szCs w:val="22"/>
                <w:u w:val="single"/>
                <w:lang w:eastAsia="zh-CN"/>
              </w:rPr>
              <w:t>/a</w:t>
            </w:r>
            <w:r w:rsidRPr="00257053">
              <w:rPr>
                <w:kern w:val="0"/>
                <w:sz w:val="24"/>
                <w:szCs w:val="22"/>
                <w:u w:val="single"/>
                <w:lang w:eastAsia="zh-CN"/>
              </w:rPr>
              <w:t>），水质为：</w:t>
            </w:r>
            <w:r w:rsidRPr="00257053">
              <w:rPr>
                <w:kern w:val="0"/>
                <w:sz w:val="24"/>
                <w:szCs w:val="22"/>
                <w:u w:val="single"/>
                <w:lang w:eastAsia="zh-CN"/>
              </w:rPr>
              <w:t>COD</w:t>
            </w:r>
            <w:r w:rsidRPr="00257053">
              <w:rPr>
                <w:kern w:val="0"/>
                <w:sz w:val="24"/>
                <w:szCs w:val="22"/>
                <w:u w:val="single"/>
                <w:vertAlign w:val="subscript"/>
                <w:lang w:eastAsia="zh-CN"/>
              </w:rPr>
              <w:t>Cr</w:t>
            </w:r>
            <w:r w:rsidRPr="00257053">
              <w:rPr>
                <w:kern w:val="0"/>
                <w:sz w:val="24"/>
                <w:szCs w:val="22"/>
                <w:u w:val="single"/>
                <w:lang w:eastAsia="zh-CN"/>
              </w:rPr>
              <w:t>：</w:t>
            </w:r>
            <w:r w:rsidRPr="00257053">
              <w:rPr>
                <w:kern w:val="0"/>
                <w:sz w:val="24"/>
                <w:szCs w:val="22"/>
                <w:u w:val="single"/>
                <w:lang w:eastAsia="zh-CN"/>
              </w:rPr>
              <w:t>400mg/L</w:t>
            </w:r>
            <w:r w:rsidRPr="00257053">
              <w:rPr>
                <w:kern w:val="0"/>
                <w:sz w:val="24"/>
                <w:szCs w:val="22"/>
                <w:u w:val="single"/>
                <w:lang w:eastAsia="zh-CN"/>
              </w:rPr>
              <w:t>、</w:t>
            </w:r>
            <w:r w:rsidRPr="00257053">
              <w:rPr>
                <w:kern w:val="0"/>
                <w:sz w:val="24"/>
                <w:szCs w:val="22"/>
                <w:u w:val="single"/>
                <w:lang w:eastAsia="zh-CN"/>
              </w:rPr>
              <w:t>BOD</w:t>
            </w:r>
            <w:r w:rsidRPr="00257053">
              <w:rPr>
                <w:kern w:val="0"/>
                <w:sz w:val="24"/>
                <w:szCs w:val="22"/>
                <w:u w:val="single"/>
                <w:vertAlign w:val="subscript"/>
                <w:lang w:eastAsia="zh-CN"/>
              </w:rPr>
              <w:t>5</w:t>
            </w:r>
            <w:r w:rsidRPr="00257053">
              <w:rPr>
                <w:kern w:val="0"/>
                <w:sz w:val="24"/>
                <w:szCs w:val="22"/>
                <w:u w:val="single"/>
                <w:lang w:eastAsia="zh-CN"/>
              </w:rPr>
              <w:t>：</w:t>
            </w:r>
            <w:r w:rsidRPr="00257053">
              <w:rPr>
                <w:kern w:val="0"/>
                <w:sz w:val="24"/>
                <w:szCs w:val="22"/>
                <w:u w:val="single"/>
                <w:lang w:eastAsia="zh-CN"/>
              </w:rPr>
              <w:t>200mg/L</w:t>
            </w:r>
            <w:r w:rsidRPr="00257053">
              <w:rPr>
                <w:kern w:val="0"/>
                <w:sz w:val="24"/>
                <w:szCs w:val="22"/>
                <w:u w:val="single"/>
                <w:lang w:eastAsia="zh-CN"/>
              </w:rPr>
              <w:t>、</w:t>
            </w:r>
            <w:r w:rsidRPr="00257053">
              <w:rPr>
                <w:kern w:val="0"/>
                <w:sz w:val="24"/>
                <w:szCs w:val="22"/>
                <w:u w:val="single"/>
                <w:lang w:eastAsia="zh-CN"/>
              </w:rPr>
              <w:t>SS</w:t>
            </w:r>
            <w:r w:rsidRPr="00257053">
              <w:rPr>
                <w:kern w:val="0"/>
                <w:sz w:val="24"/>
                <w:szCs w:val="22"/>
                <w:u w:val="single"/>
                <w:lang w:eastAsia="zh-CN"/>
              </w:rPr>
              <w:t>：</w:t>
            </w:r>
            <w:r w:rsidRPr="00257053">
              <w:rPr>
                <w:kern w:val="0"/>
                <w:sz w:val="24"/>
                <w:szCs w:val="22"/>
                <w:u w:val="single"/>
                <w:lang w:eastAsia="zh-CN"/>
              </w:rPr>
              <w:t>300mg/L</w:t>
            </w:r>
            <w:r w:rsidRPr="00257053">
              <w:rPr>
                <w:kern w:val="0"/>
                <w:sz w:val="24"/>
                <w:szCs w:val="22"/>
                <w:u w:val="single"/>
                <w:lang w:eastAsia="zh-CN"/>
              </w:rPr>
              <w:t>、</w:t>
            </w:r>
            <w:r w:rsidRPr="00257053">
              <w:rPr>
                <w:kern w:val="0"/>
                <w:sz w:val="24"/>
                <w:szCs w:val="22"/>
                <w:u w:val="single"/>
                <w:lang w:eastAsia="zh-CN"/>
              </w:rPr>
              <w:t>NH</w:t>
            </w:r>
            <w:r w:rsidRPr="00257053">
              <w:rPr>
                <w:kern w:val="0"/>
                <w:sz w:val="24"/>
                <w:szCs w:val="22"/>
                <w:u w:val="single"/>
                <w:vertAlign w:val="subscript"/>
                <w:lang w:eastAsia="zh-CN"/>
              </w:rPr>
              <w:t>3</w:t>
            </w:r>
            <w:r w:rsidRPr="00257053">
              <w:rPr>
                <w:kern w:val="0"/>
                <w:sz w:val="24"/>
                <w:szCs w:val="22"/>
                <w:u w:val="single"/>
                <w:lang w:eastAsia="zh-CN"/>
              </w:rPr>
              <w:t>-N</w:t>
            </w:r>
            <w:r w:rsidRPr="00257053">
              <w:rPr>
                <w:kern w:val="0"/>
                <w:sz w:val="24"/>
                <w:szCs w:val="22"/>
                <w:u w:val="single"/>
                <w:lang w:eastAsia="zh-CN"/>
              </w:rPr>
              <w:t>：</w:t>
            </w:r>
            <w:r w:rsidRPr="00257053">
              <w:rPr>
                <w:kern w:val="0"/>
                <w:sz w:val="24"/>
                <w:szCs w:val="22"/>
                <w:u w:val="single"/>
                <w:lang w:eastAsia="zh-CN"/>
              </w:rPr>
              <w:t>5mg/L</w:t>
            </w:r>
            <w:r w:rsidRPr="00257053">
              <w:rPr>
                <w:kern w:val="0"/>
                <w:sz w:val="24"/>
                <w:szCs w:val="22"/>
                <w:u w:val="single"/>
                <w:lang w:eastAsia="zh-CN"/>
              </w:rPr>
              <w:t>。</w:t>
            </w:r>
          </w:p>
          <w:p w:rsidR="00B74E6F" w:rsidRPr="00257053" w:rsidRDefault="00C3647C"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t>（</w:t>
            </w:r>
            <w:r w:rsidRPr="00257053">
              <w:rPr>
                <w:kern w:val="0"/>
                <w:sz w:val="24"/>
                <w:szCs w:val="22"/>
                <w:u w:val="single"/>
                <w:lang w:eastAsia="zh-CN"/>
              </w:rPr>
              <w:t>3</w:t>
            </w:r>
            <w:r w:rsidRPr="00257053">
              <w:rPr>
                <w:kern w:val="0"/>
                <w:sz w:val="24"/>
                <w:szCs w:val="22"/>
                <w:u w:val="single"/>
                <w:lang w:eastAsia="zh-CN"/>
              </w:rPr>
              <w:t>）</w:t>
            </w:r>
            <w:r w:rsidR="00B74E6F" w:rsidRPr="00257053">
              <w:rPr>
                <w:kern w:val="0"/>
                <w:sz w:val="24"/>
                <w:szCs w:val="22"/>
                <w:u w:val="single"/>
                <w:lang w:eastAsia="zh-CN"/>
              </w:rPr>
              <w:t>鸡蛋清洗废水</w:t>
            </w:r>
          </w:p>
          <w:p w:rsidR="00B74E6F" w:rsidRPr="00257053" w:rsidRDefault="00B74E6F"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t>鸡蛋清洗废水产生量为</w:t>
            </w:r>
            <w:r w:rsidR="008B4A5D" w:rsidRPr="00257053">
              <w:rPr>
                <w:kern w:val="0"/>
                <w:sz w:val="24"/>
                <w:szCs w:val="22"/>
                <w:u w:val="single"/>
                <w:lang w:eastAsia="zh-CN"/>
              </w:rPr>
              <w:t>4.32</w:t>
            </w:r>
            <w:r w:rsidRPr="00257053">
              <w:rPr>
                <w:kern w:val="0"/>
                <w:sz w:val="24"/>
                <w:szCs w:val="22"/>
                <w:u w:val="single"/>
                <w:lang w:eastAsia="zh-CN"/>
              </w:rPr>
              <w:t>m</w:t>
            </w:r>
            <w:r w:rsidRPr="00257053">
              <w:rPr>
                <w:kern w:val="0"/>
                <w:sz w:val="24"/>
                <w:szCs w:val="22"/>
                <w:u w:val="single"/>
                <w:vertAlign w:val="superscript"/>
                <w:lang w:eastAsia="zh-CN"/>
              </w:rPr>
              <w:t>3</w:t>
            </w:r>
            <w:r w:rsidRPr="00257053">
              <w:rPr>
                <w:kern w:val="0"/>
                <w:sz w:val="24"/>
                <w:szCs w:val="22"/>
                <w:u w:val="single"/>
                <w:lang w:eastAsia="zh-CN"/>
              </w:rPr>
              <w:t>/d</w:t>
            </w:r>
            <w:r w:rsidRPr="00257053">
              <w:rPr>
                <w:kern w:val="0"/>
                <w:sz w:val="24"/>
                <w:szCs w:val="22"/>
                <w:u w:val="single"/>
                <w:lang w:eastAsia="zh-CN"/>
              </w:rPr>
              <w:t>（</w:t>
            </w:r>
            <w:r w:rsidR="008B4A5D" w:rsidRPr="00257053">
              <w:rPr>
                <w:kern w:val="0"/>
                <w:sz w:val="24"/>
                <w:szCs w:val="22"/>
                <w:u w:val="single"/>
                <w:lang w:eastAsia="zh-CN"/>
              </w:rPr>
              <w:t>1296</w:t>
            </w:r>
            <w:r w:rsidRPr="00257053">
              <w:rPr>
                <w:kern w:val="0"/>
                <w:sz w:val="24"/>
                <w:szCs w:val="22"/>
                <w:u w:val="single"/>
                <w:lang w:eastAsia="zh-CN"/>
              </w:rPr>
              <w:t>m</w:t>
            </w:r>
            <w:r w:rsidRPr="00257053">
              <w:rPr>
                <w:kern w:val="0"/>
                <w:sz w:val="24"/>
                <w:szCs w:val="22"/>
                <w:u w:val="single"/>
                <w:vertAlign w:val="superscript"/>
                <w:lang w:eastAsia="zh-CN"/>
              </w:rPr>
              <w:t>3</w:t>
            </w:r>
            <w:r w:rsidRPr="00257053">
              <w:rPr>
                <w:kern w:val="0"/>
                <w:sz w:val="24"/>
                <w:szCs w:val="22"/>
                <w:u w:val="single"/>
                <w:lang w:eastAsia="zh-CN"/>
              </w:rPr>
              <w:t>/a</w:t>
            </w:r>
            <w:r w:rsidRPr="00257053">
              <w:rPr>
                <w:kern w:val="0"/>
                <w:sz w:val="24"/>
                <w:szCs w:val="22"/>
                <w:u w:val="single"/>
                <w:lang w:eastAsia="zh-CN"/>
              </w:rPr>
              <w:t>），水质为：</w:t>
            </w:r>
            <w:r w:rsidRPr="00257053">
              <w:rPr>
                <w:kern w:val="0"/>
                <w:sz w:val="24"/>
                <w:szCs w:val="22"/>
                <w:u w:val="single"/>
                <w:lang w:eastAsia="zh-CN"/>
              </w:rPr>
              <w:t>COD</w:t>
            </w:r>
            <w:r w:rsidRPr="00257053">
              <w:rPr>
                <w:kern w:val="0"/>
                <w:sz w:val="24"/>
                <w:szCs w:val="22"/>
                <w:u w:val="single"/>
                <w:vertAlign w:val="subscript"/>
                <w:lang w:eastAsia="zh-CN"/>
              </w:rPr>
              <w:t>Cr</w:t>
            </w:r>
            <w:r w:rsidRPr="00257053">
              <w:rPr>
                <w:kern w:val="0"/>
                <w:sz w:val="24"/>
                <w:szCs w:val="22"/>
                <w:u w:val="single"/>
                <w:lang w:eastAsia="zh-CN"/>
              </w:rPr>
              <w:t>：</w:t>
            </w:r>
            <w:r w:rsidR="00F864B3" w:rsidRPr="00257053">
              <w:rPr>
                <w:kern w:val="0"/>
                <w:sz w:val="24"/>
                <w:szCs w:val="22"/>
                <w:u w:val="single"/>
                <w:lang w:eastAsia="zh-CN"/>
              </w:rPr>
              <w:t>300</w:t>
            </w:r>
            <w:r w:rsidRPr="00257053">
              <w:rPr>
                <w:kern w:val="0"/>
                <w:sz w:val="24"/>
                <w:szCs w:val="22"/>
                <w:u w:val="single"/>
                <w:lang w:eastAsia="zh-CN"/>
              </w:rPr>
              <w:t>mg/L</w:t>
            </w:r>
            <w:r w:rsidRPr="00257053">
              <w:rPr>
                <w:kern w:val="0"/>
                <w:sz w:val="24"/>
                <w:szCs w:val="22"/>
                <w:u w:val="single"/>
                <w:lang w:eastAsia="zh-CN"/>
              </w:rPr>
              <w:t>、</w:t>
            </w:r>
            <w:r w:rsidRPr="00257053">
              <w:rPr>
                <w:kern w:val="0"/>
                <w:sz w:val="24"/>
                <w:szCs w:val="22"/>
                <w:u w:val="single"/>
                <w:lang w:eastAsia="zh-CN"/>
              </w:rPr>
              <w:t>BOD</w:t>
            </w:r>
            <w:r w:rsidRPr="00257053">
              <w:rPr>
                <w:kern w:val="0"/>
                <w:sz w:val="24"/>
                <w:szCs w:val="22"/>
                <w:u w:val="single"/>
                <w:vertAlign w:val="subscript"/>
                <w:lang w:eastAsia="zh-CN"/>
              </w:rPr>
              <w:t>5</w:t>
            </w:r>
            <w:r w:rsidRPr="00257053">
              <w:rPr>
                <w:kern w:val="0"/>
                <w:sz w:val="24"/>
                <w:szCs w:val="22"/>
                <w:u w:val="single"/>
                <w:lang w:eastAsia="zh-CN"/>
              </w:rPr>
              <w:t>：</w:t>
            </w:r>
            <w:r w:rsidR="00215115" w:rsidRPr="00257053">
              <w:rPr>
                <w:kern w:val="0"/>
                <w:sz w:val="24"/>
                <w:szCs w:val="22"/>
                <w:u w:val="single"/>
                <w:lang w:eastAsia="zh-CN"/>
              </w:rPr>
              <w:t>160</w:t>
            </w:r>
            <w:r w:rsidRPr="00257053">
              <w:rPr>
                <w:kern w:val="0"/>
                <w:sz w:val="24"/>
                <w:szCs w:val="22"/>
                <w:u w:val="single"/>
                <w:lang w:eastAsia="zh-CN"/>
              </w:rPr>
              <w:t>mg/L</w:t>
            </w:r>
            <w:r w:rsidRPr="00257053">
              <w:rPr>
                <w:kern w:val="0"/>
                <w:sz w:val="24"/>
                <w:szCs w:val="22"/>
                <w:u w:val="single"/>
                <w:lang w:eastAsia="zh-CN"/>
              </w:rPr>
              <w:t>、</w:t>
            </w:r>
            <w:r w:rsidRPr="00257053">
              <w:rPr>
                <w:kern w:val="0"/>
                <w:sz w:val="24"/>
                <w:szCs w:val="22"/>
                <w:u w:val="single"/>
                <w:lang w:eastAsia="zh-CN"/>
              </w:rPr>
              <w:t>SS</w:t>
            </w:r>
            <w:r w:rsidRPr="00257053">
              <w:rPr>
                <w:kern w:val="0"/>
                <w:sz w:val="24"/>
                <w:szCs w:val="22"/>
                <w:u w:val="single"/>
                <w:lang w:eastAsia="zh-CN"/>
              </w:rPr>
              <w:t>：</w:t>
            </w:r>
            <w:r w:rsidRPr="00257053">
              <w:rPr>
                <w:kern w:val="0"/>
                <w:sz w:val="24"/>
                <w:szCs w:val="22"/>
                <w:u w:val="single"/>
                <w:lang w:eastAsia="zh-CN"/>
              </w:rPr>
              <w:t>200mg/L</w:t>
            </w:r>
            <w:r w:rsidRPr="00257053">
              <w:rPr>
                <w:kern w:val="0"/>
                <w:sz w:val="24"/>
                <w:szCs w:val="22"/>
                <w:u w:val="single"/>
                <w:lang w:eastAsia="zh-CN"/>
              </w:rPr>
              <w:t>、</w:t>
            </w:r>
            <w:r w:rsidRPr="00257053">
              <w:rPr>
                <w:kern w:val="0"/>
                <w:sz w:val="24"/>
                <w:szCs w:val="22"/>
                <w:u w:val="single"/>
                <w:lang w:eastAsia="zh-CN"/>
              </w:rPr>
              <w:t>NH</w:t>
            </w:r>
            <w:r w:rsidRPr="00257053">
              <w:rPr>
                <w:kern w:val="0"/>
                <w:sz w:val="24"/>
                <w:szCs w:val="22"/>
                <w:u w:val="single"/>
                <w:vertAlign w:val="subscript"/>
                <w:lang w:eastAsia="zh-CN"/>
              </w:rPr>
              <w:t>3</w:t>
            </w:r>
            <w:r w:rsidRPr="00257053">
              <w:rPr>
                <w:kern w:val="0"/>
                <w:sz w:val="24"/>
                <w:szCs w:val="22"/>
                <w:u w:val="single"/>
                <w:lang w:eastAsia="zh-CN"/>
              </w:rPr>
              <w:t>-N</w:t>
            </w:r>
            <w:r w:rsidRPr="00257053">
              <w:rPr>
                <w:kern w:val="0"/>
                <w:sz w:val="24"/>
                <w:szCs w:val="22"/>
                <w:u w:val="single"/>
                <w:lang w:eastAsia="zh-CN"/>
              </w:rPr>
              <w:t>：</w:t>
            </w:r>
            <w:r w:rsidRPr="00257053">
              <w:rPr>
                <w:kern w:val="0"/>
                <w:sz w:val="24"/>
                <w:szCs w:val="22"/>
                <w:u w:val="single"/>
                <w:lang w:eastAsia="zh-CN"/>
              </w:rPr>
              <w:t>30mg/L</w:t>
            </w:r>
            <w:r w:rsidRPr="00257053">
              <w:rPr>
                <w:kern w:val="0"/>
                <w:sz w:val="24"/>
                <w:szCs w:val="22"/>
                <w:u w:val="single"/>
                <w:lang w:eastAsia="zh-CN"/>
              </w:rPr>
              <w:t>。</w:t>
            </w:r>
          </w:p>
          <w:p w:rsidR="00717AA7" w:rsidRPr="00257053" w:rsidRDefault="00717AA7" w:rsidP="006D59C9">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4</w:t>
            </w:r>
            <w:r w:rsidRPr="00257053">
              <w:rPr>
                <w:color w:val="000000" w:themeColor="text1"/>
                <w:kern w:val="0"/>
                <w:sz w:val="24"/>
                <w:szCs w:val="22"/>
                <w:u w:val="single"/>
                <w:lang w:eastAsia="zh-CN"/>
              </w:rPr>
              <w:t>）蒸汽发生器排水</w:t>
            </w:r>
          </w:p>
          <w:p w:rsidR="00717AA7" w:rsidRPr="00257053" w:rsidRDefault="00717AA7" w:rsidP="006D59C9">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蒸汽发生器排污水量为</w:t>
            </w:r>
            <w:r w:rsidRPr="00257053">
              <w:rPr>
                <w:bCs/>
                <w:color w:val="000000" w:themeColor="text1"/>
                <w:sz w:val="24"/>
                <w:u w:val="single"/>
              </w:rPr>
              <w:t>0.3</w:t>
            </w:r>
            <w:r w:rsidRPr="00257053">
              <w:rPr>
                <w:color w:val="000000" w:themeColor="text1"/>
                <w:sz w:val="24"/>
                <w:u w:val="single"/>
              </w:rPr>
              <w:t>m</w:t>
            </w:r>
            <w:r w:rsidRPr="00257053">
              <w:rPr>
                <w:color w:val="000000" w:themeColor="text1"/>
                <w:sz w:val="24"/>
                <w:u w:val="single"/>
                <w:vertAlign w:val="superscript"/>
              </w:rPr>
              <w:t>3</w:t>
            </w:r>
            <w:r w:rsidRPr="00257053">
              <w:rPr>
                <w:color w:val="000000" w:themeColor="text1"/>
                <w:sz w:val="24"/>
                <w:u w:val="single"/>
              </w:rPr>
              <w:t>/d</w:t>
            </w:r>
            <w:r w:rsidRPr="00257053">
              <w:rPr>
                <w:color w:val="000000" w:themeColor="text1"/>
                <w:sz w:val="24"/>
                <w:u w:val="single"/>
              </w:rPr>
              <w:t>（</w:t>
            </w:r>
            <w:r w:rsidRPr="00257053">
              <w:rPr>
                <w:color w:val="000000" w:themeColor="text1"/>
                <w:sz w:val="24"/>
                <w:u w:val="single"/>
              </w:rPr>
              <w:t>90m</w:t>
            </w:r>
            <w:r w:rsidRPr="00257053">
              <w:rPr>
                <w:color w:val="000000" w:themeColor="text1"/>
                <w:sz w:val="24"/>
                <w:u w:val="single"/>
                <w:vertAlign w:val="superscript"/>
              </w:rPr>
              <w:t>3</w:t>
            </w:r>
            <w:r w:rsidRPr="00257053">
              <w:rPr>
                <w:color w:val="000000" w:themeColor="text1"/>
                <w:sz w:val="24"/>
                <w:u w:val="single"/>
              </w:rPr>
              <w:t>/a</w:t>
            </w:r>
            <w:r w:rsidRPr="00257053">
              <w:rPr>
                <w:color w:val="000000" w:themeColor="text1"/>
                <w:sz w:val="24"/>
                <w:u w:val="single"/>
              </w:rPr>
              <w:t>）</w:t>
            </w:r>
            <w:r w:rsidRPr="00257053">
              <w:rPr>
                <w:color w:val="000000" w:themeColor="text1"/>
                <w:sz w:val="24"/>
                <w:u w:val="single"/>
                <w:lang w:eastAsia="zh-CN"/>
              </w:rPr>
              <w:t>，</w:t>
            </w:r>
            <w:r w:rsidR="00F31FBA" w:rsidRPr="00257053">
              <w:rPr>
                <w:color w:val="000000" w:themeColor="text1"/>
                <w:sz w:val="24"/>
                <w:u w:val="single"/>
                <w:lang w:eastAsia="zh-CN"/>
              </w:rPr>
              <w:t>水</w:t>
            </w:r>
            <w:r w:rsidRPr="00257053">
              <w:rPr>
                <w:color w:val="000000" w:themeColor="text1"/>
                <w:kern w:val="0"/>
                <w:sz w:val="24"/>
                <w:szCs w:val="22"/>
                <w:u w:val="single"/>
                <w:lang w:eastAsia="zh-CN"/>
              </w:rPr>
              <w:t>质为：</w:t>
            </w:r>
            <w:r w:rsidRPr="00257053">
              <w:rPr>
                <w:color w:val="000000" w:themeColor="text1"/>
                <w:kern w:val="0"/>
                <w:sz w:val="24"/>
                <w:szCs w:val="22"/>
                <w:u w:val="single"/>
                <w:lang w:eastAsia="zh-CN"/>
              </w:rPr>
              <w:t>COD</w:t>
            </w:r>
            <w:r w:rsidRPr="00257053">
              <w:rPr>
                <w:color w:val="000000" w:themeColor="text1"/>
                <w:kern w:val="0"/>
                <w:sz w:val="24"/>
                <w:szCs w:val="22"/>
                <w:u w:val="single"/>
                <w:vertAlign w:val="subscript"/>
                <w:lang w:eastAsia="zh-CN"/>
              </w:rPr>
              <w:t>Cr</w:t>
            </w:r>
            <w:r w:rsidRPr="00257053">
              <w:rPr>
                <w:color w:val="000000" w:themeColor="text1"/>
                <w:kern w:val="0"/>
                <w:sz w:val="24"/>
                <w:szCs w:val="22"/>
                <w:u w:val="single"/>
                <w:lang w:eastAsia="zh-CN"/>
              </w:rPr>
              <w:t>：</w:t>
            </w:r>
            <w:r w:rsidR="006408DF" w:rsidRPr="00257053">
              <w:rPr>
                <w:color w:val="000000" w:themeColor="text1"/>
                <w:kern w:val="0"/>
                <w:sz w:val="24"/>
                <w:szCs w:val="22"/>
                <w:u w:val="single"/>
                <w:lang w:eastAsia="zh-CN"/>
              </w:rPr>
              <w:t>60</w:t>
            </w:r>
            <w:r w:rsidRPr="00257053">
              <w:rPr>
                <w:color w:val="000000" w:themeColor="text1"/>
                <w:kern w:val="0"/>
                <w:sz w:val="24"/>
                <w:szCs w:val="22"/>
                <w:u w:val="single"/>
                <w:lang w:eastAsia="zh-CN"/>
              </w:rPr>
              <w:t>mg/L</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SS</w:t>
            </w:r>
            <w:r w:rsidRPr="00257053">
              <w:rPr>
                <w:color w:val="000000" w:themeColor="text1"/>
                <w:kern w:val="0"/>
                <w:sz w:val="24"/>
                <w:szCs w:val="22"/>
                <w:u w:val="single"/>
                <w:lang w:eastAsia="zh-CN"/>
              </w:rPr>
              <w:t>：</w:t>
            </w:r>
            <w:r w:rsidR="006408DF" w:rsidRPr="00257053">
              <w:rPr>
                <w:color w:val="000000" w:themeColor="text1"/>
                <w:kern w:val="0"/>
                <w:sz w:val="24"/>
                <w:szCs w:val="22"/>
                <w:u w:val="single"/>
                <w:lang w:eastAsia="zh-CN"/>
              </w:rPr>
              <w:t>60</w:t>
            </w:r>
            <w:r w:rsidRPr="00257053">
              <w:rPr>
                <w:color w:val="000000" w:themeColor="text1"/>
                <w:kern w:val="0"/>
                <w:sz w:val="24"/>
                <w:szCs w:val="22"/>
                <w:u w:val="single"/>
                <w:lang w:eastAsia="zh-CN"/>
              </w:rPr>
              <w:t>mg/L</w:t>
            </w:r>
            <w:r w:rsidRPr="00257053">
              <w:rPr>
                <w:color w:val="000000" w:themeColor="text1"/>
                <w:kern w:val="0"/>
                <w:sz w:val="24"/>
                <w:szCs w:val="22"/>
                <w:u w:val="single"/>
                <w:lang w:eastAsia="zh-CN"/>
              </w:rPr>
              <w:t>。</w:t>
            </w:r>
          </w:p>
          <w:p w:rsidR="00717AA7" w:rsidRPr="00257053" w:rsidRDefault="00717AA7" w:rsidP="006D59C9">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5</w:t>
            </w:r>
            <w:r w:rsidRPr="00257053">
              <w:rPr>
                <w:color w:val="000000" w:themeColor="text1"/>
                <w:kern w:val="0"/>
                <w:sz w:val="24"/>
                <w:szCs w:val="22"/>
                <w:u w:val="single"/>
                <w:lang w:eastAsia="zh-CN"/>
              </w:rPr>
              <w:t>）软水装置排水</w:t>
            </w:r>
          </w:p>
          <w:p w:rsidR="00F31FBA" w:rsidRPr="00257053" w:rsidRDefault="00F31FBA" w:rsidP="006D59C9">
            <w:pPr>
              <w:adjustRightInd w:val="0"/>
              <w:snapToGrid w:val="0"/>
              <w:spacing w:line="480" w:lineRule="exact"/>
              <w:ind w:firstLineChars="200" w:firstLine="480"/>
              <w:jc w:val="both"/>
              <w:rPr>
                <w:color w:val="000000" w:themeColor="text1"/>
                <w:sz w:val="24"/>
                <w:u w:val="single"/>
              </w:rPr>
            </w:pPr>
            <w:r w:rsidRPr="00257053">
              <w:rPr>
                <w:color w:val="000000" w:themeColor="text1"/>
                <w:sz w:val="24"/>
                <w:u w:val="single"/>
              </w:rPr>
              <w:t>制纯水过程浓水产生量为</w:t>
            </w:r>
            <w:r w:rsidRPr="00257053">
              <w:rPr>
                <w:color w:val="000000" w:themeColor="text1"/>
                <w:sz w:val="24"/>
                <w:u w:val="single"/>
                <w:shd w:val="clear" w:color="auto" w:fill="FFFFFF"/>
              </w:rPr>
              <w:t>2.42</w:t>
            </w:r>
            <w:r w:rsidRPr="00257053">
              <w:rPr>
                <w:color w:val="000000" w:themeColor="text1"/>
                <w:sz w:val="24"/>
                <w:u w:val="single"/>
              </w:rPr>
              <w:t>m</w:t>
            </w:r>
            <w:r w:rsidRPr="00257053">
              <w:rPr>
                <w:color w:val="000000" w:themeColor="text1"/>
                <w:sz w:val="24"/>
                <w:u w:val="single"/>
                <w:vertAlign w:val="superscript"/>
              </w:rPr>
              <w:t>3</w:t>
            </w:r>
            <w:r w:rsidRPr="00257053">
              <w:rPr>
                <w:color w:val="000000" w:themeColor="text1"/>
                <w:sz w:val="24"/>
                <w:u w:val="single"/>
              </w:rPr>
              <w:t>/d</w:t>
            </w:r>
            <w:r w:rsidRPr="00257053">
              <w:rPr>
                <w:color w:val="000000" w:themeColor="text1"/>
                <w:sz w:val="24"/>
                <w:u w:val="single"/>
              </w:rPr>
              <w:t>（</w:t>
            </w:r>
            <w:r w:rsidRPr="00257053">
              <w:rPr>
                <w:color w:val="000000" w:themeColor="text1"/>
                <w:sz w:val="24"/>
                <w:u w:val="single"/>
              </w:rPr>
              <w:t>726m</w:t>
            </w:r>
            <w:r w:rsidRPr="00257053">
              <w:rPr>
                <w:color w:val="000000" w:themeColor="text1"/>
                <w:sz w:val="24"/>
                <w:u w:val="single"/>
                <w:vertAlign w:val="superscript"/>
              </w:rPr>
              <w:t>3</w:t>
            </w:r>
            <w:r w:rsidRPr="00257053">
              <w:rPr>
                <w:color w:val="000000" w:themeColor="text1"/>
                <w:sz w:val="24"/>
                <w:u w:val="single"/>
              </w:rPr>
              <w:t>/a</w:t>
            </w:r>
            <w:r w:rsidRPr="00257053">
              <w:rPr>
                <w:color w:val="000000" w:themeColor="text1"/>
                <w:sz w:val="24"/>
                <w:u w:val="single"/>
              </w:rPr>
              <w:t>）</w:t>
            </w:r>
            <w:r w:rsidRPr="00257053">
              <w:rPr>
                <w:color w:val="000000" w:themeColor="text1"/>
                <w:sz w:val="24"/>
                <w:u w:val="single"/>
                <w:lang w:eastAsia="zh-CN"/>
              </w:rPr>
              <w:t>，水</w:t>
            </w:r>
            <w:r w:rsidRPr="00257053">
              <w:rPr>
                <w:color w:val="000000" w:themeColor="text1"/>
                <w:kern w:val="0"/>
                <w:sz w:val="24"/>
                <w:szCs w:val="22"/>
                <w:u w:val="single"/>
                <w:lang w:eastAsia="zh-CN"/>
              </w:rPr>
              <w:t>质为：</w:t>
            </w:r>
            <w:r w:rsidRPr="00257053">
              <w:rPr>
                <w:color w:val="000000" w:themeColor="text1"/>
                <w:kern w:val="0"/>
                <w:sz w:val="24"/>
                <w:szCs w:val="22"/>
                <w:u w:val="single"/>
                <w:lang w:eastAsia="zh-CN"/>
              </w:rPr>
              <w:t>COD</w:t>
            </w:r>
            <w:r w:rsidRPr="00257053">
              <w:rPr>
                <w:color w:val="000000" w:themeColor="text1"/>
                <w:kern w:val="0"/>
                <w:sz w:val="24"/>
                <w:szCs w:val="22"/>
                <w:u w:val="single"/>
                <w:vertAlign w:val="subscript"/>
                <w:lang w:eastAsia="zh-CN"/>
              </w:rPr>
              <w:t>Cr</w:t>
            </w:r>
            <w:r w:rsidRPr="00257053">
              <w:rPr>
                <w:color w:val="000000" w:themeColor="text1"/>
                <w:kern w:val="0"/>
                <w:sz w:val="24"/>
                <w:szCs w:val="22"/>
                <w:u w:val="single"/>
                <w:lang w:eastAsia="zh-CN"/>
              </w:rPr>
              <w:t>：</w:t>
            </w:r>
            <w:r w:rsidR="006408DF" w:rsidRPr="00257053">
              <w:rPr>
                <w:color w:val="000000" w:themeColor="text1"/>
                <w:kern w:val="0"/>
                <w:sz w:val="24"/>
                <w:szCs w:val="22"/>
                <w:u w:val="single"/>
                <w:lang w:eastAsia="zh-CN"/>
              </w:rPr>
              <w:t>50</w:t>
            </w:r>
            <w:r w:rsidRPr="00257053">
              <w:rPr>
                <w:color w:val="000000" w:themeColor="text1"/>
                <w:kern w:val="0"/>
                <w:sz w:val="24"/>
                <w:szCs w:val="22"/>
                <w:u w:val="single"/>
                <w:lang w:eastAsia="zh-CN"/>
              </w:rPr>
              <w:t>mg/L</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SS</w:t>
            </w:r>
            <w:r w:rsidRPr="00257053">
              <w:rPr>
                <w:color w:val="000000" w:themeColor="text1"/>
                <w:kern w:val="0"/>
                <w:sz w:val="24"/>
                <w:szCs w:val="22"/>
                <w:u w:val="single"/>
                <w:lang w:eastAsia="zh-CN"/>
              </w:rPr>
              <w:t>：</w:t>
            </w:r>
            <w:r w:rsidR="006408DF" w:rsidRPr="00257053">
              <w:rPr>
                <w:color w:val="000000" w:themeColor="text1"/>
                <w:kern w:val="0"/>
                <w:sz w:val="24"/>
                <w:szCs w:val="22"/>
                <w:u w:val="single"/>
                <w:lang w:eastAsia="zh-CN"/>
              </w:rPr>
              <w:t>20</w:t>
            </w:r>
            <w:r w:rsidRPr="00257053">
              <w:rPr>
                <w:color w:val="000000" w:themeColor="text1"/>
                <w:kern w:val="0"/>
                <w:sz w:val="24"/>
                <w:szCs w:val="22"/>
                <w:u w:val="single"/>
                <w:lang w:eastAsia="zh-CN"/>
              </w:rPr>
              <w:t>mg/L</w:t>
            </w:r>
            <w:r w:rsidRPr="00257053">
              <w:rPr>
                <w:color w:val="000000" w:themeColor="text1"/>
                <w:kern w:val="0"/>
                <w:sz w:val="24"/>
                <w:szCs w:val="22"/>
                <w:u w:val="single"/>
                <w:lang w:eastAsia="zh-CN"/>
              </w:rPr>
              <w:t>。</w:t>
            </w:r>
          </w:p>
          <w:p w:rsidR="00B74E6F" w:rsidRPr="00257053" w:rsidRDefault="00B74E6F" w:rsidP="006D59C9">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w:t>
            </w:r>
            <w:r w:rsidR="00717AA7" w:rsidRPr="00257053">
              <w:rPr>
                <w:color w:val="000000" w:themeColor="text1"/>
                <w:kern w:val="0"/>
                <w:sz w:val="24"/>
                <w:szCs w:val="22"/>
                <w:u w:val="single"/>
                <w:lang w:eastAsia="zh-CN"/>
              </w:rPr>
              <w:t>6</w:t>
            </w:r>
            <w:r w:rsidRPr="00257053">
              <w:rPr>
                <w:color w:val="000000" w:themeColor="text1"/>
                <w:kern w:val="0"/>
                <w:sz w:val="24"/>
                <w:szCs w:val="22"/>
                <w:u w:val="single"/>
                <w:lang w:eastAsia="zh-CN"/>
              </w:rPr>
              <w:t>）生活污水</w:t>
            </w:r>
          </w:p>
          <w:p w:rsidR="00B74E6F" w:rsidRPr="00257053" w:rsidRDefault="00B74E6F" w:rsidP="006D59C9">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职工生活污水产生量为</w:t>
            </w:r>
            <w:r w:rsidR="003C5394" w:rsidRPr="00257053">
              <w:rPr>
                <w:color w:val="000000" w:themeColor="text1"/>
                <w:kern w:val="0"/>
                <w:sz w:val="24"/>
                <w:szCs w:val="22"/>
                <w:u w:val="single"/>
                <w:lang w:eastAsia="zh-CN"/>
              </w:rPr>
              <w:t>7.296</w:t>
            </w:r>
            <w:r w:rsidRPr="00257053">
              <w:rPr>
                <w:color w:val="000000" w:themeColor="text1"/>
                <w:kern w:val="0"/>
                <w:sz w:val="24"/>
                <w:szCs w:val="22"/>
                <w:u w:val="single"/>
                <w:lang w:eastAsia="zh-CN"/>
              </w:rPr>
              <w:t>m</w:t>
            </w:r>
            <w:r w:rsidRPr="00257053">
              <w:rPr>
                <w:color w:val="000000" w:themeColor="text1"/>
                <w:kern w:val="0"/>
                <w:sz w:val="24"/>
                <w:szCs w:val="22"/>
                <w:u w:val="single"/>
                <w:vertAlign w:val="superscript"/>
                <w:lang w:eastAsia="zh-CN"/>
              </w:rPr>
              <w:t>3</w:t>
            </w:r>
            <w:r w:rsidRPr="00257053">
              <w:rPr>
                <w:color w:val="000000" w:themeColor="text1"/>
                <w:kern w:val="0"/>
                <w:sz w:val="24"/>
                <w:szCs w:val="22"/>
                <w:u w:val="single"/>
                <w:lang w:eastAsia="zh-CN"/>
              </w:rPr>
              <w:t>/d</w:t>
            </w:r>
            <w:r w:rsidRPr="00257053">
              <w:rPr>
                <w:color w:val="000000" w:themeColor="text1"/>
                <w:kern w:val="0"/>
                <w:sz w:val="24"/>
                <w:szCs w:val="22"/>
                <w:u w:val="single"/>
                <w:lang w:eastAsia="zh-CN"/>
              </w:rPr>
              <w:t>（</w:t>
            </w:r>
            <w:r w:rsidR="003C5394" w:rsidRPr="00257053">
              <w:rPr>
                <w:color w:val="000000" w:themeColor="text1"/>
                <w:kern w:val="0"/>
                <w:sz w:val="24"/>
                <w:szCs w:val="22"/>
                <w:u w:val="single"/>
                <w:lang w:eastAsia="zh-CN"/>
              </w:rPr>
              <w:t>2188.8</w:t>
            </w:r>
            <w:r w:rsidRPr="00257053">
              <w:rPr>
                <w:color w:val="000000" w:themeColor="text1"/>
                <w:kern w:val="0"/>
                <w:sz w:val="24"/>
                <w:szCs w:val="22"/>
                <w:u w:val="single"/>
                <w:lang w:eastAsia="zh-CN"/>
              </w:rPr>
              <w:t>m</w:t>
            </w:r>
            <w:r w:rsidRPr="00257053">
              <w:rPr>
                <w:color w:val="000000" w:themeColor="text1"/>
                <w:kern w:val="0"/>
                <w:sz w:val="24"/>
                <w:szCs w:val="22"/>
                <w:u w:val="single"/>
                <w:vertAlign w:val="superscript"/>
                <w:lang w:eastAsia="zh-CN"/>
              </w:rPr>
              <w:t>3</w:t>
            </w:r>
            <w:r w:rsidRPr="00257053">
              <w:rPr>
                <w:color w:val="000000" w:themeColor="text1"/>
                <w:kern w:val="0"/>
                <w:sz w:val="24"/>
                <w:szCs w:val="22"/>
                <w:u w:val="single"/>
                <w:lang w:eastAsia="zh-CN"/>
              </w:rPr>
              <w:t>/a</w:t>
            </w:r>
            <w:r w:rsidRPr="00257053">
              <w:rPr>
                <w:color w:val="000000" w:themeColor="text1"/>
                <w:kern w:val="0"/>
                <w:sz w:val="24"/>
                <w:szCs w:val="22"/>
                <w:u w:val="single"/>
                <w:lang w:eastAsia="zh-CN"/>
              </w:rPr>
              <w:t>）。生活污水水质为：</w:t>
            </w:r>
            <w:r w:rsidRPr="00257053">
              <w:rPr>
                <w:color w:val="000000" w:themeColor="text1"/>
                <w:kern w:val="0"/>
                <w:sz w:val="24"/>
                <w:szCs w:val="22"/>
                <w:u w:val="single"/>
                <w:lang w:eastAsia="zh-CN"/>
              </w:rPr>
              <w:t>COD</w:t>
            </w:r>
            <w:r w:rsidRPr="00257053">
              <w:rPr>
                <w:color w:val="000000" w:themeColor="text1"/>
                <w:kern w:val="0"/>
                <w:sz w:val="24"/>
                <w:szCs w:val="22"/>
                <w:u w:val="single"/>
                <w:vertAlign w:val="subscript"/>
                <w:lang w:eastAsia="zh-CN"/>
              </w:rPr>
              <w:t>Cr</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280mg/L</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BOD</w:t>
            </w:r>
            <w:r w:rsidRPr="00257053">
              <w:rPr>
                <w:color w:val="000000" w:themeColor="text1"/>
                <w:kern w:val="0"/>
                <w:sz w:val="24"/>
                <w:szCs w:val="22"/>
                <w:u w:val="single"/>
                <w:vertAlign w:val="subscript"/>
                <w:lang w:eastAsia="zh-CN"/>
              </w:rPr>
              <w:t>5</w:t>
            </w:r>
            <w:r w:rsidRPr="00257053">
              <w:rPr>
                <w:color w:val="000000" w:themeColor="text1"/>
                <w:kern w:val="0"/>
                <w:sz w:val="24"/>
                <w:szCs w:val="22"/>
                <w:u w:val="single"/>
                <w:lang w:eastAsia="zh-CN"/>
              </w:rPr>
              <w:t>：</w:t>
            </w:r>
            <w:r w:rsidR="00DB024B" w:rsidRPr="00257053">
              <w:rPr>
                <w:color w:val="000000" w:themeColor="text1"/>
                <w:kern w:val="0"/>
                <w:sz w:val="24"/>
                <w:szCs w:val="22"/>
                <w:u w:val="single"/>
                <w:lang w:eastAsia="zh-CN"/>
              </w:rPr>
              <w:t>160</w:t>
            </w:r>
            <w:r w:rsidRPr="00257053">
              <w:rPr>
                <w:color w:val="000000" w:themeColor="text1"/>
                <w:kern w:val="0"/>
                <w:sz w:val="24"/>
                <w:szCs w:val="22"/>
                <w:u w:val="single"/>
                <w:lang w:eastAsia="zh-CN"/>
              </w:rPr>
              <w:t>mg/L</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SS</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180mg/L</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NH</w:t>
            </w:r>
            <w:r w:rsidRPr="00257053">
              <w:rPr>
                <w:color w:val="000000" w:themeColor="text1"/>
                <w:kern w:val="0"/>
                <w:sz w:val="24"/>
                <w:szCs w:val="22"/>
                <w:u w:val="single"/>
                <w:vertAlign w:val="subscript"/>
                <w:lang w:eastAsia="zh-CN"/>
              </w:rPr>
              <w:t>3</w:t>
            </w:r>
            <w:r w:rsidRPr="00257053">
              <w:rPr>
                <w:color w:val="000000" w:themeColor="text1"/>
                <w:kern w:val="0"/>
                <w:sz w:val="24"/>
                <w:szCs w:val="22"/>
                <w:u w:val="single"/>
                <w:lang w:eastAsia="zh-CN"/>
              </w:rPr>
              <w:t>-N</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25mg/L</w:t>
            </w:r>
            <w:r w:rsidRPr="00257053">
              <w:rPr>
                <w:color w:val="000000" w:themeColor="text1"/>
                <w:kern w:val="0"/>
                <w:sz w:val="24"/>
                <w:szCs w:val="22"/>
                <w:u w:val="single"/>
                <w:lang w:eastAsia="zh-CN"/>
              </w:rPr>
              <w:t>。</w:t>
            </w:r>
          </w:p>
          <w:p w:rsidR="00F64207" w:rsidRPr="00257053" w:rsidRDefault="00F64207" w:rsidP="006D59C9">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7</w:t>
            </w:r>
            <w:r w:rsidRPr="00257053">
              <w:rPr>
                <w:color w:val="000000" w:themeColor="text1"/>
                <w:kern w:val="0"/>
                <w:sz w:val="24"/>
                <w:szCs w:val="22"/>
                <w:u w:val="single"/>
                <w:lang w:eastAsia="zh-CN"/>
              </w:rPr>
              <w:t>）食堂</w:t>
            </w:r>
            <w:r w:rsidR="003C5394" w:rsidRPr="00257053">
              <w:rPr>
                <w:color w:val="000000" w:themeColor="text1"/>
                <w:kern w:val="0"/>
                <w:sz w:val="24"/>
                <w:szCs w:val="22"/>
                <w:u w:val="single"/>
                <w:lang w:eastAsia="zh-CN"/>
              </w:rPr>
              <w:t>废水</w:t>
            </w:r>
          </w:p>
          <w:p w:rsidR="00F64207" w:rsidRPr="00257053" w:rsidRDefault="003C5394" w:rsidP="006D59C9">
            <w:pPr>
              <w:spacing w:line="480" w:lineRule="exact"/>
              <w:ind w:firstLineChars="200" w:firstLine="480"/>
              <w:jc w:val="both"/>
              <w:rPr>
                <w:kern w:val="0"/>
                <w:sz w:val="24"/>
                <w:szCs w:val="22"/>
                <w:u w:val="single"/>
                <w:lang w:eastAsia="zh-CN"/>
              </w:rPr>
            </w:pPr>
            <w:r w:rsidRPr="00257053">
              <w:rPr>
                <w:kern w:val="0"/>
                <w:sz w:val="24"/>
                <w:szCs w:val="22"/>
                <w:u w:val="single"/>
                <w:lang w:eastAsia="zh-CN"/>
              </w:rPr>
              <w:t>食堂废水</w:t>
            </w:r>
            <w:r w:rsidR="00F64207" w:rsidRPr="00257053">
              <w:rPr>
                <w:kern w:val="0"/>
                <w:sz w:val="24"/>
                <w:szCs w:val="22"/>
                <w:u w:val="single"/>
                <w:lang w:eastAsia="zh-CN"/>
              </w:rPr>
              <w:t>产生量为</w:t>
            </w:r>
            <w:r w:rsidR="00F64207" w:rsidRPr="00257053">
              <w:rPr>
                <w:kern w:val="0"/>
                <w:sz w:val="24"/>
                <w:szCs w:val="22"/>
                <w:u w:val="single"/>
                <w:lang w:eastAsia="zh-CN"/>
              </w:rPr>
              <w:t>1.728m</w:t>
            </w:r>
            <w:r w:rsidR="00F64207" w:rsidRPr="00257053">
              <w:rPr>
                <w:kern w:val="0"/>
                <w:sz w:val="24"/>
                <w:szCs w:val="22"/>
                <w:u w:val="single"/>
                <w:vertAlign w:val="superscript"/>
                <w:lang w:eastAsia="zh-CN"/>
              </w:rPr>
              <w:t>3</w:t>
            </w:r>
            <w:r w:rsidR="00F64207" w:rsidRPr="00257053">
              <w:rPr>
                <w:kern w:val="0"/>
                <w:sz w:val="24"/>
                <w:szCs w:val="22"/>
                <w:u w:val="single"/>
                <w:lang w:eastAsia="zh-CN"/>
              </w:rPr>
              <w:t>/d</w:t>
            </w:r>
            <w:r w:rsidR="00F64207" w:rsidRPr="00257053">
              <w:rPr>
                <w:kern w:val="0"/>
                <w:sz w:val="24"/>
                <w:szCs w:val="22"/>
                <w:u w:val="single"/>
                <w:lang w:eastAsia="zh-CN"/>
              </w:rPr>
              <w:t>（</w:t>
            </w:r>
            <w:r w:rsidR="00F64207" w:rsidRPr="00257053">
              <w:rPr>
                <w:kern w:val="0"/>
                <w:sz w:val="24"/>
                <w:szCs w:val="22"/>
                <w:u w:val="single"/>
                <w:lang w:eastAsia="zh-CN"/>
              </w:rPr>
              <w:t>518.4m</w:t>
            </w:r>
            <w:r w:rsidR="00F64207" w:rsidRPr="00257053">
              <w:rPr>
                <w:kern w:val="0"/>
                <w:sz w:val="24"/>
                <w:szCs w:val="22"/>
                <w:u w:val="single"/>
                <w:vertAlign w:val="superscript"/>
                <w:lang w:eastAsia="zh-CN"/>
              </w:rPr>
              <w:t>3</w:t>
            </w:r>
            <w:r w:rsidR="00F64207" w:rsidRPr="00257053">
              <w:rPr>
                <w:kern w:val="0"/>
                <w:sz w:val="24"/>
                <w:szCs w:val="22"/>
                <w:u w:val="single"/>
                <w:lang w:eastAsia="zh-CN"/>
              </w:rPr>
              <w:t>/a</w:t>
            </w:r>
            <w:r w:rsidR="00F64207" w:rsidRPr="00257053">
              <w:rPr>
                <w:kern w:val="0"/>
                <w:sz w:val="24"/>
                <w:szCs w:val="22"/>
                <w:u w:val="single"/>
                <w:lang w:eastAsia="zh-CN"/>
              </w:rPr>
              <w:t>）。生活污水水质为：</w:t>
            </w:r>
            <w:r w:rsidR="00F64207" w:rsidRPr="00257053">
              <w:rPr>
                <w:kern w:val="0"/>
                <w:sz w:val="24"/>
                <w:szCs w:val="22"/>
                <w:u w:val="single"/>
                <w:lang w:eastAsia="zh-CN"/>
              </w:rPr>
              <w:t>COD</w:t>
            </w:r>
            <w:r w:rsidR="00F64207" w:rsidRPr="00257053">
              <w:rPr>
                <w:kern w:val="0"/>
                <w:sz w:val="24"/>
                <w:szCs w:val="22"/>
                <w:u w:val="single"/>
                <w:vertAlign w:val="subscript"/>
                <w:lang w:eastAsia="zh-CN"/>
              </w:rPr>
              <w:t>Cr</w:t>
            </w:r>
            <w:r w:rsidR="00F64207" w:rsidRPr="00257053">
              <w:rPr>
                <w:kern w:val="0"/>
                <w:sz w:val="24"/>
                <w:szCs w:val="22"/>
                <w:u w:val="single"/>
                <w:lang w:eastAsia="zh-CN"/>
              </w:rPr>
              <w:t>：</w:t>
            </w:r>
            <w:r w:rsidR="00382C37" w:rsidRPr="00257053">
              <w:rPr>
                <w:kern w:val="0"/>
                <w:sz w:val="24"/>
                <w:szCs w:val="22"/>
                <w:u w:val="single"/>
                <w:lang w:eastAsia="zh-CN"/>
              </w:rPr>
              <w:t>300</w:t>
            </w:r>
            <w:r w:rsidR="00F64207" w:rsidRPr="00257053">
              <w:rPr>
                <w:kern w:val="0"/>
                <w:sz w:val="24"/>
                <w:szCs w:val="22"/>
                <w:u w:val="single"/>
                <w:lang w:eastAsia="zh-CN"/>
              </w:rPr>
              <w:t>mg/L</w:t>
            </w:r>
            <w:r w:rsidR="00F64207" w:rsidRPr="00257053">
              <w:rPr>
                <w:kern w:val="0"/>
                <w:sz w:val="24"/>
                <w:szCs w:val="22"/>
                <w:u w:val="single"/>
                <w:lang w:eastAsia="zh-CN"/>
              </w:rPr>
              <w:t>、</w:t>
            </w:r>
            <w:r w:rsidR="00F64207" w:rsidRPr="00257053">
              <w:rPr>
                <w:kern w:val="0"/>
                <w:sz w:val="24"/>
                <w:szCs w:val="22"/>
                <w:u w:val="single"/>
                <w:lang w:eastAsia="zh-CN"/>
              </w:rPr>
              <w:t>BOD</w:t>
            </w:r>
            <w:r w:rsidR="00F64207" w:rsidRPr="00257053">
              <w:rPr>
                <w:kern w:val="0"/>
                <w:sz w:val="24"/>
                <w:szCs w:val="22"/>
                <w:u w:val="single"/>
                <w:vertAlign w:val="subscript"/>
                <w:lang w:eastAsia="zh-CN"/>
              </w:rPr>
              <w:t>5</w:t>
            </w:r>
            <w:r w:rsidR="00F64207" w:rsidRPr="00257053">
              <w:rPr>
                <w:kern w:val="0"/>
                <w:sz w:val="24"/>
                <w:szCs w:val="22"/>
                <w:u w:val="single"/>
                <w:lang w:eastAsia="zh-CN"/>
              </w:rPr>
              <w:t>：</w:t>
            </w:r>
            <w:r w:rsidR="00215115" w:rsidRPr="00257053">
              <w:rPr>
                <w:kern w:val="0"/>
                <w:sz w:val="24"/>
                <w:szCs w:val="22"/>
                <w:u w:val="single"/>
                <w:lang w:eastAsia="zh-CN"/>
              </w:rPr>
              <w:t>180</w:t>
            </w:r>
            <w:r w:rsidR="00F64207" w:rsidRPr="00257053">
              <w:rPr>
                <w:kern w:val="0"/>
                <w:sz w:val="24"/>
                <w:szCs w:val="22"/>
                <w:u w:val="single"/>
                <w:lang w:eastAsia="zh-CN"/>
              </w:rPr>
              <w:t>mg/L</w:t>
            </w:r>
            <w:r w:rsidR="00F64207" w:rsidRPr="00257053">
              <w:rPr>
                <w:kern w:val="0"/>
                <w:sz w:val="24"/>
                <w:szCs w:val="22"/>
                <w:u w:val="single"/>
                <w:lang w:eastAsia="zh-CN"/>
              </w:rPr>
              <w:t>、</w:t>
            </w:r>
            <w:r w:rsidR="00F64207" w:rsidRPr="00257053">
              <w:rPr>
                <w:kern w:val="0"/>
                <w:sz w:val="24"/>
                <w:szCs w:val="22"/>
                <w:u w:val="single"/>
                <w:lang w:eastAsia="zh-CN"/>
              </w:rPr>
              <w:t>SS</w:t>
            </w:r>
            <w:r w:rsidR="00F64207" w:rsidRPr="00257053">
              <w:rPr>
                <w:kern w:val="0"/>
                <w:sz w:val="24"/>
                <w:szCs w:val="22"/>
                <w:u w:val="single"/>
                <w:lang w:eastAsia="zh-CN"/>
              </w:rPr>
              <w:t>：</w:t>
            </w:r>
            <w:r w:rsidR="00382C37" w:rsidRPr="00257053">
              <w:rPr>
                <w:kern w:val="0"/>
                <w:sz w:val="24"/>
                <w:szCs w:val="22"/>
                <w:u w:val="single"/>
                <w:lang w:eastAsia="zh-CN"/>
              </w:rPr>
              <w:t>300</w:t>
            </w:r>
            <w:r w:rsidR="00F64207" w:rsidRPr="00257053">
              <w:rPr>
                <w:kern w:val="0"/>
                <w:sz w:val="24"/>
                <w:szCs w:val="22"/>
                <w:u w:val="single"/>
                <w:lang w:eastAsia="zh-CN"/>
              </w:rPr>
              <w:t>mg/L</w:t>
            </w:r>
            <w:r w:rsidR="00F64207" w:rsidRPr="00257053">
              <w:rPr>
                <w:kern w:val="0"/>
                <w:sz w:val="24"/>
                <w:szCs w:val="22"/>
                <w:u w:val="single"/>
                <w:lang w:eastAsia="zh-CN"/>
              </w:rPr>
              <w:t>、</w:t>
            </w:r>
            <w:r w:rsidR="00F64207" w:rsidRPr="00257053">
              <w:rPr>
                <w:kern w:val="0"/>
                <w:sz w:val="24"/>
                <w:szCs w:val="22"/>
                <w:u w:val="single"/>
                <w:lang w:eastAsia="zh-CN"/>
              </w:rPr>
              <w:t>NH</w:t>
            </w:r>
            <w:r w:rsidR="00F64207" w:rsidRPr="00257053">
              <w:rPr>
                <w:kern w:val="0"/>
                <w:sz w:val="24"/>
                <w:szCs w:val="22"/>
                <w:u w:val="single"/>
                <w:vertAlign w:val="subscript"/>
                <w:lang w:eastAsia="zh-CN"/>
              </w:rPr>
              <w:t>3</w:t>
            </w:r>
            <w:r w:rsidR="00F64207" w:rsidRPr="00257053">
              <w:rPr>
                <w:kern w:val="0"/>
                <w:sz w:val="24"/>
                <w:szCs w:val="22"/>
                <w:u w:val="single"/>
                <w:lang w:eastAsia="zh-CN"/>
              </w:rPr>
              <w:t>-N</w:t>
            </w:r>
            <w:r w:rsidR="00F64207" w:rsidRPr="00257053">
              <w:rPr>
                <w:kern w:val="0"/>
                <w:sz w:val="24"/>
                <w:szCs w:val="22"/>
                <w:u w:val="single"/>
                <w:lang w:eastAsia="zh-CN"/>
              </w:rPr>
              <w:t>：</w:t>
            </w:r>
            <w:r w:rsidR="00382C37" w:rsidRPr="00257053">
              <w:rPr>
                <w:kern w:val="0"/>
                <w:sz w:val="24"/>
                <w:szCs w:val="22"/>
                <w:u w:val="single"/>
                <w:lang w:eastAsia="zh-CN"/>
              </w:rPr>
              <w:t>35</w:t>
            </w:r>
            <w:r w:rsidR="00F64207" w:rsidRPr="00257053">
              <w:rPr>
                <w:kern w:val="0"/>
                <w:sz w:val="24"/>
                <w:szCs w:val="22"/>
                <w:u w:val="single"/>
                <w:lang w:eastAsia="zh-CN"/>
              </w:rPr>
              <w:t>mg/L</w:t>
            </w:r>
            <w:r w:rsidR="00F64207" w:rsidRPr="00257053">
              <w:rPr>
                <w:kern w:val="0"/>
                <w:sz w:val="24"/>
                <w:szCs w:val="22"/>
                <w:u w:val="single"/>
                <w:lang w:eastAsia="zh-CN"/>
              </w:rPr>
              <w:t>。</w:t>
            </w:r>
          </w:p>
          <w:p w:rsidR="00B74E6F" w:rsidRPr="00257053" w:rsidRDefault="00B74E6F" w:rsidP="006D59C9">
            <w:pPr>
              <w:spacing w:line="480" w:lineRule="exact"/>
              <w:ind w:firstLineChars="200" w:firstLine="480"/>
              <w:jc w:val="both"/>
              <w:rPr>
                <w:color w:val="000000"/>
                <w:kern w:val="0"/>
                <w:sz w:val="24"/>
                <w:szCs w:val="22"/>
                <w:u w:val="single"/>
                <w:lang w:eastAsia="zh-CN"/>
              </w:rPr>
            </w:pPr>
            <w:r w:rsidRPr="00257053">
              <w:rPr>
                <w:color w:val="000000"/>
                <w:kern w:val="0"/>
                <w:sz w:val="24"/>
                <w:szCs w:val="22"/>
                <w:u w:val="single"/>
                <w:lang w:eastAsia="zh-CN"/>
              </w:rPr>
              <w:t>废水污染物产生情况见表</w:t>
            </w:r>
            <w:r w:rsidRPr="00257053">
              <w:rPr>
                <w:color w:val="000000"/>
                <w:kern w:val="0"/>
                <w:sz w:val="24"/>
                <w:szCs w:val="22"/>
                <w:u w:val="single"/>
                <w:lang w:eastAsia="zh-CN"/>
              </w:rPr>
              <w:t>1</w:t>
            </w:r>
            <w:r w:rsidR="008A1FFA" w:rsidRPr="00257053">
              <w:rPr>
                <w:color w:val="000000"/>
                <w:kern w:val="0"/>
                <w:sz w:val="24"/>
                <w:szCs w:val="22"/>
                <w:u w:val="single"/>
                <w:lang w:eastAsia="zh-CN"/>
              </w:rPr>
              <w:t>9</w:t>
            </w:r>
            <w:r w:rsidRPr="00257053">
              <w:rPr>
                <w:color w:val="000000"/>
                <w:kern w:val="0"/>
                <w:sz w:val="24"/>
                <w:szCs w:val="22"/>
                <w:u w:val="single"/>
                <w:lang w:eastAsia="zh-CN"/>
              </w:rPr>
              <w:t>。</w:t>
            </w:r>
          </w:p>
          <w:p w:rsidR="00B74E6F" w:rsidRPr="00257053" w:rsidRDefault="00B74E6F" w:rsidP="00D66728">
            <w:pPr>
              <w:spacing w:line="520" w:lineRule="exact"/>
              <w:jc w:val="center"/>
              <w:rPr>
                <w:b/>
                <w:kern w:val="0"/>
                <w:sz w:val="24"/>
                <w:szCs w:val="22"/>
                <w:lang w:eastAsia="zh-CN"/>
              </w:rPr>
            </w:pPr>
            <w:r w:rsidRPr="00257053">
              <w:rPr>
                <w:b/>
                <w:kern w:val="0"/>
                <w:sz w:val="24"/>
                <w:szCs w:val="22"/>
                <w:lang w:eastAsia="zh-CN"/>
              </w:rPr>
              <w:t>表</w:t>
            </w:r>
            <w:r w:rsidRPr="00257053">
              <w:rPr>
                <w:b/>
                <w:kern w:val="0"/>
                <w:sz w:val="24"/>
                <w:szCs w:val="22"/>
                <w:lang w:eastAsia="zh-CN"/>
              </w:rPr>
              <w:t>1</w:t>
            </w:r>
            <w:r w:rsidR="008A1FFA" w:rsidRPr="00257053">
              <w:rPr>
                <w:b/>
                <w:kern w:val="0"/>
                <w:sz w:val="24"/>
                <w:szCs w:val="22"/>
                <w:lang w:eastAsia="zh-CN"/>
              </w:rPr>
              <w:t>9</w:t>
            </w:r>
            <w:r w:rsidRPr="00257053">
              <w:rPr>
                <w:b/>
                <w:kern w:val="0"/>
                <w:sz w:val="24"/>
                <w:szCs w:val="22"/>
                <w:lang w:eastAsia="zh-CN"/>
              </w:rPr>
              <w:t xml:space="preserve">   </w:t>
            </w:r>
            <w:r w:rsidRPr="00257053">
              <w:rPr>
                <w:b/>
                <w:kern w:val="0"/>
                <w:sz w:val="24"/>
                <w:szCs w:val="22"/>
                <w:lang w:eastAsia="zh-CN"/>
              </w:rPr>
              <w:t>废水污染物产生情况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1565"/>
              <w:gridCol w:w="1415"/>
              <w:gridCol w:w="1360"/>
              <w:gridCol w:w="1184"/>
              <w:gridCol w:w="1242"/>
            </w:tblGrid>
            <w:tr w:rsidR="00144E5E" w:rsidRPr="00257053" w:rsidTr="0046357F">
              <w:trPr>
                <w:cantSplit/>
                <w:trHeight w:val="398"/>
                <w:jc w:val="center"/>
              </w:trPr>
              <w:tc>
                <w:tcPr>
                  <w:tcW w:w="9045" w:type="dxa"/>
                  <w:gridSpan w:val="6"/>
                  <w:vAlign w:val="center"/>
                </w:tcPr>
                <w:p w:rsidR="00144E5E" w:rsidRPr="00257053" w:rsidRDefault="00144E5E" w:rsidP="00D66728">
                  <w:pPr>
                    <w:adjustRightInd w:val="0"/>
                    <w:snapToGrid w:val="0"/>
                    <w:ind w:leftChars="-25" w:left="-53" w:rightChars="-25" w:right="-53"/>
                    <w:jc w:val="center"/>
                    <w:rPr>
                      <w:b/>
                      <w:kern w:val="0"/>
                      <w:szCs w:val="21"/>
                      <w:lang w:eastAsia="zh-CN"/>
                    </w:rPr>
                  </w:pPr>
                  <w:r w:rsidRPr="00257053">
                    <w:rPr>
                      <w:b/>
                      <w:kern w:val="0"/>
                      <w:szCs w:val="21"/>
                      <w:lang w:eastAsia="zh-CN"/>
                    </w:rPr>
                    <w:t>生产废水产生情况</w:t>
                  </w:r>
                </w:p>
              </w:tc>
            </w:tr>
            <w:tr w:rsidR="00144E5E" w:rsidRPr="00257053" w:rsidTr="0046357F">
              <w:trPr>
                <w:cantSplit/>
                <w:trHeight w:val="398"/>
                <w:jc w:val="center"/>
              </w:trPr>
              <w:tc>
                <w:tcPr>
                  <w:tcW w:w="2026" w:type="dxa"/>
                  <w:vAlign w:val="center"/>
                </w:tcPr>
                <w:p w:rsidR="00144E5E" w:rsidRPr="00257053" w:rsidRDefault="00144E5E" w:rsidP="00D66728">
                  <w:pPr>
                    <w:adjustRightInd w:val="0"/>
                    <w:snapToGrid w:val="0"/>
                    <w:ind w:leftChars="-25" w:left="-53" w:rightChars="-25" w:right="-53"/>
                    <w:jc w:val="center"/>
                    <w:rPr>
                      <w:kern w:val="0"/>
                      <w:szCs w:val="21"/>
                      <w:lang w:eastAsia="zh-CN"/>
                    </w:rPr>
                  </w:pPr>
                  <w:r w:rsidRPr="00257053">
                    <w:rPr>
                      <w:kern w:val="0"/>
                      <w:szCs w:val="21"/>
                      <w:lang w:eastAsia="zh-CN"/>
                    </w:rPr>
                    <w:t>废水类别</w:t>
                  </w:r>
                </w:p>
              </w:tc>
              <w:tc>
                <w:tcPr>
                  <w:tcW w:w="1701" w:type="dxa"/>
                  <w:vAlign w:val="center"/>
                </w:tcPr>
                <w:p w:rsidR="00144E5E" w:rsidRPr="00257053" w:rsidRDefault="00144E5E" w:rsidP="00D66728">
                  <w:pPr>
                    <w:adjustRightInd w:val="0"/>
                    <w:snapToGrid w:val="0"/>
                    <w:ind w:leftChars="-25" w:left="-53" w:rightChars="-25" w:right="-53"/>
                    <w:jc w:val="center"/>
                    <w:rPr>
                      <w:kern w:val="0"/>
                      <w:szCs w:val="21"/>
                      <w:lang w:eastAsia="zh-CN"/>
                    </w:rPr>
                  </w:pPr>
                  <w:r w:rsidRPr="00257053">
                    <w:rPr>
                      <w:kern w:val="0"/>
                      <w:szCs w:val="21"/>
                      <w:lang w:eastAsia="zh-CN"/>
                    </w:rPr>
                    <w:t>废水排放量（</w:t>
                  </w:r>
                  <w:r w:rsidRPr="00257053">
                    <w:rPr>
                      <w:kern w:val="0"/>
                      <w:szCs w:val="21"/>
                      <w:lang w:eastAsia="zh-CN"/>
                    </w:rPr>
                    <w:t>t/a</w:t>
                  </w:r>
                  <w:r w:rsidRPr="00257053">
                    <w:rPr>
                      <w:kern w:val="0"/>
                      <w:szCs w:val="21"/>
                      <w:lang w:eastAsia="zh-CN"/>
                    </w:rPr>
                    <w:t>）</w:t>
                  </w:r>
                </w:p>
              </w:tc>
              <w:tc>
                <w:tcPr>
                  <w:tcW w:w="1424" w:type="dxa"/>
                  <w:vAlign w:val="center"/>
                </w:tcPr>
                <w:p w:rsidR="00144E5E" w:rsidRPr="00257053" w:rsidRDefault="00144E5E" w:rsidP="00D66728">
                  <w:pPr>
                    <w:adjustRightInd w:val="0"/>
                    <w:snapToGrid w:val="0"/>
                    <w:ind w:leftChars="-25" w:left="-53" w:rightChars="-25" w:right="-53"/>
                    <w:jc w:val="center"/>
                    <w:rPr>
                      <w:kern w:val="0"/>
                      <w:szCs w:val="21"/>
                      <w:lang w:eastAsia="zh-CN"/>
                    </w:rPr>
                  </w:pPr>
                  <w:r w:rsidRPr="00257053">
                    <w:rPr>
                      <w:kern w:val="0"/>
                      <w:szCs w:val="21"/>
                      <w:lang w:eastAsia="zh-CN"/>
                    </w:rPr>
                    <w:t>CODcr(mg/L)</w:t>
                  </w:r>
                </w:p>
              </w:tc>
              <w:tc>
                <w:tcPr>
                  <w:tcW w:w="1376" w:type="dxa"/>
                  <w:vAlign w:val="center"/>
                </w:tcPr>
                <w:p w:rsidR="00144E5E" w:rsidRPr="00257053" w:rsidRDefault="00144E5E" w:rsidP="00D66728">
                  <w:pPr>
                    <w:adjustRightInd w:val="0"/>
                    <w:snapToGrid w:val="0"/>
                    <w:ind w:leftChars="-25" w:left="-53" w:rightChars="-25" w:right="-53"/>
                    <w:jc w:val="center"/>
                    <w:rPr>
                      <w:kern w:val="0"/>
                      <w:szCs w:val="21"/>
                      <w:lang w:eastAsia="zh-CN"/>
                    </w:rPr>
                  </w:pPr>
                  <w:r w:rsidRPr="00257053">
                    <w:rPr>
                      <w:kern w:val="0"/>
                      <w:szCs w:val="21"/>
                      <w:lang w:eastAsia="zh-CN"/>
                    </w:rPr>
                    <w:t>BOD</w:t>
                  </w:r>
                  <w:r w:rsidRPr="00257053">
                    <w:rPr>
                      <w:kern w:val="0"/>
                      <w:szCs w:val="21"/>
                      <w:vertAlign w:val="subscript"/>
                      <w:lang w:eastAsia="zh-CN"/>
                    </w:rPr>
                    <w:t>5</w:t>
                  </w:r>
                  <w:r w:rsidRPr="00257053">
                    <w:rPr>
                      <w:kern w:val="0"/>
                      <w:szCs w:val="21"/>
                      <w:lang w:eastAsia="zh-CN"/>
                    </w:rPr>
                    <w:t>(mg/L)</w:t>
                  </w:r>
                </w:p>
              </w:tc>
              <w:tc>
                <w:tcPr>
                  <w:tcW w:w="1218" w:type="dxa"/>
                  <w:vAlign w:val="center"/>
                </w:tcPr>
                <w:p w:rsidR="00144E5E" w:rsidRPr="00257053" w:rsidRDefault="00144E5E" w:rsidP="00D66728">
                  <w:pPr>
                    <w:adjustRightInd w:val="0"/>
                    <w:snapToGrid w:val="0"/>
                    <w:ind w:leftChars="-25" w:left="-53" w:rightChars="-25" w:right="-53"/>
                    <w:jc w:val="center"/>
                    <w:rPr>
                      <w:kern w:val="0"/>
                      <w:szCs w:val="21"/>
                      <w:lang w:eastAsia="zh-CN"/>
                    </w:rPr>
                  </w:pPr>
                  <w:r w:rsidRPr="00257053">
                    <w:rPr>
                      <w:kern w:val="0"/>
                      <w:szCs w:val="21"/>
                      <w:lang w:eastAsia="zh-CN"/>
                    </w:rPr>
                    <w:t>SS(mg/L)</w:t>
                  </w:r>
                </w:p>
              </w:tc>
              <w:tc>
                <w:tcPr>
                  <w:tcW w:w="1300" w:type="dxa"/>
                  <w:vAlign w:val="center"/>
                </w:tcPr>
                <w:p w:rsidR="00144E5E" w:rsidRPr="00257053" w:rsidRDefault="00144E5E" w:rsidP="00D66728">
                  <w:pPr>
                    <w:adjustRightInd w:val="0"/>
                    <w:snapToGrid w:val="0"/>
                    <w:ind w:leftChars="-25" w:left="-53" w:rightChars="-25" w:right="-53"/>
                    <w:jc w:val="center"/>
                    <w:rPr>
                      <w:kern w:val="0"/>
                      <w:szCs w:val="21"/>
                      <w:lang w:eastAsia="zh-CN"/>
                    </w:rPr>
                  </w:pPr>
                  <w:r w:rsidRPr="00257053">
                    <w:rPr>
                      <w:kern w:val="0"/>
                      <w:szCs w:val="21"/>
                      <w:lang w:eastAsia="zh-CN"/>
                    </w:rPr>
                    <w:t>NH</w:t>
                  </w:r>
                  <w:r w:rsidRPr="00257053">
                    <w:rPr>
                      <w:kern w:val="0"/>
                      <w:szCs w:val="21"/>
                      <w:vertAlign w:val="subscript"/>
                      <w:lang w:eastAsia="zh-CN"/>
                    </w:rPr>
                    <w:t>3</w:t>
                  </w:r>
                  <w:r w:rsidRPr="00257053">
                    <w:rPr>
                      <w:kern w:val="0"/>
                      <w:szCs w:val="21"/>
                      <w:lang w:eastAsia="zh-CN"/>
                    </w:rPr>
                    <w:t>-N(mg/L)</w:t>
                  </w:r>
                </w:p>
              </w:tc>
            </w:tr>
            <w:tr w:rsidR="00144E5E" w:rsidRPr="00257053" w:rsidTr="0046357F">
              <w:trPr>
                <w:cantSplit/>
                <w:trHeight w:val="398"/>
                <w:jc w:val="center"/>
              </w:trPr>
              <w:tc>
                <w:tcPr>
                  <w:tcW w:w="2026" w:type="dxa"/>
                  <w:vAlign w:val="center"/>
                </w:tcPr>
                <w:p w:rsidR="00144E5E" w:rsidRPr="00257053" w:rsidRDefault="00995DF6" w:rsidP="00D66728">
                  <w:pPr>
                    <w:adjustRightInd w:val="0"/>
                    <w:snapToGrid w:val="0"/>
                    <w:ind w:leftChars="-50" w:left="-105" w:rightChars="-50" w:right="-105"/>
                    <w:jc w:val="center"/>
                    <w:rPr>
                      <w:kern w:val="0"/>
                      <w:szCs w:val="21"/>
                      <w:lang w:eastAsia="zh-CN"/>
                    </w:rPr>
                  </w:pPr>
                  <w:r w:rsidRPr="00257053">
                    <w:rPr>
                      <w:kern w:val="0"/>
                      <w:szCs w:val="21"/>
                      <w:lang w:eastAsia="zh-CN"/>
                    </w:rPr>
                    <w:t>容器、</w:t>
                  </w:r>
                  <w:r w:rsidR="00144E5E" w:rsidRPr="00257053">
                    <w:rPr>
                      <w:kern w:val="0"/>
                      <w:szCs w:val="21"/>
                      <w:lang w:eastAsia="zh-CN"/>
                    </w:rPr>
                    <w:t>设备清洗废水</w:t>
                  </w:r>
                </w:p>
              </w:tc>
              <w:tc>
                <w:tcPr>
                  <w:tcW w:w="1701" w:type="dxa"/>
                  <w:vAlign w:val="center"/>
                </w:tcPr>
                <w:p w:rsidR="00144E5E" w:rsidRPr="00257053" w:rsidRDefault="00995DF6" w:rsidP="00D66728">
                  <w:pPr>
                    <w:adjustRightInd w:val="0"/>
                    <w:snapToGrid w:val="0"/>
                    <w:jc w:val="center"/>
                    <w:rPr>
                      <w:kern w:val="0"/>
                      <w:szCs w:val="21"/>
                      <w:lang w:eastAsia="zh-CN"/>
                    </w:rPr>
                  </w:pPr>
                  <w:r w:rsidRPr="00257053">
                    <w:rPr>
                      <w:kern w:val="0"/>
                      <w:szCs w:val="21"/>
                      <w:lang w:eastAsia="zh-CN"/>
                    </w:rPr>
                    <w:t>1620</w:t>
                  </w:r>
                </w:p>
              </w:tc>
              <w:tc>
                <w:tcPr>
                  <w:tcW w:w="1424" w:type="dxa"/>
                  <w:vAlign w:val="center"/>
                </w:tcPr>
                <w:p w:rsidR="00144E5E" w:rsidRPr="00257053" w:rsidRDefault="00144E5E" w:rsidP="00D66728">
                  <w:pPr>
                    <w:adjustRightInd w:val="0"/>
                    <w:snapToGrid w:val="0"/>
                    <w:jc w:val="center"/>
                    <w:rPr>
                      <w:kern w:val="0"/>
                      <w:szCs w:val="21"/>
                      <w:lang w:eastAsia="zh-CN"/>
                    </w:rPr>
                  </w:pPr>
                  <w:r w:rsidRPr="00257053">
                    <w:rPr>
                      <w:kern w:val="0"/>
                      <w:szCs w:val="21"/>
                      <w:lang w:eastAsia="zh-CN"/>
                    </w:rPr>
                    <w:t>1000</w:t>
                  </w:r>
                </w:p>
              </w:tc>
              <w:tc>
                <w:tcPr>
                  <w:tcW w:w="1376" w:type="dxa"/>
                  <w:vAlign w:val="center"/>
                </w:tcPr>
                <w:p w:rsidR="00144E5E" w:rsidRPr="00257053" w:rsidRDefault="00144E5E" w:rsidP="00D66728">
                  <w:pPr>
                    <w:adjustRightInd w:val="0"/>
                    <w:snapToGrid w:val="0"/>
                    <w:jc w:val="center"/>
                    <w:rPr>
                      <w:kern w:val="0"/>
                      <w:szCs w:val="21"/>
                      <w:lang w:eastAsia="zh-CN"/>
                    </w:rPr>
                  </w:pPr>
                  <w:r w:rsidRPr="00257053">
                    <w:rPr>
                      <w:kern w:val="0"/>
                      <w:szCs w:val="21"/>
                      <w:lang w:eastAsia="zh-CN"/>
                    </w:rPr>
                    <w:t>600</w:t>
                  </w:r>
                </w:p>
              </w:tc>
              <w:tc>
                <w:tcPr>
                  <w:tcW w:w="1218" w:type="dxa"/>
                  <w:vAlign w:val="center"/>
                </w:tcPr>
                <w:p w:rsidR="00144E5E" w:rsidRPr="00257053" w:rsidRDefault="00144E5E" w:rsidP="00D66728">
                  <w:pPr>
                    <w:adjustRightInd w:val="0"/>
                    <w:snapToGrid w:val="0"/>
                    <w:jc w:val="center"/>
                    <w:rPr>
                      <w:kern w:val="0"/>
                      <w:szCs w:val="21"/>
                      <w:lang w:eastAsia="zh-CN"/>
                    </w:rPr>
                  </w:pPr>
                  <w:r w:rsidRPr="00257053">
                    <w:rPr>
                      <w:kern w:val="0"/>
                      <w:szCs w:val="21"/>
                      <w:lang w:eastAsia="zh-CN"/>
                    </w:rPr>
                    <w:t>600</w:t>
                  </w:r>
                </w:p>
              </w:tc>
              <w:tc>
                <w:tcPr>
                  <w:tcW w:w="1300" w:type="dxa"/>
                  <w:vAlign w:val="center"/>
                </w:tcPr>
                <w:p w:rsidR="00144E5E" w:rsidRPr="00257053" w:rsidRDefault="00144E5E" w:rsidP="00D66728">
                  <w:pPr>
                    <w:adjustRightInd w:val="0"/>
                    <w:snapToGrid w:val="0"/>
                    <w:jc w:val="center"/>
                    <w:rPr>
                      <w:kern w:val="0"/>
                      <w:szCs w:val="21"/>
                      <w:lang w:eastAsia="zh-CN"/>
                    </w:rPr>
                  </w:pPr>
                  <w:r w:rsidRPr="00257053">
                    <w:rPr>
                      <w:kern w:val="0"/>
                      <w:szCs w:val="21"/>
                      <w:lang w:eastAsia="zh-CN"/>
                    </w:rPr>
                    <w:t>50</w:t>
                  </w:r>
                </w:p>
              </w:tc>
            </w:tr>
            <w:tr w:rsidR="00995DF6" w:rsidRPr="00257053" w:rsidTr="0046357F">
              <w:trPr>
                <w:cantSplit/>
                <w:trHeight w:val="398"/>
                <w:jc w:val="center"/>
              </w:trPr>
              <w:tc>
                <w:tcPr>
                  <w:tcW w:w="2026" w:type="dxa"/>
                  <w:vAlign w:val="center"/>
                </w:tcPr>
                <w:p w:rsidR="00995DF6" w:rsidRPr="00257053" w:rsidRDefault="00995DF6" w:rsidP="00D66728">
                  <w:pPr>
                    <w:adjustRightInd w:val="0"/>
                    <w:snapToGrid w:val="0"/>
                    <w:ind w:left="-50" w:right="-50"/>
                    <w:jc w:val="center"/>
                    <w:rPr>
                      <w:kern w:val="0"/>
                      <w:szCs w:val="21"/>
                      <w:lang w:eastAsia="zh-CN"/>
                    </w:rPr>
                  </w:pPr>
                  <w:r w:rsidRPr="00257053">
                    <w:rPr>
                      <w:kern w:val="0"/>
                      <w:szCs w:val="21"/>
                      <w:lang w:eastAsia="zh-CN"/>
                    </w:rPr>
                    <w:t>车间地面清洁废水</w:t>
                  </w:r>
                </w:p>
              </w:tc>
              <w:tc>
                <w:tcPr>
                  <w:tcW w:w="1701" w:type="dxa"/>
                  <w:vAlign w:val="center"/>
                </w:tcPr>
                <w:p w:rsidR="00995DF6" w:rsidRPr="00257053" w:rsidRDefault="00804E67" w:rsidP="00D66728">
                  <w:pPr>
                    <w:adjustRightInd w:val="0"/>
                    <w:snapToGrid w:val="0"/>
                    <w:jc w:val="center"/>
                    <w:rPr>
                      <w:kern w:val="0"/>
                      <w:szCs w:val="21"/>
                      <w:lang w:eastAsia="zh-CN"/>
                    </w:rPr>
                  </w:pPr>
                  <w:r w:rsidRPr="00257053">
                    <w:rPr>
                      <w:kern w:val="0"/>
                      <w:szCs w:val="21"/>
                      <w:lang w:eastAsia="zh-CN"/>
                    </w:rPr>
                    <w:t>776.4</w:t>
                  </w:r>
                </w:p>
              </w:tc>
              <w:tc>
                <w:tcPr>
                  <w:tcW w:w="1424" w:type="dxa"/>
                  <w:vAlign w:val="center"/>
                </w:tcPr>
                <w:p w:rsidR="00995DF6" w:rsidRPr="00257053" w:rsidRDefault="00995DF6" w:rsidP="00D66728">
                  <w:pPr>
                    <w:adjustRightInd w:val="0"/>
                    <w:snapToGrid w:val="0"/>
                    <w:jc w:val="center"/>
                    <w:rPr>
                      <w:kern w:val="0"/>
                      <w:szCs w:val="21"/>
                      <w:lang w:eastAsia="zh-CN"/>
                    </w:rPr>
                  </w:pPr>
                  <w:r w:rsidRPr="00257053">
                    <w:rPr>
                      <w:kern w:val="0"/>
                      <w:szCs w:val="21"/>
                      <w:lang w:eastAsia="zh-CN"/>
                    </w:rPr>
                    <w:t>400</w:t>
                  </w:r>
                </w:p>
              </w:tc>
              <w:tc>
                <w:tcPr>
                  <w:tcW w:w="1376" w:type="dxa"/>
                  <w:vAlign w:val="center"/>
                </w:tcPr>
                <w:p w:rsidR="00995DF6" w:rsidRPr="00257053" w:rsidRDefault="00995DF6" w:rsidP="00D66728">
                  <w:pPr>
                    <w:adjustRightInd w:val="0"/>
                    <w:snapToGrid w:val="0"/>
                    <w:jc w:val="center"/>
                    <w:rPr>
                      <w:kern w:val="0"/>
                      <w:szCs w:val="21"/>
                      <w:lang w:eastAsia="zh-CN"/>
                    </w:rPr>
                  </w:pPr>
                  <w:r w:rsidRPr="00257053">
                    <w:rPr>
                      <w:kern w:val="0"/>
                      <w:szCs w:val="21"/>
                      <w:lang w:eastAsia="zh-CN"/>
                    </w:rPr>
                    <w:t>200</w:t>
                  </w:r>
                </w:p>
              </w:tc>
              <w:tc>
                <w:tcPr>
                  <w:tcW w:w="1218" w:type="dxa"/>
                  <w:vAlign w:val="center"/>
                </w:tcPr>
                <w:p w:rsidR="00995DF6" w:rsidRPr="00257053" w:rsidRDefault="00995DF6" w:rsidP="00D66728">
                  <w:pPr>
                    <w:adjustRightInd w:val="0"/>
                    <w:snapToGrid w:val="0"/>
                    <w:jc w:val="center"/>
                    <w:rPr>
                      <w:kern w:val="0"/>
                      <w:szCs w:val="21"/>
                      <w:lang w:eastAsia="zh-CN"/>
                    </w:rPr>
                  </w:pPr>
                  <w:r w:rsidRPr="00257053">
                    <w:rPr>
                      <w:kern w:val="0"/>
                      <w:szCs w:val="21"/>
                      <w:lang w:eastAsia="zh-CN"/>
                    </w:rPr>
                    <w:t>300</w:t>
                  </w:r>
                </w:p>
              </w:tc>
              <w:tc>
                <w:tcPr>
                  <w:tcW w:w="1300" w:type="dxa"/>
                  <w:vAlign w:val="center"/>
                </w:tcPr>
                <w:p w:rsidR="00995DF6" w:rsidRPr="00257053" w:rsidRDefault="00995DF6" w:rsidP="00D66728">
                  <w:pPr>
                    <w:adjustRightInd w:val="0"/>
                    <w:snapToGrid w:val="0"/>
                    <w:jc w:val="center"/>
                    <w:rPr>
                      <w:kern w:val="0"/>
                      <w:szCs w:val="21"/>
                      <w:lang w:eastAsia="zh-CN"/>
                    </w:rPr>
                  </w:pPr>
                  <w:r w:rsidRPr="00257053">
                    <w:rPr>
                      <w:kern w:val="0"/>
                      <w:szCs w:val="21"/>
                      <w:lang w:eastAsia="zh-CN"/>
                    </w:rPr>
                    <w:t>5</w:t>
                  </w:r>
                </w:p>
              </w:tc>
            </w:tr>
            <w:tr w:rsidR="00995DF6" w:rsidRPr="00257053" w:rsidTr="0046357F">
              <w:trPr>
                <w:cantSplit/>
                <w:trHeight w:val="398"/>
                <w:jc w:val="center"/>
              </w:trPr>
              <w:tc>
                <w:tcPr>
                  <w:tcW w:w="2026" w:type="dxa"/>
                  <w:vAlign w:val="center"/>
                </w:tcPr>
                <w:p w:rsidR="00995DF6" w:rsidRPr="00257053" w:rsidRDefault="00995DF6" w:rsidP="00D66728">
                  <w:pPr>
                    <w:adjustRightInd w:val="0"/>
                    <w:snapToGrid w:val="0"/>
                    <w:ind w:left="-50" w:right="-50"/>
                    <w:jc w:val="center"/>
                    <w:rPr>
                      <w:kern w:val="0"/>
                      <w:szCs w:val="21"/>
                      <w:lang w:eastAsia="zh-CN"/>
                    </w:rPr>
                  </w:pPr>
                  <w:r w:rsidRPr="00257053">
                    <w:rPr>
                      <w:kern w:val="0"/>
                      <w:szCs w:val="21"/>
                      <w:lang w:eastAsia="zh-CN"/>
                    </w:rPr>
                    <w:t>鸡蛋清洗废水</w:t>
                  </w:r>
                </w:p>
              </w:tc>
              <w:tc>
                <w:tcPr>
                  <w:tcW w:w="1701" w:type="dxa"/>
                  <w:vAlign w:val="center"/>
                </w:tcPr>
                <w:p w:rsidR="00995DF6" w:rsidRPr="00257053" w:rsidRDefault="00804E67" w:rsidP="00D66728">
                  <w:pPr>
                    <w:adjustRightInd w:val="0"/>
                    <w:snapToGrid w:val="0"/>
                    <w:jc w:val="center"/>
                    <w:rPr>
                      <w:kern w:val="0"/>
                      <w:szCs w:val="21"/>
                      <w:lang w:eastAsia="zh-CN"/>
                    </w:rPr>
                  </w:pPr>
                  <w:r w:rsidRPr="00257053">
                    <w:rPr>
                      <w:kern w:val="0"/>
                      <w:szCs w:val="21"/>
                      <w:lang w:eastAsia="zh-CN"/>
                    </w:rPr>
                    <w:t>1296</w:t>
                  </w:r>
                </w:p>
              </w:tc>
              <w:tc>
                <w:tcPr>
                  <w:tcW w:w="1424" w:type="dxa"/>
                  <w:vAlign w:val="center"/>
                </w:tcPr>
                <w:p w:rsidR="00995DF6" w:rsidRPr="00257053" w:rsidRDefault="00F864B3" w:rsidP="00D66728">
                  <w:pPr>
                    <w:adjustRightInd w:val="0"/>
                    <w:snapToGrid w:val="0"/>
                    <w:jc w:val="center"/>
                    <w:rPr>
                      <w:kern w:val="0"/>
                      <w:szCs w:val="21"/>
                      <w:lang w:eastAsia="zh-CN"/>
                    </w:rPr>
                  </w:pPr>
                  <w:r w:rsidRPr="00257053">
                    <w:rPr>
                      <w:kern w:val="0"/>
                      <w:szCs w:val="21"/>
                      <w:lang w:eastAsia="zh-CN"/>
                    </w:rPr>
                    <w:t>300</w:t>
                  </w:r>
                </w:p>
              </w:tc>
              <w:tc>
                <w:tcPr>
                  <w:tcW w:w="1376" w:type="dxa"/>
                  <w:vAlign w:val="center"/>
                </w:tcPr>
                <w:p w:rsidR="00995DF6" w:rsidRPr="00257053" w:rsidRDefault="009C2296" w:rsidP="00D66728">
                  <w:pPr>
                    <w:adjustRightInd w:val="0"/>
                    <w:snapToGrid w:val="0"/>
                    <w:jc w:val="center"/>
                    <w:rPr>
                      <w:kern w:val="0"/>
                      <w:szCs w:val="21"/>
                      <w:lang w:eastAsia="zh-CN"/>
                    </w:rPr>
                  </w:pPr>
                  <w:r w:rsidRPr="00257053">
                    <w:rPr>
                      <w:kern w:val="0"/>
                      <w:szCs w:val="21"/>
                      <w:lang w:eastAsia="zh-CN"/>
                    </w:rPr>
                    <w:t>160</w:t>
                  </w:r>
                </w:p>
              </w:tc>
              <w:tc>
                <w:tcPr>
                  <w:tcW w:w="1218" w:type="dxa"/>
                  <w:vAlign w:val="center"/>
                </w:tcPr>
                <w:p w:rsidR="00995DF6" w:rsidRPr="00257053" w:rsidRDefault="00995DF6" w:rsidP="00D66728">
                  <w:pPr>
                    <w:adjustRightInd w:val="0"/>
                    <w:snapToGrid w:val="0"/>
                    <w:jc w:val="center"/>
                    <w:rPr>
                      <w:kern w:val="0"/>
                      <w:szCs w:val="21"/>
                      <w:lang w:eastAsia="zh-CN"/>
                    </w:rPr>
                  </w:pPr>
                  <w:r w:rsidRPr="00257053">
                    <w:rPr>
                      <w:kern w:val="0"/>
                      <w:szCs w:val="21"/>
                      <w:lang w:eastAsia="zh-CN"/>
                    </w:rPr>
                    <w:t>200</w:t>
                  </w:r>
                </w:p>
              </w:tc>
              <w:tc>
                <w:tcPr>
                  <w:tcW w:w="1300" w:type="dxa"/>
                  <w:vAlign w:val="center"/>
                </w:tcPr>
                <w:p w:rsidR="00995DF6" w:rsidRPr="00257053" w:rsidRDefault="00995DF6" w:rsidP="00D66728">
                  <w:pPr>
                    <w:adjustRightInd w:val="0"/>
                    <w:snapToGrid w:val="0"/>
                    <w:jc w:val="center"/>
                    <w:rPr>
                      <w:kern w:val="0"/>
                      <w:szCs w:val="21"/>
                      <w:lang w:eastAsia="zh-CN"/>
                    </w:rPr>
                  </w:pPr>
                  <w:r w:rsidRPr="00257053">
                    <w:rPr>
                      <w:kern w:val="0"/>
                      <w:szCs w:val="21"/>
                      <w:lang w:eastAsia="zh-CN"/>
                    </w:rPr>
                    <w:t>30</w:t>
                  </w:r>
                </w:p>
              </w:tc>
            </w:tr>
            <w:tr w:rsidR="00995DF6" w:rsidRPr="00257053" w:rsidTr="0046357F">
              <w:trPr>
                <w:cantSplit/>
                <w:trHeight w:val="398"/>
                <w:jc w:val="center"/>
              </w:trPr>
              <w:tc>
                <w:tcPr>
                  <w:tcW w:w="2026" w:type="dxa"/>
                  <w:vAlign w:val="center"/>
                </w:tcPr>
                <w:p w:rsidR="00995DF6" w:rsidRPr="00257053" w:rsidRDefault="00995DF6" w:rsidP="00D66728">
                  <w:pPr>
                    <w:adjustRightInd w:val="0"/>
                    <w:snapToGrid w:val="0"/>
                    <w:ind w:left="-50" w:right="-50"/>
                    <w:jc w:val="center"/>
                    <w:rPr>
                      <w:color w:val="000000" w:themeColor="text1"/>
                      <w:kern w:val="0"/>
                      <w:szCs w:val="21"/>
                      <w:lang w:eastAsia="zh-CN"/>
                    </w:rPr>
                  </w:pPr>
                  <w:r w:rsidRPr="00257053">
                    <w:rPr>
                      <w:color w:val="000000" w:themeColor="text1"/>
                      <w:kern w:val="0"/>
                      <w:szCs w:val="21"/>
                      <w:lang w:eastAsia="zh-CN"/>
                    </w:rPr>
                    <w:t>蒸汽发生器排水</w:t>
                  </w:r>
                </w:p>
              </w:tc>
              <w:tc>
                <w:tcPr>
                  <w:tcW w:w="1701" w:type="dxa"/>
                  <w:vAlign w:val="center"/>
                </w:tcPr>
                <w:p w:rsidR="00995DF6" w:rsidRPr="00257053" w:rsidRDefault="00804E67" w:rsidP="00D66728">
                  <w:pPr>
                    <w:adjustRightInd w:val="0"/>
                    <w:snapToGrid w:val="0"/>
                    <w:jc w:val="center"/>
                    <w:rPr>
                      <w:color w:val="000000" w:themeColor="text1"/>
                      <w:kern w:val="0"/>
                      <w:szCs w:val="21"/>
                      <w:lang w:eastAsia="zh-CN"/>
                    </w:rPr>
                  </w:pPr>
                  <w:r w:rsidRPr="00257053">
                    <w:rPr>
                      <w:color w:val="000000" w:themeColor="text1"/>
                      <w:kern w:val="0"/>
                      <w:szCs w:val="21"/>
                      <w:lang w:eastAsia="zh-CN"/>
                    </w:rPr>
                    <w:t>90</w:t>
                  </w:r>
                </w:p>
              </w:tc>
              <w:tc>
                <w:tcPr>
                  <w:tcW w:w="1424" w:type="dxa"/>
                  <w:vAlign w:val="center"/>
                </w:tcPr>
                <w:p w:rsidR="00995DF6" w:rsidRPr="00257053" w:rsidRDefault="00F864B3" w:rsidP="00D66728">
                  <w:pPr>
                    <w:adjustRightInd w:val="0"/>
                    <w:snapToGrid w:val="0"/>
                    <w:jc w:val="center"/>
                    <w:rPr>
                      <w:color w:val="000000" w:themeColor="text1"/>
                      <w:kern w:val="0"/>
                      <w:szCs w:val="21"/>
                      <w:lang w:eastAsia="zh-CN"/>
                    </w:rPr>
                  </w:pPr>
                  <w:r w:rsidRPr="00257053">
                    <w:rPr>
                      <w:color w:val="000000" w:themeColor="text1"/>
                      <w:kern w:val="0"/>
                      <w:szCs w:val="21"/>
                      <w:lang w:eastAsia="zh-CN"/>
                    </w:rPr>
                    <w:t>60</w:t>
                  </w:r>
                </w:p>
              </w:tc>
              <w:tc>
                <w:tcPr>
                  <w:tcW w:w="1376" w:type="dxa"/>
                  <w:vAlign w:val="center"/>
                </w:tcPr>
                <w:p w:rsidR="00995DF6" w:rsidRPr="00257053" w:rsidRDefault="00F864B3" w:rsidP="00D66728">
                  <w:pPr>
                    <w:adjustRightInd w:val="0"/>
                    <w:snapToGrid w:val="0"/>
                    <w:jc w:val="center"/>
                    <w:rPr>
                      <w:color w:val="000000" w:themeColor="text1"/>
                      <w:kern w:val="0"/>
                      <w:szCs w:val="21"/>
                      <w:lang w:eastAsia="zh-CN"/>
                    </w:rPr>
                  </w:pPr>
                  <w:r w:rsidRPr="00257053">
                    <w:rPr>
                      <w:color w:val="000000" w:themeColor="text1"/>
                      <w:kern w:val="0"/>
                      <w:szCs w:val="21"/>
                      <w:lang w:eastAsia="zh-CN"/>
                    </w:rPr>
                    <w:t>-</w:t>
                  </w:r>
                </w:p>
              </w:tc>
              <w:tc>
                <w:tcPr>
                  <w:tcW w:w="1218" w:type="dxa"/>
                  <w:vAlign w:val="center"/>
                </w:tcPr>
                <w:p w:rsidR="00995DF6" w:rsidRPr="00257053" w:rsidRDefault="00F864B3" w:rsidP="00D66728">
                  <w:pPr>
                    <w:adjustRightInd w:val="0"/>
                    <w:snapToGrid w:val="0"/>
                    <w:jc w:val="center"/>
                    <w:rPr>
                      <w:color w:val="000000" w:themeColor="text1"/>
                      <w:kern w:val="0"/>
                      <w:szCs w:val="21"/>
                      <w:lang w:eastAsia="zh-CN"/>
                    </w:rPr>
                  </w:pPr>
                  <w:r w:rsidRPr="00257053">
                    <w:rPr>
                      <w:color w:val="000000" w:themeColor="text1"/>
                      <w:kern w:val="0"/>
                      <w:szCs w:val="21"/>
                      <w:lang w:eastAsia="zh-CN"/>
                    </w:rPr>
                    <w:t>60</w:t>
                  </w:r>
                </w:p>
              </w:tc>
              <w:tc>
                <w:tcPr>
                  <w:tcW w:w="1300" w:type="dxa"/>
                  <w:vAlign w:val="center"/>
                </w:tcPr>
                <w:p w:rsidR="00995DF6" w:rsidRPr="00257053" w:rsidRDefault="00F864B3" w:rsidP="00D66728">
                  <w:pPr>
                    <w:adjustRightInd w:val="0"/>
                    <w:snapToGrid w:val="0"/>
                    <w:jc w:val="center"/>
                    <w:rPr>
                      <w:color w:val="000000" w:themeColor="text1"/>
                      <w:kern w:val="0"/>
                      <w:szCs w:val="21"/>
                      <w:lang w:eastAsia="zh-CN"/>
                    </w:rPr>
                  </w:pPr>
                  <w:r w:rsidRPr="00257053">
                    <w:rPr>
                      <w:color w:val="000000" w:themeColor="text1"/>
                      <w:kern w:val="0"/>
                      <w:szCs w:val="21"/>
                      <w:lang w:eastAsia="zh-CN"/>
                    </w:rPr>
                    <w:t>-</w:t>
                  </w:r>
                </w:p>
              </w:tc>
            </w:tr>
            <w:tr w:rsidR="00995DF6" w:rsidRPr="00257053" w:rsidTr="0046357F">
              <w:trPr>
                <w:cantSplit/>
                <w:trHeight w:val="398"/>
                <w:jc w:val="center"/>
              </w:trPr>
              <w:tc>
                <w:tcPr>
                  <w:tcW w:w="2026" w:type="dxa"/>
                  <w:vAlign w:val="center"/>
                </w:tcPr>
                <w:p w:rsidR="00995DF6" w:rsidRPr="00257053" w:rsidRDefault="00995DF6" w:rsidP="00D66728">
                  <w:pPr>
                    <w:adjustRightInd w:val="0"/>
                    <w:snapToGrid w:val="0"/>
                    <w:ind w:left="-50" w:right="-50"/>
                    <w:jc w:val="center"/>
                    <w:rPr>
                      <w:kern w:val="0"/>
                      <w:szCs w:val="21"/>
                      <w:lang w:eastAsia="zh-CN"/>
                    </w:rPr>
                  </w:pPr>
                  <w:r w:rsidRPr="00257053">
                    <w:rPr>
                      <w:kern w:val="0"/>
                      <w:szCs w:val="21"/>
                      <w:lang w:eastAsia="zh-CN"/>
                    </w:rPr>
                    <w:t>软水装置排水</w:t>
                  </w:r>
                </w:p>
              </w:tc>
              <w:tc>
                <w:tcPr>
                  <w:tcW w:w="1701" w:type="dxa"/>
                  <w:vAlign w:val="center"/>
                </w:tcPr>
                <w:p w:rsidR="00995DF6" w:rsidRPr="00257053" w:rsidRDefault="00804E67" w:rsidP="00D66728">
                  <w:pPr>
                    <w:adjustRightInd w:val="0"/>
                    <w:snapToGrid w:val="0"/>
                    <w:jc w:val="center"/>
                    <w:rPr>
                      <w:kern w:val="0"/>
                      <w:szCs w:val="21"/>
                      <w:lang w:eastAsia="zh-CN"/>
                    </w:rPr>
                  </w:pPr>
                  <w:r w:rsidRPr="00257053">
                    <w:rPr>
                      <w:kern w:val="0"/>
                      <w:szCs w:val="21"/>
                      <w:lang w:eastAsia="zh-CN"/>
                    </w:rPr>
                    <w:t>726</w:t>
                  </w:r>
                </w:p>
              </w:tc>
              <w:tc>
                <w:tcPr>
                  <w:tcW w:w="1424" w:type="dxa"/>
                  <w:vAlign w:val="center"/>
                </w:tcPr>
                <w:p w:rsidR="00995DF6" w:rsidRPr="00257053" w:rsidRDefault="00F864B3" w:rsidP="00D66728">
                  <w:pPr>
                    <w:adjustRightInd w:val="0"/>
                    <w:snapToGrid w:val="0"/>
                    <w:jc w:val="center"/>
                    <w:rPr>
                      <w:kern w:val="0"/>
                      <w:szCs w:val="21"/>
                      <w:lang w:eastAsia="zh-CN"/>
                    </w:rPr>
                  </w:pPr>
                  <w:r w:rsidRPr="00257053">
                    <w:rPr>
                      <w:kern w:val="0"/>
                      <w:szCs w:val="21"/>
                      <w:lang w:eastAsia="zh-CN"/>
                    </w:rPr>
                    <w:t>50</w:t>
                  </w:r>
                </w:p>
              </w:tc>
              <w:tc>
                <w:tcPr>
                  <w:tcW w:w="1376" w:type="dxa"/>
                  <w:vAlign w:val="center"/>
                </w:tcPr>
                <w:p w:rsidR="00995DF6" w:rsidRPr="00257053" w:rsidRDefault="00F864B3" w:rsidP="00D66728">
                  <w:pPr>
                    <w:adjustRightInd w:val="0"/>
                    <w:snapToGrid w:val="0"/>
                    <w:jc w:val="center"/>
                    <w:rPr>
                      <w:kern w:val="0"/>
                      <w:szCs w:val="21"/>
                      <w:lang w:eastAsia="zh-CN"/>
                    </w:rPr>
                  </w:pPr>
                  <w:r w:rsidRPr="00257053">
                    <w:rPr>
                      <w:kern w:val="0"/>
                      <w:szCs w:val="21"/>
                      <w:lang w:eastAsia="zh-CN"/>
                    </w:rPr>
                    <w:t>-</w:t>
                  </w:r>
                </w:p>
              </w:tc>
              <w:tc>
                <w:tcPr>
                  <w:tcW w:w="1218" w:type="dxa"/>
                  <w:vAlign w:val="center"/>
                </w:tcPr>
                <w:p w:rsidR="00995DF6" w:rsidRPr="00257053" w:rsidRDefault="00F864B3" w:rsidP="00D66728">
                  <w:pPr>
                    <w:adjustRightInd w:val="0"/>
                    <w:snapToGrid w:val="0"/>
                    <w:jc w:val="center"/>
                    <w:rPr>
                      <w:kern w:val="0"/>
                      <w:szCs w:val="21"/>
                      <w:lang w:eastAsia="zh-CN"/>
                    </w:rPr>
                  </w:pPr>
                  <w:r w:rsidRPr="00257053">
                    <w:rPr>
                      <w:kern w:val="0"/>
                      <w:szCs w:val="21"/>
                      <w:lang w:eastAsia="zh-CN"/>
                    </w:rPr>
                    <w:t>20</w:t>
                  </w:r>
                </w:p>
              </w:tc>
              <w:tc>
                <w:tcPr>
                  <w:tcW w:w="1300" w:type="dxa"/>
                  <w:vAlign w:val="center"/>
                </w:tcPr>
                <w:p w:rsidR="00995DF6" w:rsidRPr="00257053" w:rsidRDefault="00F864B3" w:rsidP="00D66728">
                  <w:pPr>
                    <w:adjustRightInd w:val="0"/>
                    <w:snapToGrid w:val="0"/>
                    <w:jc w:val="center"/>
                    <w:rPr>
                      <w:kern w:val="0"/>
                      <w:szCs w:val="21"/>
                      <w:lang w:eastAsia="zh-CN"/>
                    </w:rPr>
                  </w:pPr>
                  <w:r w:rsidRPr="00257053">
                    <w:rPr>
                      <w:kern w:val="0"/>
                      <w:szCs w:val="21"/>
                      <w:lang w:eastAsia="zh-CN"/>
                    </w:rPr>
                    <w:t>-</w:t>
                  </w:r>
                </w:p>
              </w:tc>
            </w:tr>
            <w:tr w:rsidR="00B43207" w:rsidRPr="00257053" w:rsidTr="0046357F">
              <w:trPr>
                <w:cantSplit/>
                <w:trHeight w:val="398"/>
                <w:jc w:val="center"/>
              </w:trPr>
              <w:tc>
                <w:tcPr>
                  <w:tcW w:w="2026" w:type="dxa"/>
                  <w:vAlign w:val="center"/>
                </w:tcPr>
                <w:p w:rsidR="00B43207" w:rsidRPr="00257053" w:rsidRDefault="00B43207" w:rsidP="00D66728">
                  <w:pPr>
                    <w:adjustRightInd w:val="0"/>
                    <w:snapToGrid w:val="0"/>
                    <w:ind w:left="-50" w:right="-50"/>
                    <w:jc w:val="center"/>
                    <w:rPr>
                      <w:kern w:val="0"/>
                      <w:szCs w:val="21"/>
                      <w:lang w:eastAsia="zh-CN"/>
                    </w:rPr>
                  </w:pPr>
                  <w:r w:rsidRPr="00257053">
                    <w:rPr>
                      <w:kern w:val="0"/>
                      <w:szCs w:val="21"/>
                      <w:lang w:eastAsia="zh-CN"/>
                    </w:rPr>
                    <w:t>生产废水综合水质</w:t>
                  </w:r>
                </w:p>
              </w:tc>
              <w:tc>
                <w:tcPr>
                  <w:tcW w:w="1701" w:type="dxa"/>
                  <w:vAlign w:val="center"/>
                </w:tcPr>
                <w:p w:rsidR="00B43207" w:rsidRPr="00257053" w:rsidRDefault="00B43207" w:rsidP="00D66728">
                  <w:pPr>
                    <w:adjustRightInd w:val="0"/>
                    <w:snapToGrid w:val="0"/>
                    <w:jc w:val="center"/>
                    <w:rPr>
                      <w:kern w:val="0"/>
                      <w:szCs w:val="21"/>
                      <w:lang w:eastAsia="zh-CN"/>
                    </w:rPr>
                  </w:pPr>
                  <w:r w:rsidRPr="00257053">
                    <w:rPr>
                      <w:kern w:val="0"/>
                      <w:szCs w:val="21"/>
                      <w:lang w:eastAsia="zh-CN"/>
                    </w:rPr>
                    <w:t>4508.4</w:t>
                  </w:r>
                </w:p>
              </w:tc>
              <w:tc>
                <w:tcPr>
                  <w:tcW w:w="1424" w:type="dxa"/>
                  <w:vAlign w:val="center"/>
                </w:tcPr>
                <w:p w:rsidR="00B43207" w:rsidRPr="00257053" w:rsidRDefault="00B43207" w:rsidP="00D66728">
                  <w:pPr>
                    <w:widowControl/>
                    <w:jc w:val="center"/>
                    <w:rPr>
                      <w:kern w:val="0"/>
                      <w:szCs w:val="21"/>
                      <w:lang w:val="en-US" w:eastAsia="zh-CN"/>
                    </w:rPr>
                  </w:pPr>
                  <w:r w:rsidRPr="00257053">
                    <w:rPr>
                      <w:szCs w:val="21"/>
                    </w:rPr>
                    <w:t>523.7</w:t>
                  </w:r>
                </w:p>
              </w:tc>
              <w:tc>
                <w:tcPr>
                  <w:tcW w:w="1376" w:type="dxa"/>
                  <w:vAlign w:val="center"/>
                </w:tcPr>
                <w:p w:rsidR="00B43207" w:rsidRPr="00257053" w:rsidRDefault="009C2296" w:rsidP="00D66728">
                  <w:pPr>
                    <w:jc w:val="center"/>
                    <w:rPr>
                      <w:szCs w:val="21"/>
                    </w:rPr>
                  </w:pPr>
                  <w:r w:rsidRPr="00257053">
                    <w:rPr>
                      <w:szCs w:val="21"/>
                    </w:rPr>
                    <w:t>296</w:t>
                  </w:r>
                </w:p>
              </w:tc>
              <w:tc>
                <w:tcPr>
                  <w:tcW w:w="1218" w:type="dxa"/>
                  <w:vAlign w:val="center"/>
                </w:tcPr>
                <w:p w:rsidR="00B43207" w:rsidRPr="00257053" w:rsidRDefault="00B43207" w:rsidP="00D66728">
                  <w:pPr>
                    <w:jc w:val="center"/>
                    <w:rPr>
                      <w:szCs w:val="21"/>
                    </w:rPr>
                  </w:pPr>
                  <w:r w:rsidRPr="00257053">
                    <w:rPr>
                      <w:szCs w:val="21"/>
                    </w:rPr>
                    <w:t>329.2</w:t>
                  </w:r>
                </w:p>
              </w:tc>
              <w:tc>
                <w:tcPr>
                  <w:tcW w:w="1300" w:type="dxa"/>
                  <w:vAlign w:val="center"/>
                </w:tcPr>
                <w:p w:rsidR="00B43207" w:rsidRPr="00257053" w:rsidRDefault="00B43207" w:rsidP="00D66728">
                  <w:pPr>
                    <w:jc w:val="center"/>
                    <w:rPr>
                      <w:szCs w:val="21"/>
                    </w:rPr>
                  </w:pPr>
                  <w:r w:rsidRPr="00257053">
                    <w:rPr>
                      <w:szCs w:val="21"/>
                    </w:rPr>
                    <w:t>27.5</w:t>
                  </w:r>
                </w:p>
              </w:tc>
            </w:tr>
            <w:tr w:rsidR="00995DF6" w:rsidRPr="00257053" w:rsidTr="0046357F">
              <w:trPr>
                <w:cantSplit/>
                <w:trHeight w:val="398"/>
                <w:jc w:val="center"/>
              </w:trPr>
              <w:tc>
                <w:tcPr>
                  <w:tcW w:w="9045" w:type="dxa"/>
                  <w:gridSpan w:val="6"/>
                  <w:vAlign w:val="center"/>
                </w:tcPr>
                <w:p w:rsidR="00995DF6" w:rsidRPr="00257053" w:rsidRDefault="00995DF6" w:rsidP="00D66728">
                  <w:pPr>
                    <w:adjustRightInd w:val="0"/>
                    <w:snapToGrid w:val="0"/>
                    <w:ind w:left="-50" w:right="-50"/>
                    <w:jc w:val="center"/>
                    <w:rPr>
                      <w:b/>
                      <w:kern w:val="0"/>
                      <w:szCs w:val="21"/>
                      <w:lang w:eastAsia="zh-CN"/>
                    </w:rPr>
                  </w:pPr>
                  <w:r w:rsidRPr="00257053">
                    <w:rPr>
                      <w:b/>
                      <w:kern w:val="0"/>
                      <w:szCs w:val="21"/>
                      <w:lang w:eastAsia="zh-CN"/>
                    </w:rPr>
                    <w:t>生活污水产生情况</w:t>
                  </w:r>
                </w:p>
              </w:tc>
            </w:tr>
            <w:tr w:rsidR="00995DF6" w:rsidRPr="00257053" w:rsidTr="0046357F">
              <w:trPr>
                <w:cantSplit/>
                <w:trHeight w:val="398"/>
                <w:jc w:val="center"/>
              </w:trPr>
              <w:tc>
                <w:tcPr>
                  <w:tcW w:w="2026" w:type="dxa"/>
                  <w:vAlign w:val="center"/>
                </w:tcPr>
                <w:p w:rsidR="00995DF6" w:rsidRPr="00257053" w:rsidRDefault="00995DF6" w:rsidP="00D66728">
                  <w:pPr>
                    <w:adjustRightInd w:val="0"/>
                    <w:snapToGrid w:val="0"/>
                    <w:ind w:left="-50" w:right="-50"/>
                    <w:jc w:val="center"/>
                    <w:rPr>
                      <w:kern w:val="0"/>
                      <w:szCs w:val="21"/>
                      <w:lang w:eastAsia="zh-CN"/>
                    </w:rPr>
                  </w:pPr>
                  <w:r w:rsidRPr="00257053">
                    <w:rPr>
                      <w:kern w:val="0"/>
                      <w:szCs w:val="21"/>
                      <w:lang w:eastAsia="zh-CN"/>
                    </w:rPr>
                    <w:lastRenderedPageBreak/>
                    <w:t>生活污水</w:t>
                  </w:r>
                </w:p>
              </w:tc>
              <w:tc>
                <w:tcPr>
                  <w:tcW w:w="1701" w:type="dxa"/>
                  <w:vAlign w:val="center"/>
                </w:tcPr>
                <w:p w:rsidR="00995DF6" w:rsidRPr="00257053" w:rsidRDefault="00804E67" w:rsidP="00D66728">
                  <w:pPr>
                    <w:adjustRightInd w:val="0"/>
                    <w:snapToGrid w:val="0"/>
                    <w:jc w:val="center"/>
                    <w:rPr>
                      <w:kern w:val="0"/>
                      <w:szCs w:val="21"/>
                      <w:lang w:eastAsia="zh-CN"/>
                    </w:rPr>
                  </w:pPr>
                  <w:r w:rsidRPr="00257053">
                    <w:rPr>
                      <w:kern w:val="0"/>
                      <w:szCs w:val="21"/>
                      <w:lang w:eastAsia="zh-CN"/>
                    </w:rPr>
                    <w:t>2188.8</w:t>
                  </w:r>
                </w:p>
              </w:tc>
              <w:tc>
                <w:tcPr>
                  <w:tcW w:w="1424" w:type="dxa"/>
                  <w:vAlign w:val="center"/>
                </w:tcPr>
                <w:p w:rsidR="00995DF6" w:rsidRPr="00257053" w:rsidRDefault="00575B08" w:rsidP="00D66728">
                  <w:pPr>
                    <w:adjustRightInd w:val="0"/>
                    <w:snapToGrid w:val="0"/>
                    <w:jc w:val="center"/>
                    <w:rPr>
                      <w:kern w:val="0"/>
                      <w:szCs w:val="21"/>
                      <w:lang w:eastAsia="zh-CN"/>
                    </w:rPr>
                  </w:pPr>
                  <w:r w:rsidRPr="00257053">
                    <w:rPr>
                      <w:kern w:val="0"/>
                      <w:szCs w:val="21"/>
                      <w:lang w:eastAsia="zh-CN"/>
                    </w:rPr>
                    <w:t>280</w:t>
                  </w:r>
                </w:p>
              </w:tc>
              <w:tc>
                <w:tcPr>
                  <w:tcW w:w="1376" w:type="dxa"/>
                  <w:vAlign w:val="center"/>
                </w:tcPr>
                <w:p w:rsidR="00995DF6" w:rsidRPr="00257053" w:rsidRDefault="00DB024B" w:rsidP="00D66728">
                  <w:pPr>
                    <w:adjustRightInd w:val="0"/>
                    <w:snapToGrid w:val="0"/>
                    <w:jc w:val="center"/>
                    <w:rPr>
                      <w:kern w:val="0"/>
                      <w:szCs w:val="21"/>
                      <w:lang w:eastAsia="zh-CN"/>
                    </w:rPr>
                  </w:pPr>
                  <w:r w:rsidRPr="00257053">
                    <w:rPr>
                      <w:kern w:val="0"/>
                      <w:szCs w:val="21"/>
                      <w:lang w:eastAsia="zh-CN"/>
                    </w:rPr>
                    <w:t>160</w:t>
                  </w:r>
                </w:p>
              </w:tc>
              <w:tc>
                <w:tcPr>
                  <w:tcW w:w="1218" w:type="dxa"/>
                  <w:vAlign w:val="center"/>
                </w:tcPr>
                <w:p w:rsidR="00995DF6" w:rsidRPr="00257053" w:rsidRDefault="00575B08" w:rsidP="00D66728">
                  <w:pPr>
                    <w:adjustRightInd w:val="0"/>
                    <w:snapToGrid w:val="0"/>
                    <w:jc w:val="center"/>
                    <w:rPr>
                      <w:kern w:val="0"/>
                      <w:szCs w:val="21"/>
                      <w:lang w:eastAsia="zh-CN"/>
                    </w:rPr>
                  </w:pPr>
                  <w:r w:rsidRPr="00257053">
                    <w:rPr>
                      <w:kern w:val="0"/>
                      <w:szCs w:val="21"/>
                      <w:lang w:eastAsia="zh-CN"/>
                    </w:rPr>
                    <w:t>180</w:t>
                  </w:r>
                </w:p>
              </w:tc>
              <w:tc>
                <w:tcPr>
                  <w:tcW w:w="1300" w:type="dxa"/>
                  <w:vAlign w:val="center"/>
                </w:tcPr>
                <w:p w:rsidR="00995DF6" w:rsidRPr="00257053" w:rsidRDefault="00575B08" w:rsidP="00D66728">
                  <w:pPr>
                    <w:adjustRightInd w:val="0"/>
                    <w:snapToGrid w:val="0"/>
                    <w:jc w:val="center"/>
                    <w:rPr>
                      <w:kern w:val="0"/>
                      <w:szCs w:val="21"/>
                      <w:lang w:eastAsia="zh-CN"/>
                    </w:rPr>
                  </w:pPr>
                  <w:r w:rsidRPr="00257053">
                    <w:rPr>
                      <w:kern w:val="0"/>
                      <w:szCs w:val="21"/>
                      <w:lang w:eastAsia="zh-CN"/>
                    </w:rPr>
                    <w:t>25</w:t>
                  </w:r>
                </w:p>
              </w:tc>
            </w:tr>
            <w:tr w:rsidR="00995DF6" w:rsidRPr="00257053" w:rsidTr="0046357F">
              <w:trPr>
                <w:cantSplit/>
                <w:trHeight w:val="398"/>
                <w:jc w:val="center"/>
              </w:trPr>
              <w:tc>
                <w:tcPr>
                  <w:tcW w:w="2026" w:type="dxa"/>
                  <w:vAlign w:val="center"/>
                </w:tcPr>
                <w:p w:rsidR="00995DF6" w:rsidRPr="00257053" w:rsidRDefault="00995DF6" w:rsidP="00D66728">
                  <w:pPr>
                    <w:adjustRightInd w:val="0"/>
                    <w:snapToGrid w:val="0"/>
                    <w:ind w:left="-50" w:right="-50"/>
                    <w:jc w:val="center"/>
                    <w:rPr>
                      <w:kern w:val="0"/>
                      <w:szCs w:val="21"/>
                      <w:lang w:eastAsia="zh-CN"/>
                    </w:rPr>
                  </w:pPr>
                  <w:r w:rsidRPr="00257053">
                    <w:rPr>
                      <w:kern w:val="0"/>
                      <w:szCs w:val="21"/>
                      <w:lang w:eastAsia="zh-CN"/>
                    </w:rPr>
                    <w:t>食堂废水</w:t>
                  </w:r>
                </w:p>
              </w:tc>
              <w:tc>
                <w:tcPr>
                  <w:tcW w:w="1701" w:type="dxa"/>
                  <w:vAlign w:val="center"/>
                </w:tcPr>
                <w:p w:rsidR="00995DF6" w:rsidRPr="00257053" w:rsidRDefault="00804E67" w:rsidP="00D66728">
                  <w:pPr>
                    <w:adjustRightInd w:val="0"/>
                    <w:snapToGrid w:val="0"/>
                    <w:jc w:val="center"/>
                    <w:rPr>
                      <w:kern w:val="0"/>
                      <w:szCs w:val="21"/>
                      <w:lang w:eastAsia="zh-CN"/>
                    </w:rPr>
                  </w:pPr>
                  <w:r w:rsidRPr="00257053">
                    <w:rPr>
                      <w:kern w:val="0"/>
                      <w:szCs w:val="21"/>
                      <w:lang w:eastAsia="zh-CN"/>
                    </w:rPr>
                    <w:t>518.4</w:t>
                  </w:r>
                </w:p>
              </w:tc>
              <w:tc>
                <w:tcPr>
                  <w:tcW w:w="1424" w:type="dxa"/>
                  <w:vAlign w:val="center"/>
                </w:tcPr>
                <w:p w:rsidR="00995DF6" w:rsidRPr="00257053" w:rsidRDefault="00575B08" w:rsidP="00D66728">
                  <w:pPr>
                    <w:adjustRightInd w:val="0"/>
                    <w:snapToGrid w:val="0"/>
                    <w:jc w:val="center"/>
                    <w:rPr>
                      <w:kern w:val="0"/>
                      <w:szCs w:val="21"/>
                      <w:lang w:eastAsia="zh-CN"/>
                    </w:rPr>
                  </w:pPr>
                  <w:r w:rsidRPr="00257053">
                    <w:rPr>
                      <w:kern w:val="0"/>
                      <w:szCs w:val="21"/>
                      <w:lang w:eastAsia="zh-CN"/>
                    </w:rPr>
                    <w:t>300</w:t>
                  </w:r>
                </w:p>
              </w:tc>
              <w:tc>
                <w:tcPr>
                  <w:tcW w:w="1376" w:type="dxa"/>
                  <w:vAlign w:val="center"/>
                </w:tcPr>
                <w:p w:rsidR="00995DF6" w:rsidRPr="00257053" w:rsidRDefault="00DB024B" w:rsidP="00D66728">
                  <w:pPr>
                    <w:adjustRightInd w:val="0"/>
                    <w:snapToGrid w:val="0"/>
                    <w:jc w:val="center"/>
                    <w:rPr>
                      <w:kern w:val="0"/>
                      <w:szCs w:val="21"/>
                      <w:lang w:eastAsia="zh-CN"/>
                    </w:rPr>
                  </w:pPr>
                  <w:r w:rsidRPr="00257053">
                    <w:rPr>
                      <w:kern w:val="0"/>
                      <w:szCs w:val="21"/>
                      <w:lang w:eastAsia="zh-CN"/>
                    </w:rPr>
                    <w:t>180</w:t>
                  </w:r>
                </w:p>
              </w:tc>
              <w:tc>
                <w:tcPr>
                  <w:tcW w:w="1218" w:type="dxa"/>
                  <w:vAlign w:val="center"/>
                </w:tcPr>
                <w:p w:rsidR="00995DF6" w:rsidRPr="00257053" w:rsidRDefault="00575B08" w:rsidP="00D66728">
                  <w:pPr>
                    <w:adjustRightInd w:val="0"/>
                    <w:snapToGrid w:val="0"/>
                    <w:jc w:val="center"/>
                    <w:rPr>
                      <w:kern w:val="0"/>
                      <w:szCs w:val="21"/>
                      <w:lang w:eastAsia="zh-CN"/>
                    </w:rPr>
                  </w:pPr>
                  <w:r w:rsidRPr="00257053">
                    <w:rPr>
                      <w:kern w:val="0"/>
                      <w:szCs w:val="21"/>
                      <w:lang w:eastAsia="zh-CN"/>
                    </w:rPr>
                    <w:t>300</w:t>
                  </w:r>
                </w:p>
              </w:tc>
              <w:tc>
                <w:tcPr>
                  <w:tcW w:w="1300" w:type="dxa"/>
                  <w:vAlign w:val="center"/>
                </w:tcPr>
                <w:p w:rsidR="00995DF6" w:rsidRPr="00257053" w:rsidRDefault="00575B08" w:rsidP="00D66728">
                  <w:pPr>
                    <w:adjustRightInd w:val="0"/>
                    <w:snapToGrid w:val="0"/>
                    <w:jc w:val="center"/>
                    <w:rPr>
                      <w:kern w:val="0"/>
                      <w:szCs w:val="21"/>
                      <w:lang w:eastAsia="zh-CN"/>
                    </w:rPr>
                  </w:pPr>
                  <w:r w:rsidRPr="00257053">
                    <w:rPr>
                      <w:kern w:val="0"/>
                      <w:szCs w:val="21"/>
                      <w:lang w:eastAsia="zh-CN"/>
                    </w:rPr>
                    <w:t>35</w:t>
                  </w:r>
                </w:p>
              </w:tc>
            </w:tr>
            <w:tr w:rsidR="00B43207" w:rsidRPr="00257053" w:rsidTr="0046357F">
              <w:trPr>
                <w:cantSplit/>
                <w:trHeight w:val="398"/>
                <w:jc w:val="center"/>
              </w:trPr>
              <w:tc>
                <w:tcPr>
                  <w:tcW w:w="2026" w:type="dxa"/>
                  <w:vAlign w:val="center"/>
                </w:tcPr>
                <w:p w:rsidR="00B43207" w:rsidRPr="00257053" w:rsidRDefault="00B43207" w:rsidP="00D66728">
                  <w:pPr>
                    <w:adjustRightInd w:val="0"/>
                    <w:snapToGrid w:val="0"/>
                    <w:ind w:left="-50" w:right="-50"/>
                    <w:jc w:val="center"/>
                    <w:rPr>
                      <w:kern w:val="0"/>
                      <w:szCs w:val="21"/>
                      <w:lang w:eastAsia="zh-CN"/>
                    </w:rPr>
                  </w:pPr>
                  <w:r w:rsidRPr="00257053">
                    <w:rPr>
                      <w:kern w:val="0"/>
                      <w:szCs w:val="21"/>
                      <w:lang w:eastAsia="zh-CN"/>
                    </w:rPr>
                    <w:t>生活污水综合水质</w:t>
                  </w:r>
                </w:p>
              </w:tc>
              <w:tc>
                <w:tcPr>
                  <w:tcW w:w="1701" w:type="dxa"/>
                  <w:vAlign w:val="center"/>
                </w:tcPr>
                <w:p w:rsidR="00B43207" w:rsidRPr="00257053" w:rsidRDefault="00B43207" w:rsidP="00D66728">
                  <w:pPr>
                    <w:adjustRightInd w:val="0"/>
                    <w:snapToGrid w:val="0"/>
                    <w:jc w:val="center"/>
                    <w:rPr>
                      <w:kern w:val="0"/>
                      <w:szCs w:val="21"/>
                      <w:lang w:eastAsia="zh-CN"/>
                    </w:rPr>
                  </w:pPr>
                  <w:r w:rsidRPr="00257053">
                    <w:rPr>
                      <w:kern w:val="0"/>
                      <w:szCs w:val="21"/>
                      <w:lang w:eastAsia="zh-CN"/>
                    </w:rPr>
                    <w:t>2707.2</w:t>
                  </w:r>
                </w:p>
              </w:tc>
              <w:tc>
                <w:tcPr>
                  <w:tcW w:w="1424" w:type="dxa"/>
                  <w:vAlign w:val="center"/>
                </w:tcPr>
                <w:p w:rsidR="00B43207" w:rsidRPr="00257053" w:rsidRDefault="00B43207" w:rsidP="00D66728">
                  <w:pPr>
                    <w:widowControl/>
                    <w:jc w:val="center"/>
                    <w:rPr>
                      <w:kern w:val="0"/>
                      <w:szCs w:val="21"/>
                      <w:lang w:val="en-US" w:eastAsia="zh-CN"/>
                    </w:rPr>
                  </w:pPr>
                  <w:r w:rsidRPr="00257053">
                    <w:rPr>
                      <w:szCs w:val="21"/>
                    </w:rPr>
                    <w:t>283.8</w:t>
                  </w:r>
                </w:p>
              </w:tc>
              <w:tc>
                <w:tcPr>
                  <w:tcW w:w="1376" w:type="dxa"/>
                  <w:vAlign w:val="center"/>
                </w:tcPr>
                <w:p w:rsidR="00B43207" w:rsidRPr="00257053" w:rsidRDefault="00DB024B" w:rsidP="00D66728">
                  <w:pPr>
                    <w:jc w:val="center"/>
                    <w:rPr>
                      <w:szCs w:val="21"/>
                    </w:rPr>
                  </w:pPr>
                  <w:r w:rsidRPr="00257053">
                    <w:rPr>
                      <w:szCs w:val="21"/>
                    </w:rPr>
                    <w:t>16</w:t>
                  </w:r>
                  <w:r w:rsidR="00B43207" w:rsidRPr="00257053">
                    <w:rPr>
                      <w:szCs w:val="21"/>
                    </w:rPr>
                    <w:t>3.8</w:t>
                  </w:r>
                </w:p>
              </w:tc>
              <w:tc>
                <w:tcPr>
                  <w:tcW w:w="1218" w:type="dxa"/>
                  <w:vAlign w:val="center"/>
                </w:tcPr>
                <w:p w:rsidR="00B43207" w:rsidRPr="00257053" w:rsidRDefault="00B43207" w:rsidP="00D66728">
                  <w:pPr>
                    <w:jc w:val="center"/>
                    <w:rPr>
                      <w:szCs w:val="21"/>
                    </w:rPr>
                  </w:pPr>
                  <w:r w:rsidRPr="00257053">
                    <w:rPr>
                      <w:szCs w:val="21"/>
                    </w:rPr>
                    <w:t>203.0</w:t>
                  </w:r>
                </w:p>
              </w:tc>
              <w:tc>
                <w:tcPr>
                  <w:tcW w:w="1300" w:type="dxa"/>
                  <w:vAlign w:val="center"/>
                </w:tcPr>
                <w:p w:rsidR="00B43207" w:rsidRPr="00257053" w:rsidRDefault="00B43207" w:rsidP="00D66728">
                  <w:pPr>
                    <w:jc w:val="center"/>
                    <w:rPr>
                      <w:szCs w:val="21"/>
                    </w:rPr>
                  </w:pPr>
                  <w:r w:rsidRPr="00257053">
                    <w:rPr>
                      <w:szCs w:val="21"/>
                    </w:rPr>
                    <w:t>27</w:t>
                  </w:r>
                </w:p>
              </w:tc>
            </w:tr>
          </w:tbl>
          <w:p w:rsidR="00B74E6F" w:rsidRPr="00257053" w:rsidRDefault="00B74E6F" w:rsidP="00D60A4B">
            <w:pPr>
              <w:spacing w:line="480" w:lineRule="exact"/>
              <w:ind w:firstLineChars="200" w:firstLine="482"/>
              <w:jc w:val="both"/>
              <w:rPr>
                <w:b/>
                <w:kern w:val="0"/>
                <w:sz w:val="24"/>
                <w:szCs w:val="22"/>
                <w:lang w:eastAsia="zh-CN"/>
              </w:rPr>
            </w:pPr>
            <w:r w:rsidRPr="00257053">
              <w:rPr>
                <w:b/>
                <w:kern w:val="0"/>
                <w:sz w:val="24"/>
                <w:szCs w:val="22"/>
                <w:lang w:eastAsia="zh-CN"/>
              </w:rPr>
              <w:t>2</w:t>
            </w:r>
            <w:r w:rsidRPr="00257053">
              <w:rPr>
                <w:b/>
                <w:kern w:val="0"/>
                <w:sz w:val="24"/>
                <w:szCs w:val="22"/>
                <w:lang w:eastAsia="zh-CN"/>
              </w:rPr>
              <w:t>、废水处理情况</w:t>
            </w:r>
          </w:p>
          <w:p w:rsidR="00407C98" w:rsidRPr="00257053" w:rsidRDefault="00C25D4A" w:rsidP="00407C98">
            <w:pPr>
              <w:spacing w:line="480" w:lineRule="exact"/>
              <w:ind w:firstLineChars="200" w:firstLine="482"/>
              <w:jc w:val="both"/>
              <w:rPr>
                <w:b/>
                <w:kern w:val="0"/>
                <w:sz w:val="24"/>
                <w:szCs w:val="22"/>
                <w:lang w:eastAsia="zh-CN"/>
              </w:rPr>
            </w:pPr>
            <w:r w:rsidRPr="00257053">
              <w:rPr>
                <w:b/>
                <w:kern w:val="0"/>
                <w:sz w:val="24"/>
                <w:szCs w:val="22"/>
                <w:lang w:eastAsia="zh-CN"/>
              </w:rPr>
              <w:t>（</w:t>
            </w:r>
            <w:r w:rsidRPr="00257053">
              <w:rPr>
                <w:b/>
                <w:kern w:val="0"/>
                <w:sz w:val="24"/>
                <w:szCs w:val="22"/>
                <w:lang w:eastAsia="zh-CN"/>
              </w:rPr>
              <w:t>1</w:t>
            </w:r>
            <w:r w:rsidRPr="00257053">
              <w:rPr>
                <w:b/>
                <w:kern w:val="0"/>
                <w:sz w:val="24"/>
                <w:szCs w:val="22"/>
                <w:lang w:eastAsia="zh-CN"/>
              </w:rPr>
              <w:t>）</w:t>
            </w:r>
            <w:r w:rsidR="00407C98" w:rsidRPr="00257053">
              <w:rPr>
                <w:b/>
                <w:kern w:val="0"/>
                <w:sz w:val="24"/>
                <w:szCs w:val="22"/>
                <w:lang w:eastAsia="zh-CN"/>
              </w:rPr>
              <w:t>生活污水处理工艺</w:t>
            </w:r>
          </w:p>
          <w:p w:rsidR="00407C98" w:rsidRPr="00257053" w:rsidRDefault="00407C98" w:rsidP="00407C98">
            <w:pPr>
              <w:tabs>
                <w:tab w:val="left" w:pos="851"/>
                <w:tab w:val="left" w:pos="1134"/>
                <w:tab w:val="left" w:pos="1276"/>
              </w:tabs>
              <w:adjustRightInd w:val="0"/>
              <w:snapToGrid w:val="0"/>
              <w:spacing w:line="480" w:lineRule="exact"/>
              <w:ind w:firstLineChars="200" w:firstLine="480"/>
              <w:jc w:val="both"/>
              <w:rPr>
                <w:sz w:val="24"/>
              </w:rPr>
            </w:pPr>
            <w:r w:rsidRPr="00257053">
              <w:rPr>
                <w:kern w:val="0"/>
                <w:sz w:val="24"/>
                <w:szCs w:val="22"/>
                <w:lang w:eastAsia="zh-CN"/>
              </w:rPr>
              <w:t>本项目生活污水产生总量为</w:t>
            </w:r>
            <w:r w:rsidRPr="00257053">
              <w:rPr>
                <w:kern w:val="0"/>
                <w:sz w:val="24"/>
                <w:szCs w:val="22"/>
                <w:lang w:eastAsia="zh-CN"/>
              </w:rPr>
              <w:t>9.024m</w:t>
            </w:r>
            <w:r w:rsidRPr="00257053">
              <w:rPr>
                <w:kern w:val="0"/>
                <w:sz w:val="24"/>
                <w:szCs w:val="22"/>
                <w:vertAlign w:val="superscript"/>
                <w:lang w:eastAsia="zh-CN"/>
              </w:rPr>
              <w:t>3</w:t>
            </w:r>
            <w:r w:rsidRPr="00257053">
              <w:rPr>
                <w:kern w:val="0"/>
                <w:sz w:val="24"/>
                <w:szCs w:val="22"/>
                <w:lang w:eastAsia="zh-CN"/>
              </w:rPr>
              <w:t>/d</w:t>
            </w:r>
            <w:r w:rsidRPr="00257053">
              <w:rPr>
                <w:kern w:val="0"/>
                <w:sz w:val="24"/>
                <w:szCs w:val="22"/>
                <w:lang w:eastAsia="zh-CN"/>
              </w:rPr>
              <w:t>（</w:t>
            </w:r>
            <w:r w:rsidRPr="00257053">
              <w:rPr>
                <w:kern w:val="0"/>
                <w:sz w:val="24"/>
                <w:szCs w:val="22"/>
                <w:lang w:eastAsia="zh-CN"/>
              </w:rPr>
              <w:t>2707.2m</w:t>
            </w:r>
            <w:r w:rsidRPr="00257053">
              <w:rPr>
                <w:kern w:val="0"/>
                <w:sz w:val="24"/>
                <w:szCs w:val="22"/>
                <w:vertAlign w:val="superscript"/>
                <w:lang w:eastAsia="zh-CN"/>
              </w:rPr>
              <w:t>3</w:t>
            </w:r>
            <w:r w:rsidRPr="00257053">
              <w:rPr>
                <w:kern w:val="0"/>
                <w:sz w:val="24"/>
                <w:szCs w:val="22"/>
                <w:lang w:eastAsia="zh-CN"/>
              </w:rPr>
              <w:t>/a</w:t>
            </w:r>
            <w:r w:rsidRPr="00257053">
              <w:rPr>
                <w:kern w:val="0"/>
                <w:sz w:val="24"/>
                <w:szCs w:val="22"/>
                <w:lang w:eastAsia="zh-CN"/>
              </w:rPr>
              <w:t>），项目产生的食</w:t>
            </w:r>
            <w:r w:rsidRPr="00257053">
              <w:rPr>
                <w:sz w:val="24"/>
              </w:rPr>
              <w:t>堂废水经隔油池</w:t>
            </w:r>
            <w:r w:rsidRPr="00257053">
              <w:rPr>
                <w:sz w:val="24"/>
                <w:lang w:eastAsia="zh-CN"/>
              </w:rPr>
              <w:t>（</w:t>
            </w:r>
            <w:r w:rsidRPr="00257053">
              <w:rPr>
                <w:sz w:val="24"/>
                <w:lang w:eastAsia="zh-CN"/>
              </w:rPr>
              <w:t>4m</w:t>
            </w:r>
            <w:r w:rsidRPr="00257053">
              <w:rPr>
                <w:sz w:val="24"/>
                <w:vertAlign w:val="superscript"/>
                <w:lang w:eastAsia="zh-CN"/>
              </w:rPr>
              <w:t>3</w:t>
            </w:r>
            <w:r w:rsidRPr="00257053">
              <w:rPr>
                <w:sz w:val="24"/>
                <w:lang w:eastAsia="zh-CN"/>
              </w:rPr>
              <w:t>）</w:t>
            </w:r>
            <w:r w:rsidRPr="00257053">
              <w:rPr>
                <w:sz w:val="24"/>
              </w:rPr>
              <w:t>处理后，汇同生活污水进入化粪池</w:t>
            </w:r>
            <w:r w:rsidRPr="00257053">
              <w:rPr>
                <w:sz w:val="24"/>
                <w:lang w:eastAsia="zh-CN"/>
              </w:rPr>
              <w:t>（</w:t>
            </w:r>
            <w:r w:rsidRPr="00257053">
              <w:rPr>
                <w:sz w:val="24"/>
                <w:lang w:eastAsia="zh-CN"/>
              </w:rPr>
              <w:t>15m</w:t>
            </w:r>
            <w:r w:rsidRPr="00257053">
              <w:rPr>
                <w:sz w:val="24"/>
                <w:vertAlign w:val="superscript"/>
                <w:lang w:eastAsia="zh-CN"/>
              </w:rPr>
              <w:t>3</w:t>
            </w:r>
            <w:r w:rsidRPr="00257053">
              <w:rPr>
                <w:sz w:val="24"/>
                <w:lang w:eastAsia="zh-CN"/>
              </w:rPr>
              <w:t>）</w:t>
            </w:r>
            <w:r w:rsidRPr="00257053">
              <w:rPr>
                <w:sz w:val="24"/>
              </w:rPr>
              <w:t>处理，通过园区管网进入濮阳市第二污水处理厂处理。</w:t>
            </w:r>
          </w:p>
          <w:p w:rsidR="00407C98" w:rsidRPr="00257053" w:rsidRDefault="00407C98" w:rsidP="00407C98">
            <w:pPr>
              <w:spacing w:line="480" w:lineRule="exact"/>
              <w:ind w:firstLineChars="200" w:firstLine="480"/>
              <w:jc w:val="both"/>
              <w:rPr>
                <w:kern w:val="0"/>
                <w:sz w:val="24"/>
                <w:szCs w:val="22"/>
                <w:lang w:eastAsia="zh-CN"/>
              </w:rPr>
            </w:pPr>
            <w:r w:rsidRPr="00257053">
              <w:rPr>
                <w:kern w:val="0"/>
                <w:sz w:val="24"/>
                <w:szCs w:val="22"/>
                <w:lang w:eastAsia="zh-CN"/>
              </w:rPr>
              <w:t>项目产生的生活污水经隔油池</w:t>
            </w:r>
            <w:r w:rsidRPr="00257053">
              <w:rPr>
                <w:kern w:val="0"/>
                <w:sz w:val="24"/>
                <w:szCs w:val="22"/>
                <w:lang w:eastAsia="zh-CN"/>
              </w:rPr>
              <w:t>+</w:t>
            </w:r>
            <w:r w:rsidRPr="00257053">
              <w:rPr>
                <w:kern w:val="0"/>
                <w:sz w:val="24"/>
                <w:szCs w:val="22"/>
                <w:lang w:eastAsia="zh-CN"/>
              </w:rPr>
              <w:t>化粪池处理后排放情况见表</w:t>
            </w:r>
            <w:r w:rsidRPr="00257053">
              <w:rPr>
                <w:kern w:val="0"/>
                <w:sz w:val="24"/>
                <w:szCs w:val="22"/>
                <w:lang w:eastAsia="zh-CN"/>
              </w:rPr>
              <w:t>2</w:t>
            </w:r>
            <w:r w:rsidR="00A86C08">
              <w:rPr>
                <w:kern w:val="0"/>
                <w:sz w:val="24"/>
                <w:szCs w:val="22"/>
                <w:lang w:eastAsia="zh-CN"/>
              </w:rPr>
              <w:t>0</w:t>
            </w:r>
            <w:r w:rsidRPr="00257053">
              <w:rPr>
                <w:kern w:val="0"/>
                <w:sz w:val="24"/>
                <w:szCs w:val="22"/>
                <w:lang w:eastAsia="zh-CN"/>
              </w:rPr>
              <w:t>。</w:t>
            </w:r>
          </w:p>
          <w:p w:rsidR="00407C98" w:rsidRPr="00257053" w:rsidRDefault="00407C98" w:rsidP="00407C98">
            <w:pPr>
              <w:spacing w:line="520" w:lineRule="exact"/>
              <w:jc w:val="center"/>
              <w:rPr>
                <w:b/>
                <w:kern w:val="0"/>
                <w:sz w:val="24"/>
                <w:szCs w:val="22"/>
                <w:lang w:eastAsia="zh-CN"/>
              </w:rPr>
            </w:pPr>
            <w:r w:rsidRPr="00257053">
              <w:rPr>
                <w:b/>
                <w:kern w:val="0"/>
                <w:sz w:val="24"/>
                <w:szCs w:val="22"/>
                <w:lang w:eastAsia="zh-CN"/>
              </w:rPr>
              <w:t>表</w:t>
            </w:r>
            <w:r w:rsidRPr="00257053">
              <w:rPr>
                <w:b/>
                <w:kern w:val="0"/>
                <w:sz w:val="24"/>
                <w:szCs w:val="22"/>
                <w:lang w:eastAsia="zh-CN"/>
              </w:rPr>
              <w:t>2</w:t>
            </w:r>
            <w:r w:rsidR="00A86C08">
              <w:rPr>
                <w:b/>
                <w:kern w:val="0"/>
                <w:sz w:val="24"/>
                <w:szCs w:val="22"/>
                <w:lang w:eastAsia="zh-CN"/>
              </w:rPr>
              <w:t>0</w:t>
            </w:r>
            <w:r w:rsidRPr="00257053">
              <w:rPr>
                <w:b/>
                <w:kern w:val="0"/>
                <w:sz w:val="24"/>
                <w:szCs w:val="22"/>
                <w:lang w:eastAsia="zh-CN"/>
              </w:rPr>
              <w:t xml:space="preserve">   </w:t>
            </w:r>
            <w:r w:rsidRPr="00257053">
              <w:rPr>
                <w:b/>
                <w:kern w:val="0"/>
                <w:sz w:val="24"/>
                <w:szCs w:val="22"/>
                <w:lang w:eastAsia="zh-CN"/>
              </w:rPr>
              <w:t>生活污水污染物排放情况</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1100"/>
              <w:gridCol w:w="1036"/>
              <w:gridCol w:w="1095"/>
              <w:gridCol w:w="879"/>
              <w:gridCol w:w="966"/>
            </w:tblGrid>
            <w:tr w:rsidR="00407C98" w:rsidRPr="00257053" w:rsidTr="00C85887">
              <w:trPr>
                <w:cantSplit/>
                <w:trHeight w:val="465"/>
                <w:jc w:val="center"/>
              </w:trPr>
              <w:tc>
                <w:tcPr>
                  <w:tcW w:w="2037"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废水类别</w:t>
                  </w:r>
                </w:p>
              </w:tc>
              <w:tc>
                <w:tcPr>
                  <w:tcW w:w="642"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废水排放量（</w:t>
                  </w:r>
                  <w:r w:rsidRPr="00257053">
                    <w:rPr>
                      <w:kern w:val="0"/>
                      <w:szCs w:val="21"/>
                      <w:lang w:eastAsia="zh-CN"/>
                    </w:rPr>
                    <w:t>m</w:t>
                  </w:r>
                  <w:r w:rsidRPr="00257053">
                    <w:rPr>
                      <w:kern w:val="0"/>
                      <w:szCs w:val="21"/>
                      <w:vertAlign w:val="superscript"/>
                      <w:lang w:eastAsia="zh-CN"/>
                    </w:rPr>
                    <w:t>3</w:t>
                  </w:r>
                  <w:r w:rsidRPr="00257053">
                    <w:rPr>
                      <w:kern w:val="0"/>
                      <w:szCs w:val="21"/>
                      <w:lang w:eastAsia="zh-CN"/>
                    </w:rPr>
                    <w:t>/a</w:t>
                  </w:r>
                  <w:r w:rsidRPr="00257053">
                    <w:rPr>
                      <w:kern w:val="0"/>
                      <w:szCs w:val="21"/>
                      <w:lang w:eastAsia="zh-CN"/>
                    </w:rPr>
                    <w:t>）</w:t>
                  </w:r>
                </w:p>
              </w:tc>
              <w:tc>
                <w:tcPr>
                  <w:tcW w:w="605"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CODcr</w:t>
                  </w:r>
                </w:p>
                <w:p w:rsidR="00407C98" w:rsidRPr="00257053" w:rsidRDefault="00407C98" w:rsidP="00407C98">
                  <w:pPr>
                    <w:adjustRightInd w:val="0"/>
                    <w:snapToGrid w:val="0"/>
                    <w:jc w:val="center"/>
                    <w:rPr>
                      <w:kern w:val="0"/>
                      <w:szCs w:val="21"/>
                      <w:lang w:eastAsia="zh-CN"/>
                    </w:rPr>
                  </w:pPr>
                  <w:r w:rsidRPr="00257053">
                    <w:rPr>
                      <w:kern w:val="0"/>
                      <w:szCs w:val="21"/>
                      <w:lang w:eastAsia="zh-CN"/>
                    </w:rPr>
                    <w:t>(mg/L)</w:t>
                  </w:r>
                </w:p>
              </w:tc>
              <w:tc>
                <w:tcPr>
                  <w:tcW w:w="639"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BOD5</w:t>
                  </w:r>
                </w:p>
                <w:p w:rsidR="00407C98" w:rsidRPr="00257053" w:rsidRDefault="00407C98" w:rsidP="00407C98">
                  <w:pPr>
                    <w:adjustRightInd w:val="0"/>
                    <w:snapToGrid w:val="0"/>
                    <w:jc w:val="center"/>
                    <w:rPr>
                      <w:kern w:val="0"/>
                      <w:szCs w:val="21"/>
                      <w:lang w:eastAsia="zh-CN"/>
                    </w:rPr>
                  </w:pPr>
                  <w:r w:rsidRPr="00257053">
                    <w:rPr>
                      <w:kern w:val="0"/>
                      <w:szCs w:val="21"/>
                      <w:lang w:eastAsia="zh-CN"/>
                    </w:rPr>
                    <w:t>(mg/L)</w:t>
                  </w:r>
                </w:p>
              </w:tc>
              <w:tc>
                <w:tcPr>
                  <w:tcW w:w="513"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SS</w:t>
                  </w:r>
                </w:p>
                <w:p w:rsidR="00407C98" w:rsidRPr="00257053" w:rsidRDefault="00407C98" w:rsidP="00407C98">
                  <w:pPr>
                    <w:adjustRightInd w:val="0"/>
                    <w:snapToGrid w:val="0"/>
                    <w:jc w:val="center"/>
                    <w:rPr>
                      <w:kern w:val="0"/>
                      <w:szCs w:val="21"/>
                      <w:lang w:eastAsia="zh-CN"/>
                    </w:rPr>
                  </w:pPr>
                  <w:r w:rsidRPr="00257053">
                    <w:rPr>
                      <w:kern w:val="0"/>
                      <w:szCs w:val="21"/>
                      <w:lang w:eastAsia="zh-CN"/>
                    </w:rPr>
                    <w:t>(mg/L)</w:t>
                  </w:r>
                </w:p>
              </w:tc>
              <w:tc>
                <w:tcPr>
                  <w:tcW w:w="564"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NH3-N</w:t>
                  </w:r>
                </w:p>
                <w:p w:rsidR="00407C98" w:rsidRPr="00257053" w:rsidRDefault="00407C98" w:rsidP="00407C98">
                  <w:pPr>
                    <w:adjustRightInd w:val="0"/>
                    <w:snapToGrid w:val="0"/>
                    <w:jc w:val="center"/>
                    <w:rPr>
                      <w:kern w:val="0"/>
                      <w:szCs w:val="21"/>
                      <w:lang w:eastAsia="zh-CN"/>
                    </w:rPr>
                  </w:pPr>
                  <w:r w:rsidRPr="00257053">
                    <w:rPr>
                      <w:kern w:val="0"/>
                      <w:szCs w:val="21"/>
                      <w:lang w:eastAsia="zh-CN"/>
                    </w:rPr>
                    <w:t>(mg/L)</w:t>
                  </w:r>
                </w:p>
              </w:tc>
            </w:tr>
            <w:tr w:rsidR="00407C98" w:rsidRPr="00257053" w:rsidTr="00C85887">
              <w:trPr>
                <w:cantSplit/>
                <w:trHeight w:val="465"/>
                <w:jc w:val="center"/>
              </w:trPr>
              <w:tc>
                <w:tcPr>
                  <w:tcW w:w="2037"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生活污水水质</w:t>
                  </w:r>
                </w:p>
              </w:tc>
              <w:tc>
                <w:tcPr>
                  <w:tcW w:w="642"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w:t>
                  </w:r>
                </w:p>
              </w:tc>
              <w:tc>
                <w:tcPr>
                  <w:tcW w:w="605" w:type="pct"/>
                  <w:vAlign w:val="center"/>
                </w:tcPr>
                <w:p w:rsidR="00407C98" w:rsidRPr="00257053" w:rsidRDefault="00407C98" w:rsidP="00407C98">
                  <w:pPr>
                    <w:widowControl/>
                    <w:jc w:val="center"/>
                    <w:rPr>
                      <w:kern w:val="0"/>
                      <w:szCs w:val="21"/>
                      <w:lang w:val="en-US" w:eastAsia="zh-CN"/>
                    </w:rPr>
                  </w:pPr>
                  <w:r w:rsidRPr="00257053">
                    <w:rPr>
                      <w:szCs w:val="21"/>
                    </w:rPr>
                    <w:t>283.8</w:t>
                  </w:r>
                </w:p>
              </w:tc>
              <w:tc>
                <w:tcPr>
                  <w:tcW w:w="639" w:type="pct"/>
                  <w:vAlign w:val="center"/>
                </w:tcPr>
                <w:p w:rsidR="00407C98" w:rsidRPr="00257053" w:rsidRDefault="00407C98" w:rsidP="00407C98">
                  <w:pPr>
                    <w:jc w:val="center"/>
                    <w:rPr>
                      <w:szCs w:val="21"/>
                    </w:rPr>
                  </w:pPr>
                  <w:r w:rsidRPr="00257053">
                    <w:rPr>
                      <w:szCs w:val="21"/>
                    </w:rPr>
                    <w:t>163.8</w:t>
                  </w:r>
                </w:p>
              </w:tc>
              <w:tc>
                <w:tcPr>
                  <w:tcW w:w="513" w:type="pct"/>
                  <w:vAlign w:val="center"/>
                </w:tcPr>
                <w:p w:rsidR="00407C98" w:rsidRPr="00257053" w:rsidRDefault="00407C98" w:rsidP="00407C98">
                  <w:pPr>
                    <w:jc w:val="center"/>
                    <w:rPr>
                      <w:szCs w:val="21"/>
                    </w:rPr>
                  </w:pPr>
                  <w:r w:rsidRPr="00257053">
                    <w:rPr>
                      <w:szCs w:val="21"/>
                    </w:rPr>
                    <w:t>203.0</w:t>
                  </w:r>
                </w:p>
              </w:tc>
              <w:tc>
                <w:tcPr>
                  <w:tcW w:w="564" w:type="pct"/>
                  <w:vAlign w:val="center"/>
                </w:tcPr>
                <w:p w:rsidR="00407C98" w:rsidRPr="00257053" w:rsidRDefault="00407C98" w:rsidP="00407C98">
                  <w:pPr>
                    <w:jc w:val="center"/>
                    <w:rPr>
                      <w:szCs w:val="21"/>
                    </w:rPr>
                  </w:pPr>
                  <w:r w:rsidRPr="00257053">
                    <w:rPr>
                      <w:szCs w:val="21"/>
                    </w:rPr>
                    <w:t>27</w:t>
                  </w:r>
                </w:p>
              </w:tc>
            </w:tr>
            <w:tr w:rsidR="00407C98" w:rsidRPr="00257053" w:rsidTr="00C85887">
              <w:trPr>
                <w:cantSplit/>
                <w:trHeight w:val="465"/>
                <w:jc w:val="center"/>
              </w:trPr>
              <w:tc>
                <w:tcPr>
                  <w:tcW w:w="2037"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生活污水污染物产生量</w:t>
                  </w:r>
                </w:p>
              </w:tc>
              <w:tc>
                <w:tcPr>
                  <w:tcW w:w="642"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2707.2</w:t>
                  </w:r>
                </w:p>
              </w:tc>
              <w:tc>
                <w:tcPr>
                  <w:tcW w:w="605"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0.7683</w:t>
                  </w:r>
                </w:p>
              </w:tc>
              <w:tc>
                <w:tcPr>
                  <w:tcW w:w="639"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0.4434</w:t>
                  </w:r>
                </w:p>
              </w:tc>
              <w:tc>
                <w:tcPr>
                  <w:tcW w:w="513"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0.5496</w:t>
                  </w:r>
                </w:p>
              </w:tc>
              <w:tc>
                <w:tcPr>
                  <w:tcW w:w="564"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0.0731</w:t>
                  </w:r>
                </w:p>
              </w:tc>
            </w:tr>
            <w:tr w:rsidR="00407C98" w:rsidRPr="00257053" w:rsidTr="00C85887">
              <w:trPr>
                <w:cantSplit/>
                <w:trHeight w:val="465"/>
                <w:jc w:val="center"/>
              </w:trPr>
              <w:tc>
                <w:tcPr>
                  <w:tcW w:w="2037"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隔油池</w:t>
                  </w:r>
                  <w:r w:rsidRPr="00257053">
                    <w:rPr>
                      <w:kern w:val="0"/>
                      <w:szCs w:val="21"/>
                      <w:lang w:eastAsia="zh-CN"/>
                    </w:rPr>
                    <w:t>+</w:t>
                  </w:r>
                  <w:r w:rsidRPr="00257053">
                    <w:rPr>
                      <w:kern w:val="0"/>
                      <w:szCs w:val="21"/>
                      <w:lang w:eastAsia="zh-CN"/>
                    </w:rPr>
                    <w:t>化粪池处理效率</w:t>
                  </w:r>
                </w:p>
              </w:tc>
              <w:tc>
                <w:tcPr>
                  <w:tcW w:w="642"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w:t>
                  </w:r>
                </w:p>
              </w:tc>
              <w:tc>
                <w:tcPr>
                  <w:tcW w:w="605"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20%</w:t>
                  </w:r>
                </w:p>
              </w:tc>
              <w:tc>
                <w:tcPr>
                  <w:tcW w:w="639"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15%</w:t>
                  </w:r>
                </w:p>
              </w:tc>
              <w:tc>
                <w:tcPr>
                  <w:tcW w:w="513"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50%</w:t>
                  </w:r>
                </w:p>
              </w:tc>
              <w:tc>
                <w:tcPr>
                  <w:tcW w:w="564"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4%</w:t>
                  </w:r>
                </w:p>
              </w:tc>
            </w:tr>
            <w:tr w:rsidR="00407C98" w:rsidRPr="00257053" w:rsidTr="00C85887">
              <w:trPr>
                <w:cantSplit/>
                <w:trHeight w:val="465"/>
                <w:jc w:val="center"/>
              </w:trPr>
              <w:tc>
                <w:tcPr>
                  <w:tcW w:w="2037"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隔油池</w:t>
                  </w:r>
                  <w:r w:rsidRPr="00257053">
                    <w:rPr>
                      <w:kern w:val="0"/>
                      <w:szCs w:val="21"/>
                      <w:lang w:eastAsia="zh-CN"/>
                    </w:rPr>
                    <w:t>+</w:t>
                  </w:r>
                  <w:r w:rsidRPr="00257053">
                    <w:rPr>
                      <w:kern w:val="0"/>
                      <w:szCs w:val="21"/>
                      <w:lang w:eastAsia="zh-CN"/>
                    </w:rPr>
                    <w:t>化粪池出水水质</w:t>
                  </w:r>
                </w:p>
              </w:tc>
              <w:tc>
                <w:tcPr>
                  <w:tcW w:w="642"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w:t>
                  </w:r>
                </w:p>
              </w:tc>
              <w:tc>
                <w:tcPr>
                  <w:tcW w:w="605"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227.04</w:t>
                  </w:r>
                </w:p>
              </w:tc>
              <w:tc>
                <w:tcPr>
                  <w:tcW w:w="639"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139.23</w:t>
                  </w:r>
                </w:p>
              </w:tc>
              <w:tc>
                <w:tcPr>
                  <w:tcW w:w="513"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101.5</w:t>
                  </w:r>
                </w:p>
              </w:tc>
              <w:tc>
                <w:tcPr>
                  <w:tcW w:w="564"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25.92</w:t>
                  </w:r>
                </w:p>
              </w:tc>
            </w:tr>
            <w:tr w:rsidR="00407C98" w:rsidRPr="00257053" w:rsidTr="00C85887">
              <w:trPr>
                <w:cantSplit/>
                <w:trHeight w:val="465"/>
                <w:jc w:val="center"/>
              </w:trPr>
              <w:tc>
                <w:tcPr>
                  <w:tcW w:w="2037"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生活污水处理后排放量</w:t>
                  </w:r>
                </w:p>
              </w:tc>
              <w:tc>
                <w:tcPr>
                  <w:tcW w:w="642"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2707.2</w:t>
                  </w:r>
                </w:p>
              </w:tc>
              <w:tc>
                <w:tcPr>
                  <w:tcW w:w="605"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0.6164</w:t>
                  </w:r>
                </w:p>
              </w:tc>
              <w:tc>
                <w:tcPr>
                  <w:tcW w:w="639"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0.3769</w:t>
                  </w:r>
                </w:p>
              </w:tc>
              <w:tc>
                <w:tcPr>
                  <w:tcW w:w="513"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0.2748</w:t>
                  </w:r>
                </w:p>
              </w:tc>
              <w:tc>
                <w:tcPr>
                  <w:tcW w:w="564" w:type="pct"/>
                  <w:vAlign w:val="center"/>
                </w:tcPr>
                <w:p w:rsidR="00407C98" w:rsidRPr="00257053" w:rsidRDefault="00407C98" w:rsidP="00407C98">
                  <w:pPr>
                    <w:adjustRightInd w:val="0"/>
                    <w:snapToGrid w:val="0"/>
                    <w:jc w:val="center"/>
                    <w:rPr>
                      <w:kern w:val="0"/>
                      <w:szCs w:val="21"/>
                      <w:lang w:eastAsia="zh-CN"/>
                    </w:rPr>
                  </w:pPr>
                  <w:r w:rsidRPr="00257053">
                    <w:rPr>
                      <w:kern w:val="0"/>
                      <w:szCs w:val="21"/>
                      <w:lang w:eastAsia="zh-CN"/>
                    </w:rPr>
                    <w:t>0.0702</w:t>
                  </w:r>
                </w:p>
              </w:tc>
            </w:tr>
          </w:tbl>
          <w:p w:rsidR="00A11C3B" w:rsidRPr="00257053" w:rsidRDefault="00A11C3B" w:rsidP="00A11C3B">
            <w:pPr>
              <w:spacing w:line="480" w:lineRule="exact"/>
              <w:ind w:firstLineChars="200" w:firstLine="480"/>
              <w:jc w:val="both"/>
              <w:rPr>
                <w:kern w:val="0"/>
                <w:sz w:val="24"/>
                <w:szCs w:val="22"/>
                <w:lang w:eastAsia="zh-CN"/>
              </w:rPr>
            </w:pPr>
            <w:r>
              <w:rPr>
                <w:rFonts w:hint="eastAsia"/>
                <w:kern w:val="0"/>
                <w:sz w:val="24"/>
                <w:szCs w:val="22"/>
                <w:lang w:eastAsia="zh-CN"/>
              </w:rPr>
              <w:t>本项目生活污水污水经隔油池</w:t>
            </w:r>
            <w:r>
              <w:rPr>
                <w:rFonts w:hint="eastAsia"/>
                <w:kern w:val="0"/>
                <w:sz w:val="24"/>
                <w:szCs w:val="22"/>
                <w:lang w:eastAsia="zh-CN"/>
              </w:rPr>
              <w:t>+</w:t>
            </w:r>
            <w:r>
              <w:rPr>
                <w:rFonts w:hint="eastAsia"/>
                <w:kern w:val="0"/>
                <w:sz w:val="24"/>
                <w:szCs w:val="22"/>
                <w:lang w:eastAsia="zh-CN"/>
              </w:rPr>
              <w:t>化粪池处理后，各污染物排放浓度均</w:t>
            </w:r>
            <w:r w:rsidRPr="00257053">
              <w:rPr>
                <w:kern w:val="0"/>
                <w:sz w:val="24"/>
                <w:szCs w:val="22"/>
                <w:lang w:eastAsia="zh-CN"/>
              </w:rPr>
              <w:t>满足《污水综合排放标准》中表</w:t>
            </w:r>
            <w:r w:rsidRPr="00257053">
              <w:rPr>
                <w:kern w:val="0"/>
                <w:sz w:val="24"/>
                <w:szCs w:val="22"/>
                <w:lang w:eastAsia="zh-CN"/>
              </w:rPr>
              <w:t>4</w:t>
            </w:r>
            <w:r>
              <w:rPr>
                <w:rFonts w:hint="eastAsia"/>
                <w:kern w:val="0"/>
                <w:sz w:val="24"/>
                <w:szCs w:val="22"/>
                <w:lang w:eastAsia="zh-CN"/>
              </w:rPr>
              <w:t>三</w:t>
            </w:r>
            <w:r w:rsidRPr="00257053">
              <w:rPr>
                <w:kern w:val="0"/>
                <w:sz w:val="24"/>
                <w:szCs w:val="22"/>
                <w:lang w:eastAsia="zh-CN"/>
              </w:rPr>
              <w:t>级标准，同时满足濮阳市第二污水处理厂</w:t>
            </w:r>
            <w:r>
              <w:rPr>
                <w:kern w:val="0"/>
                <w:sz w:val="24"/>
                <w:szCs w:val="22"/>
                <w:lang w:eastAsia="zh-CN"/>
              </w:rPr>
              <w:t>收</w:t>
            </w:r>
            <w:r w:rsidRPr="00257053">
              <w:rPr>
                <w:kern w:val="0"/>
                <w:sz w:val="24"/>
                <w:szCs w:val="22"/>
                <w:lang w:eastAsia="zh-CN"/>
              </w:rPr>
              <w:t>水标准</w:t>
            </w:r>
            <w:r w:rsidRPr="00257053">
              <w:rPr>
                <w:kern w:val="0"/>
                <w:sz w:val="24"/>
                <w:szCs w:val="22"/>
                <w:lang w:eastAsia="zh-CN"/>
              </w:rPr>
              <w:t>COD≤350mg/L</w:t>
            </w:r>
            <w:r w:rsidRPr="00257053">
              <w:rPr>
                <w:kern w:val="0"/>
                <w:sz w:val="24"/>
                <w:szCs w:val="22"/>
                <w:lang w:eastAsia="zh-CN"/>
              </w:rPr>
              <w:t>、氨氮</w:t>
            </w:r>
            <w:r w:rsidRPr="00257053">
              <w:rPr>
                <w:kern w:val="0"/>
                <w:sz w:val="24"/>
                <w:szCs w:val="22"/>
                <w:lang w:eastAsia="zh-CN"/>
              </w:rPr>
              <w:t>≤30mg/L</w:t>
            </w:r>
            <w:r w:rsidRPr="00257053">
              <w:rPr>
                <w:kern w:val="0"/>
                <w:sz w:val="24"/>
                <w:szCs w:val="22"/>
                <w:lang w:eastAsia="zh-CN"/>
              </w:rPr>
              <w:t>。</w:t>
            </w:r>
          </w:p>
          <w:p w:rsidR="00C25D4A" w:rsidRPr="00257053" w:rsidRDefault="00407C98" w:rsidP="00D60A4B">
            <w:pPr>
              <w:spacing w:line="480" w:lineRule="exact"/>
              <w:ind w:firstLineChars="200" w:firstLine="482"/>
              <w:jc w:val="both"/>
              <w:rPr>
                <w:b/>
                <w:kern w:val="0"/>
                <w:sz w:val="24"/>
                <w:szCs w:val="22"/>
                <w:lang w:eastAsia="zh-CN"/>
              </w:rPr>
            </w:pPr>
            <w:r>
              <w:rPr>
                <w:rFonts w:hint="eastAsia"/>
                <w:b/>
                <w:kern w:val="0"/>
                <w:sz w:val="24"/>
                <w:szCs w:val="22"/>
                <w:lang w:eastAsia="zh-CN"/>
              </w:rPr>
              <w:t>（</w:t>
            </w:r>
            <w:r>
              <w:rPr>
                <w:rFonts w:hint="eastAsia"/>
                <w:b/>
                <w:kern w:val="0"/>
                <w:sz w:val="24"/>
                <w:szCs w:val="22"/>
                <w:lang w:eastAsia="zh-CN"/>
              </w:rPr>
              <w:t>2</w:t>
            </w:r>
            <w:r>
              <w:rPr>
                <w:rFonts w:hint="eastAsia"/>
                <w:b/>
                <w:kern w:val="0"/>
                <w:sz w:val="24"/>
                <w:szCs w:val="22"/>
                <w:lang w:eastAsia="zh-CN"/>
              </w:rPr>
              <w:t>）</w:t>
            </w:r>
            <w:r w:rsidR="00C25D4A" w:rsidRPr="00257053">
              <w:rPr>
                <w:b/>
                <w:kern w:val="0"/>
                <w:sz w:val="24"/>
                <w:szCs w:val="22"/>
                <w:lang w:eastAsia="zh-CN"/>
              </w:rPr>
              <w:t>生产废水处理工艺</w:t>
            </w:r>
          </w:p>
          <w:p w:rsidR="00C25D4A" w:rsidRPr="00257053" w:rsidRDefault="00C25D4A" w:rsidP="002E7D46">
            <w:pPr>
              <w:spacing w:line="480" w:lineRule="exact"/>
              <w:ind w:firstLineChars="200" w:firstLine="480"/>
              <w:jc w:val="both"/>
              <w:rPr>
                <w:color w:val="000000" w:themeColor="text1"/>
                <w:kern w:val="0"/>
                <w:sz w:val="24"/>
                <w:szCs w:val="22"/>
                <w:u w:val="single"/>
                <w:lang w:eastAsia="zh-CN"/>
              </w:rPr>
            </w:pPr>
            <w:r w:rsidRPr="00257053">
              <w:rPr>
                <w:color w:val="000000" w:themeColor="text1"/>
                <w:kern w:val="0"/>
                <w:sz w:val="24"/>
                <w:szCs w:val="22"/>
                <w:u w:val="single"/>
                <w:lang w:eastAsia="zh-CN"/>
              </w:rPr>
              <w:t>本项目</w:t>
            </w:r>
            <w:r w:rsidR="006C68C4" w:rsidRPr="00257053">
              <w:rPr>
                <w:color w:val="000000" w:themeColor="text1"/>
                <w:kern w:val="0"/>
                <w:sz w:val="24"/>
                <w:szCs w:val="22"/>
                <w:u w:val="single"/>
                <w:lang w:eastAsia="zh-CN"/>
              </w:rPr>
              <w:t>生产</w:t>
            </w:r>
            <w:r w:rsidRPr="00257053">
              <w:rPr>
                <w:color w:val="000000" w:themeColor="text1"/>
                <w:kern w:val="0"/>
                <w:sz w:val="24"/>
                <w:szCs w:val="22"/>
                <w:u w:val="single"/>
                <w:lang w:eastAsia="zh-CN"/>
              </w:rPr>
              <w:t>废水产生总量为</w:t>
            </w:r>
            <w:r w:rsidR="006C68C4" w:rsidRPr="00257053">
              <w:rPr>
                <w:color w:val="000000" w:themeColor="text1"/>
                <w:kern w:val="0"/>
                <w:sz w:val="24"/>
                <w:szCs w:val="22"/>
                <w:u w:val="single"/>
                <w:lang w:eastAsia="zh-CN"/>
              </w:rPr>
              <w:t>15.028</w:t>
            </w:r>
            <w:r w:rsidRPr="00257053">
              <w:rPr>
                <w:color w:val="000000" w:themeColor="text1"/>
                <w:kern w:val="0"/>
                <w:sz w:val="24"/>
                <w:szCs w:val="22"/>
                <w:u w:val="single"/>
                <w:lang w:eastAsia="zh-CN"/>
              </w:rPr>
              <w:t>m</w:t>
            </w:r>
            <w:r w:rsidRPr="00257053">
              <w:rPr>
                <w:color w:val="000000" w:themeColor="text1"/>
                <w:kern w:val="0"/>
                <w:sz w:val="24"/>
                <w:szCs w:val="22"/>
                <w:u w:val="single"/>
                <w:vertAlign w:val="superscript"/>
                <w:lang w:eastAsia="zh-CN"/>
              </w:rPr>
              <w:t>3</w:t>
            </w:r>
            <w:r w:rsidRPr="00257053">
              <w:rPr>
                <w:color w:val="000000" w:themeColor="text1"/>
                <w:kern w:val="0"/>
                <w:sz w:val="24"/>
                <w:szCs w:val="22"/>
                <w:u w:val="single"/>
                <w:lang w:eastAsia="zh-CN"/>
              </w:rPr>
              <w:t>/d</w:t>
            </w:r>
            <w:r w:rsidRPr="00257053">
              <w:rPr>
                <w:color w:val="000000" w:themeColor="text1"/>
                <w:kern w:val="0"/>
                <w:sz w:val="24"/>
                <w:szCs w:val="22"/>
                <w:u w:val="single"/>
                <w:lang w:eastAsia="zh-CN"/>
              </w:rPr>
              <w:t>（</w:t>
            </w:r>
            <w:r w:rsidR="006C68C4" w:rsidRPr="00257053">
              <w:rPr>
                <w:color w:val="000000" w:themeColor="text1"/>
                <w:kern w:val="0"/>
                <w:sz w:val="24"/>
                <w:szCs w:val="22"/>
                <w:u w:val="single"/>
                <w:lang w:eastAsia="zh-CN"/>
              </w:rPr>
              <w:t>4508.4</w:t>
            </w:r>
            <w:r w:rsidRPr="00257053">
              <w:rPr>
                <w:color w:val="000000" w:themeColor="text1"/>
                <w:kern w:val="0"/>
                <w:sz w:val="24"/>
                <w:szCs w:val="22"/>
                <w:u w:val="single"/>
                <w:lang w:eastAsia="zh-CN"/>
              </w:rPr>
              <w:t>m</w:t>
            </w:r>
            <w:r w:rsidRPr="00257053">
              <w:rPr>
                <w:color w:val="000000" w:themeColor="text1"/>
                <w:kern w:val="0"/>
                <w:sz w:val="24"/>
                <w:szCs w:val="22"/>
                <w:u w:val="single"/>
                <w:vertAlign w:val="superscript"/>
                <w:lang w:eastAsia="zh-CN"/>
              </w:rPr>
              <w:t>3</w:t>
            </w:r>
            <w:r w:rsidRPr="00257053">
              <w:rPr>
                <w:color w:val="000000" w:themeColor="text1"/>
                <w:kern w:val="0"/>
                <w:sz w:val="24"/>
                <w:szCs w:val="22"/>
                <w:u w:val="single"/>
                <w:lang w:eastAsia="zh-CN"/>
              </w:rPr>
              <w:t>/a</w:t>
            </w:r>
            <w:r w:rsidRPr="00257053">
              <w:rPr>
                <w:color w:val="000000" w:themeColor="text1"/>
                <w:kern w:val="0"/>
                <w:sz w:val="24"/>
                <w:szCs w:val="22"/>
                <w:u w:val="single"/>
                <w:lang w:eastAsia="zh-CN"/>
              </w:rPr>
              <w:t>），</w:t>
            </w:r>
            <w:r w:rsidRPr="00257053">
              <w:rPr>
                <w:bCs/>
                <w:color w:val="000000" w:themeColor="text1"/>
                <w:kern w:val="0"/>
                <w:sz w:val="24"/>
                <w:szCs w:val="22"/>
                <w:u w:val="single"/>
                <w:lang w:eastAsia="zh-CN"/>
              </w:rPr>
              <w:t>根据项目水质、水量及排水情况，评价</w:t>
            </w:r>
            <w:r w:rsidRPr="00257053">
              <w:rPr>
                <w:bCs/>
                <w:iCs/>
                <w:color w:val="000000" w:themeColor="text1"/>
                <w:kern w:val="0"/>
                <w:sz w:val="24"/>
                <w:szCs w:val="22"/>
                <w:u w:val="single"/>
                <w:lang w:eastAsia="zh-CN"/>
              </w:rPr>
              <w:t>建议建设单位在厂区设置一套</w:t>
            </w:r>
            <w:r w:rsidR="006707FB" w:rsidRPr="00257053">
              <w:rPr>
                <w:bCs/>
                <w:iCs/>
                <w:color w:val="000000" w:themeColor="text1"/>
                <w:kern w:val="0"/>
                <w:sz w:val="24"/>
                <w:szCs w:val="22"/>
                <w:u w:val="single"/>
                <w:lang w:eastAsia="zh-CN"/>
              </w:rPr>
              <w:t>生产废水</w:t>
            </w:r>
            <w:r w:rsidRPr="00257053">
              <w:rPr>
                <w:bCs/>
                <w:iCs/>
                <w:color w:val="000000" w:themeColor="text1"/>
                <w:kern w:val="0"/>
                <w:sz w:val="24"/>
                <w:szCs w:val="22"/>
                <w:u w:val="single"/>
                <w:lang w:eastAsia="zh-CN"/>
              </w:rPr>
              <w:t>处理设备，处理规模为</w:t>
            </w:r>
            <w:r w:rsidR="006707FB" w:rsidRPr="00257053">
              <w:rPr>
                <w:bCs/>
                <w:iCs/>
                <w:color w:val="000000" w:themeColor="text1"/>
                <w:kern w:val="0"/>
                <w:sz w:val="24"/>
                <w:szCs w:val="22"/>
                <w:u w:val="single"/>
                <w:lang w:val="en-US" w:eastAsia="zh-CN"/>
              </w:rPr>
              <w:t>20</w:t>
            </w:r>
            <w:r w:rsidRPr="00257053">
              <w:rPr>
                <w:bCs/>
                <w:iCs/>
                <w:color w:val="000000" w:themeColor="text1"/>
                <w:kern w:val="0"/>
                <w:sz w:val="24"/>
                <w:szCs w:val="22"/>
                <w:u w:val="single"/>
                <w:lang w:eastAsia="zh-CN"/>
              </w:rPr>
              <w:t>m</w:t>
            </w:r>
            <w:r w:rsidRPr="00257053">
              <w:rPr>
                <w:bCs/>
                <w:iCs/>
                <w:color w:val="000000" w:themeColor="text1"/>
                <w:kern w:val="0"/>
                <w:sz w:val="24"/>
                <w:szCs w:val="22"/>
                <w:u w:val="single"/>
                <w:vertAlign w:val="superscript"/>
                <w:lang w:eastAsia="zh-CN"/>
              </w:rPr>
              <w:t>3</w:t>
            </w:r>
            <w:r w:rsidRPr="00257053">
              <w:rPr>
                <w:bCs/>
                <w:iCs/>
                <w:color w:val="000000" w:themeColor="text1"/>
                <w:kern w:val="0"/>
                <w:sz w:val="24"/>
                <w:szCs w:val="22"/>
                <w:u w:val="single"/>
                <w:lang w:eastAsia="zh-CN"/>
              </w:rPr>
              <w:t>/d</w:t>
            </w:r>
            <w:r w:rsidRPr="00257053">
              <w:rPr>
                <w:bCs/>
                <w:iCs/>
                <w:color w:val="000000" w:themeColor="text1"/>
                <w:kern w:val="0"/>
                <w:sz w:val="24"/>
                <w:szCs w:val="22"/>
                <w:u w:val="single"/>
                <w:lang w:eastAsia="zh-CN"/>
              </w:rPr>
              <w:t>，</w:t>
            </w:r>
            <w:r w:rsidR="002F5615" w:rsidRPr="00257053">
              <w:rPr>
                <w:color w:val="000000" w:themeColor="text1"/>
                <w:sz w:val="24"/>
                <w:u w:val="single"/>
              </w:rPr>
              <w:t>本项目属于食品加工行业，废水的排放相对集中，参考</w:t>
            </w:r>
            <w:r w:rsidR="002F5615" w:rsidRPr="00257053">
              <w:rPr>
                <w:color w:val="000000" w:themeColor="text1"/>
                <w:sz w:val="24"/>
                <w:u w:val="single"/>
                <w:lang w:eastAsia="zh-CN"/>
              </w:rPr>
              <w:t>《食品工业废水处理》</w:t>
            </w:r>
            <w:r w:rsidR="003E79F0" w:rsidRPr="00257053">
              <w:rPr>
                <w:color w:val="000000" w:themeColor="text1"/>
                <w:sz w:val="24"/>
                <w:u w:val="single"/>
                <w:lang w:eastAsia="zh-CN"/>
              </w:rPr>
              <w:t>，项目确定生产工艺为：</w:t>
            </w:r>
            <w:r w:rsidR="003E79F0" w:rsidRPr="00257053">
              <w:rPr>
                <w:color w:val="000000" w:themeColor="text1"/>
                <w:sz w:val="24"/>
                <w:u w:val="single"/>
              </w:rPr>
              <w:t>隔油</w:t>
            </w:r>
            <w:r w:rsidR="003E79F0" w:rsidRPr="00257053">
              <w:rPr>
                <w:color w:val="000000" w:themeColor="text1"/>
                <w:sz w:val="24"/>
                <w:u w:val="single"/>
              </w:rPr>
              <w:t>+</w:t>
            </w:r>
            <w:r w:rsidR="003E79F0" w:rsidRPr="00257053">
              <w:rPr>
                <w:color w:val="000000" w:themeColor="text1"/>
                <w:sz w:val="24"/>
                <w:u w:val="single"/>
              </w:rPr>
              <w:t>水解酸化</w:t>
            </w:r>
            <w:r w:rsidR="003E79F0" w:rsidRPr="00257053">
              <w:rPr>
                <w:color w:val="000000" w:themeColor="text1"/>
                <w:sz w:val="24"/>
                <w:u w:val="single"/>
              </w:rPr>
              <w:t>+</w:t>
            </w:r>
            <w:r w:rsidR="003E79F0" w:rsidRPr="00257053">
              <w:rPr>
                <w:color w:val="000000" w:themeColor="text1"/>
                <w:sz w:val="24"/>
                <w:u w:val="single"/>
              </w:rPr>
              <w:t>沉淀</w:t>
            </w:r>
            <w:r w:rsidR="002E7D46">
              <w:rPr>
                <w:rFonts w:hint="eastAsia"/>
                <w:color w:val="000000" w:themeColor="text1"/>
                <w:sz w:val="24"/>
                <w:u w:val="single"/>
                <w:lang w:eastAsia="zh-CN"/>
              </w:rPr>
              <w:t>，</w:t>
            </w:r>
            <w:r w:rsidRPr="00257053">
              <w:rPr>
                <w:color w:val="000000" w:themeColor="text1"/>
                <w:kern w:val="0"/>
                <w:sz w:val="24"/>
                <w:szCs w:val="22"/>
                <w:u w:val="single"/>
                <w:lang w:eastAsia="zh-CN"/>
              </w:rPr>
              <w:t>项目处理效率为</w:t>
            </w:r>
            <w:r w:rsidRPr="00257053">
              <w:rPr>
                <w:color w:val="000000" w:themeColor="text1"/>
                <w:kern w:val="0"/>
                <w:sz w:val="24"/>
                <w:szCs w:val="22"/>
                <w:u w:val="single"/>
                <w:lang w:eastAsia="zh-CN"/>
              </w:rPr>
              <w:t>COD≥</w:t>
            </w:r>
            <w:r w:rsidR="002E7D46">
              <w:rPr>
                <w:color w:val="000000" w:themeColor="text1"/>
                <w:kern w:val="0"/>
                <w:sz w:val="24"/>
                <w:szCs w:val="22"/>
                <w:u w:val="single"/>
                <w:lang w:eastAsia="zh-CN"/>
              </w:rPr>
              <w:t>50</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BOD≥</w:t>
            </w:r>
            <w:r w:rsidR="002E7D46">
              <w:rPr>
                <w:color w:val="000000" w:themeColor="text1"/>
                <w:kern w:val="0"/>
                <w:sz w:val="24"/>
                <w:szCs w:val="22"/>
                <w:u w:val="single"/>
                <w:lang w:eastAsia="zh-CN"/>
              </w:rPr>
              <w:t>50</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SS≥</w:t>
            </w:r>
            <w:r w:rsidR="00863DC4">
              <w:rPr>
                <w:color w:val="000000" w:themeColor="text1"/>
                <w:kern w:val="0"/>
                <w:sz w:val="24"/>
                <w:szCs w:val="22"/>
                <w:u w:val="single"/>
                <w:lang w:eastAsia="zh-CN"/>
              </w:rPr>
              <w:t>60</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NH</w:t>
            </w:r>
            <w:r w:rsidRPr="00257053">
              <w:rPr>
                <w:color w:val="000000" w:themeColor="text1"/>
                <w:kern w:val="0"/>
                <w:sz w:val="24"/>
                <w:szCs w:val="22"/>
                <w:u w:val="single"/>
                <w:vertAlign w:val="subscript"/>
                <w:lang w:eastAsia="zh-CN"/>
              </w:rPr>
              <w:t>3</w:t>
            </w:r>
            <w:r w:rsidRPr="00257053">
              <w:rPr>
                <w:color w:val="000000" w:themeColor="text1"/>
                <w:kern w:val="0"/>
                <w:sz w:val="24"/>
                <w:szCs w:val="22"/>
                <w:u w:val="single"/>
                <w:lang w:eastAsia="zh-CN"/>
              </w:rPr>
              <w:t>-N≥</w:t>
            </w:r>
            <w:r w:rsidR="005560DA">
              <w:rPr>
                <w:color w:val="000000" w:themeColor="text1"/>
                <w:kern w:val="0"/>
                <w:sz w:val="24"/>
                <w:szCs w:val="22"/>
                <w:u w:val="single"/>
                <w:lang w:eastAsia="zh-CN"/>
              </w:rPr>
              <w:t>5</w:t>
            </w:r>
            <w:r w:rsidRPr="00257053">
              <w:rPr>
                <w:color w:val="000000" w:themeColor="text1"/>
                <w:kern w:val="0"/>
                <w:sz w:val="24"/>
                <w:szCs w:val="22"/>
                <w:u w:val="single"/>
                <w:lang w:eastAsia="zh-CN"/>
              </w:rPr>
              <w:t>%</w:t>
            </w:r>
            <w:r w:rsidRPr="00257053">
              <w:rPr>
                <w:color w:val="000000" w:themeColor="text1"/>
                <w:kern w:val="0"/>
                <w:sz w:val="24"/>
                <w:szCs w:val="22"/>
                <w:u w:val="single"/>
                <w:lang w:eastAsia="zh-CN"/>
              </w:rPr>
              <w:t>。</w:t>
            </w:r>
          </w:p>
          <w:p w:rsidR="00C25D4A" w:rsidRPr="00257053" w:rsidRDefault="00C25D4A" w:rsidP="00D60A4B">
            <w:pPr>
              <w:spacing w:line="480" w:lineRule="exact"/>
              <w:ind w:firstLineChars="200" w:firstLine="480"/>
              <w:jc w:val="both"/>
              <w:rPr>
                <w:kern w:val="0"/>
                <w:sz w:val="24"/>
                <w:szCs w:val="22"/>
                <w:u w:val="single"/>
                <w:lang w:eastAsia="zh-CN"/>
              </w:rPr>
            </w:pPr>
            <w:r w:rsidRPr="00257053">
              <w:rPr>
                <w:color w:val="000000" w:themeColor="text1"/>
                <w:kern w:val="0"/>
                <w:sz w:val="24"/>
                <w:szCs w:val="22"/>
                <w:u w:val="single"/>
                <w:lang w:eastAsia="zh-CN"/>
              </w:rPr>
              <w:t>本项目</w:t>
            </w:r>
            <w:r w:rsidR="006707FB" w:rsidRPr="00257053">
              <w:rPr>
                <w:color w:val="000000" w:themeColor="text1"/>
                <w:kern w:val="0"/>
                <w:sz w:val="24"/>
                <w:szCs w:val="22"/>
                <w:u w:val="single"/>
                <w:lang w:eastAsia="zh-CN"/>
              </w:rPr>
              <w:t>生产废水</w:t>
            </w:r>
            <w:r w:rsidRPr="00257053">
              <w:rPr>
                <w:color w:val="000000" w:themeColor="text1"/>
                <w:kern w:val="0"/>
                <w:sz w:val="24"/>
                <w:szCs w:val="22"/>
                <w:u w:val="single"/>
                <w:lang w:eastAsia="zh-CN"/>
              </w:rPr>
              <w:t>处理设施</w:t>
            </w:r>
            <w:r w:rsidRPr="00257053">
              <w:rPr>
                <w:kern w:val="0"/>
                <w:sz w:val="24"/>
                <w:szCs w:val="22"/>
                <w:u w:val="single"/>
                <w:lang w:eastAsia="zh-CN"/>
              </w:rPr>
              <w:t>设置于</w:t>
            </w:r>
            <w:r w:rsidR="00047419" w:rsidRPr="00257053">
              <w:rPr>
                <w:kern w:val="0"/>
                <w:sz w:val="24"/>
                <w:szCs w:val="22"/>
                <w:u w:val="single"/>
                <w:lang w:eastAsia="zh-CN"/>
              </w:rPr>
              <w:t>手撕面包、岩烧吐司</w:t>
            </w:r>
            <w:r w:rsidR="00CF18AC" w:rsidRPr="00257053">
              <w:rPr>
                <w:kern w:val="0"/>
                <w:sz w:val="24"/>
                <w:szCs w:val="22"/>
                <w:u w:val="single"/>
                <w:lang w:eastAsia="zh-CN"/>
              </w:rPr>
              <w:t>生产</w:t>
            </w:r>
            <w:r w:rsidRPr="00257053">
              <w:rPr>
                <w:kern w:val="0"/>
                <w:sz w:val="24"/>
                <w:szCs w:val="22"/>
                <w:u w:val="single"/>
                <w:lang w:eastAsia="zh-CN"/>
              </w:rPr>
              <w:t>厂房</w:t>
            </w:r>
            <w:r w:rsidR="00CF18AC" w:rsidRPr="00257053">
              <w:rPr>
                <w:kern w:val="0"/>
                <w:sz w:val="24"/>
                <w:szCs w:val="22"/>
                <w:u w:val="single"/>
                <w:lang w:eastAsia="zh-CN"/>
              </w:rPr>
              <w:t>西</w:t>
            </w:r>
            <w:r w:rsidRPr="00257053">
              <w:rPr>
                <w:kern w:val="0"/>
                <w:sz w:val="24"/>
                <w:szCs w:val="22"/>
                <w:u w:val="single"/>
                <w:lang w:eastAsia="zh-CN"/>
              </w:rPr>
              <w:t>侧，</w:t>
            </w:r>
            <w:r w:rsidR="006707FB" w:rsidRPr="00257053">
              <w:rPr>
                <w:kern w:val="0"/>
                <w:sz w:val="24"/>
                <w:szCs w:val="22"/>
                <w:u w:val="single"/>
                <w:lang w:eastAsia="zh-CN"/>
              </w:rPr>
              <w:t>生产废水</w:t>
            </w:r>
            <w:r w:rsidRPr="00257053">
              <w:rPr>
                <w:kern w:val="0"/>
                <w:sz w:val="24"/>
                <w:szCs w:val="22"/>
                <w:u w:val="single"/>
                <w:lang w:eastAsia="zh-CN"/>
              </w:rPr>
              <w:t>经处理设施</w:t>
            </w:r>
            <w:r w:rsidR="00CF18AC" w:rsidRPr="00257053">
              <w:rPr>
                <w:sz w:val="24"/>
                <w:u w:val="single"/>
              </w:rPr>
              <w:t>（隔油</w:t>
            </w:r>
            <w:r w:rsidR="00CF18AC" w:rsidRPr="00257053">
              <w:rPr>
                <w:sz w:val="24"/>
                <w:u w:val="single"/>
              </w:rPr>
              <w:t>+</w:t>
            </w:r>
            <w:r w:rsidR="00CF18AC" w:rsidRPr="00257053">
              <w:rPr>
                <w:sz w:val="24"/>
                <w:u w:val="single"/>
              </w:rPr>
              <w:t>水解酸化</w:t>
            </w:r>
            <w:r w:rsidR="00CF18AC" w:rsidRPr="00257053">
              <w:rPr>
                <w:sz w:val="24"/>
                <w:u w:val="single"/>
              </w:rPr>
              <w:t>+</w:t>
            </w:r>
            <w:r w:rsidR="00CF18AC" w:rsidRPr="00257053">
              <w:rPr>
                <w:sz w:val="24"/>
                <w:u w:val="single"/>
              </w:rPr>
              <w:t>沉淀）</w:t>
            </w:r>
            <w:r w:rsidRPr="00257053">
              <w:rPr>
                <w:kern w:val="0"/>
                <w:sz w:val="24"/>
                <w:szCs w:val="22"/>
                <w:u w:val="single"/>
                <w:lang w:eastAsia="zh-CN"/>
              </w:rPr>
              <w:t>处理后，</w:t>
            </w:r>
            <w:r w:rsidR="002E7D46">
              <w:rPr>
                <w:kern w:val="0"/>
                <w:sz w:val="24"/>
                <w:szCs w:val="22"/>
                <w:u w:val="single"/>
                <w:lang w:eastAsia="zh-CN"/>
              </w:rPr>
              <w:t>汇同经处理后的生活污水</w:t>
            </w:r>
            <w:r w:rsidR="00CF18AC" w:rsidRPr="00257053">
              <w:rPr>
                <w:sz w:val="24"/>
                <w:u w:val="single"/>
              </w:rPr>
              <w:t>通过园区管网</w:t>
            </w:r>
            <w:r w:rsidR="002E7D46">
              <w:rPr>
                <w:rFonts w:hint="eastAsia"/>
                <w:sz w:val="24"/>
                <w:u w:val="single"/>
                <w:lang w:eastAsia="zh-CN"/>
              </w:rPr>
              <w:t>，</w:t>
            </w:r>
            <w:r w:rsidR="00CF18AC" w:rsidRPr="00257053">
              <w:rPr>
                <w:sz w:val="24"/>
                <w:u w:val="single"/>
              </w:rPr>
              <w:t>进入濮阳市第二污水处理厂处理</w:t>
            </w:r>
            <w:r w:rsidR="003E79F0" w:rsidRPr="00257053">
              <w:rPr>
                <w:sz w:val="24"/>
                <w:u w:val="single"/>
                <w:lang w:eastAsia="zh-CN"/>
              </w:rPr>
              <w:t>。</w:t>
            </w:r>
          </w:p>
          <w:p w:rsidR="003E79F0" w:rsidRPr="00257053" w:rsidRDefault="003E79F0" w:rsidP="00D60A4B">
            <w:pPr>
              <w:pStyle w:val="af1"/>
              <w:spacing w:line="480" w:lineRule="exact"/>
              <w:ind w:firstLineChars="200" w:firstLine="480"/>
              <w:jc w:val="both"/>
              <w:rPr>
                <w:rFonts w:ascii="Times New Roman"/>
                <w:sz w:val="24"/>
                <w:szCs w:val="24"/>
                <w:u w:val="single"/>
                <w:lang w:val="en-GB"/>
              </w:rPr>
            </w:pPr>
            <w:r w:rsidRPr="00257053">
              <w:rPr>
                <w:rFonts w:ascii="Times New Roman"/>
                <w:kern w:val="0"/>
                <w:sz w:val="24"/>
                <w:szCs w:val="22"/>
                <w:u w:val="single"/>
              </w:rPr>
              <w:t>污水处理工艺简述：</w:t>
            </w:r>
            <w:r w:rsidRPr="00257053">
              <w:rPr>
                <w:rFonts w:ascii="Times New Roman"/>
                <w:sz w:val="24"/>
                <w:u w:val="single"/>
              </w:rPr>
              <w:t>首先经格栅去除大颗粒的悬浮物和漂浮物（以保证后续工艺</w:t>
            </w:r>
            <w:r w:rsidRPr="00257053">
              <w:rPr>
                <w:rFonts w:ascii="Times New Roman"/>
                <w:sz w:val="24"/>
                <w:u w:val="single"/>
              </w:rPr>
              <w:lastRenderedPageBreak/>
              <w:t>设备的正常运行）后自流入隔油池，</w:t>
            </w:r>
            <w:r w:rsidRPr="00257053">
              <w:rPr>
                <w:rFonts w:ascii="Times New Roman"/>
                <w:sz w:val="24"/>
                <w:szCs w:val="24"/>
                <w:u w:val="single"/>
                <w:lang w:val="en-GB"/>
              </w:rPr>
              <w:t>本工程产生的废水属于有机废水，废水中含有油类，废水不能直接生化处理。因此必须先将油类有效去除，本项目废水处理先对废水进行隔油，除去大部分的油类、悬浮物等污染物，经预处理后再将废水泵入生物处理系统。</w:t>
            </w:r>
          </w:p>
          <w:p w:rsidR="003E79F0" w:rsidRPr="00257053" w:rsidRDefault="003E79F0" w:rsidP="00D60A4B">
            <w:pPr>
              <w:spacing w:line="480" w:lineRule="exact"/>
              <w:ind w:firstLineChars="200" w:firstLine="480"/>
              <w:jc w:val="both"/>
              <w:rPr>
                <w:sz w:val="24"/>
                <w:u w:val="single"/>
              </w:rPr>
            </w:pPr>
            <w:r w:rsidRPr="00257053">
              <w:rPr>
                <w:sz w:val="24"/>
                <w:u w:val="single"/>
              </w:rPr>
              <w:t>废水再经泵提升至水解酸化池中，水解酸化工艺是近年来广泛采用的污水生化处理技术，主要是利用厌氧生化处理的前级反应机理，参与反应的微生物主要以兼性菌为主。在水解阶段：固体物质降解为溶解性物质，大分子物质降解为小分子物质，在产酸阶段碳水化合物降解为脂肪酸，主要是醋酸，丁酸和丙酸。经</w:t>
            </w:r>
            <w:r w:rsidRPr="00257053">
              <w:rPr>
                <w:sz w:val="24"/>
                <w:u w:val="single"/>
              </w:rPr>
              <w:t xml:space="preserve"> 8-12h</w:t>
            </w:r>
            <w:r w:rsidRPr="00257053">
              <w:rPr>
                <w:sz w:val="24"/>
                <w:u w:val="single"/>
              </w:rPr>
              <w:t>水解酸化处理，将大分子状态的有机污染物经分解为生化性强的小分子物</w:t>
            </w:r>
            <w:r w:rsidRPr="00257053">
              <w:rPr>
                <w:sz w:val="24"/>
                <w:u w:val="single"/>
              </w:rPr>
              <w:t xml:space="preserve"> </w:t>
            </w:r>
            <w:r w:rsidRPr="00257053">
              <w:rPr>
                <w:sz w:val="24"/>
                <w:u w:val="single"/>
              </w:rPr>
              <w:t>质</w:t>
            </w:r>
            <w:r w:rsidRPr="00257053">
              <w:rPr>
                <w:sz w:val="24"/>
                <w:u w:val="single"/>
              </w:rPr>
              <w:t>,</w:t>
            </w:r>
            <w:r w:rsidRPr="00257053">
              <w:rPr>
                <w:sz w:val="24"/>
                <w:u w:val="single"/>
              </w:rPr>
              <w:t>改善和提高污水的可生化性和溶解性。水中有机物为复杂结构时，水解酸化菌利用</w:t>
            </w:r>
            <w:r w:rsidRPr="00257053">
              <w:rPr>
                <w:sz w:val="24"/>
                <w:u w:val="single"/>
              </w:rPr>
              <w:t>H</w:t>
            </w:r>
            <w:r w:rsidRPr="00257053">
              <w:rPr>
                <w:sz w:val="24"/>
                <w:u w:val="single"/>
                <w:vertAlign w:val="subscript"/>
              </w:rPr>
              <w:t>2</w:t>
            </w:r>
            <w:r w:rsidRPr="00257053">
              <w:rPr>
                <w:sz w:val="24"/>
                <w:u w:val="single"/>
              </w:rPr>
              <w:t>O</w:t>
            </w:r>
            <w:r w:rsidRPr="00257053">
              <w:rPr>
                <w:sz w:val="24"/>
                <w:u w:val="single"/>
              </w:rPr>
              <w:t>电离的</w:t>
            </w:r>
            <w:r w:rsidRPr="00257053">
              <w:rPr>
                <w:sz w:val="24"/>
                <w:u w:val="single"/>
              </w:rPr>
              <w:t xml:space="preserve"> H</w:t>
            </w:r>
            <w:r w:rsidRPr="00257053">
              <w:rPr>
                <w:sz w:val="24"/>
                <w:u w:val="single"/>
                <w:vertAlign w:val="superscript"/>
              </w:rPr>
              <w:t>+</w:t>
            </w:r>
            <w:r w:rsidRPr="00257053">
              <w:rPr>
                <w:sz w:val="24"/>
                <w:u w:val="single"/>
              </w:rPr>
              <w:t>和</w:t>
            </w:r>
            <w:r w:rsidRPr="00257053">
              <w:rPr>
                <w:sz w:val="24"/>
                <w:u w:val="single"/>
              </w:rPr>
              <w:t>OH</w:t>
            </w:r>
            <w:r w:rsidRPr="00257053">
              <w:rPr>
                <w:sz w:val="24"/>
                <w:u w:val="single"/>
                <w:vertAlign w:val="superscript"/>
              </w:rPr>
              <w:t>-</w:t>
            </w:r>
            <w:r w:rsidRPr="00257053">
              <w:rPr>
                <w:sz w:val="24"/>
                <w:u w:val="single"/>
              </w:rPr>
              <w:t>将有机物分子中的</w:t>
            </w:r>
            <w:r w:rsidRPr="00257053">
              <w:rPr>
                <w:sz w:val="24"/>
                <w:u w:val="single"/>
              </w:rPr>
              <w:t>C-C</w:t>
            </w:r>
            <w:r w:rsidRPr="00257053">
              <w:rPr>
                <w:sz w:val="24"/>
                <w:u w:val="single"/>
              </w:rPr>
              <w:t>打开，一端加入</w:t>
            </w:r>
            <w:r w:rsidRPr="00257053">
              <w:rPr>
                <w:sz w:val="24"/>
                <w:u w:val="single"/>
              </w:rPr>
              <w:t>H</w:t>
            </w:r>
            <w:r w:rsidRPr="00257053">
              <w:rPr>
                <w:sz w:val="24"/>
                <w:u w:val="single"/>
                <w:vertAlign w:val="superscript"/>
              </w:rPr>
              <w:t>+</w:t>
            </w:r>
            <w:r w:rsidRPr="00257053">
              <w:rPr>
                <w:sz w:val="24"/>
                <w:u w:val="single"/>
              </w:rPr>
              <w:t>，一端加入</w:t>
            </w:r>
            <w:r w:rsidRPr="00257053">
              <w:rPr>
                <w:sz w:val="24"/>
                <w:u w:val="single"/>
              </w:rPr>
              <w:t>OH</w:t>
            </w:r>
            <w:r w:rsidRPr="00257053">
              <w:rPr>
                <w:sz w:val="24"/>
                <w:u w:val="single"/>
                <w:vertAlign w:val="superscript"/>
              </w:rPr>
              <w:t>-</w:t>
            </w:r>
            <w:r w:rsidRPr="00257053">
              <w:rPr>
                <w:sz w:val="24"/>
                <w:u w:val="single"/>
              </w:rPr>
              <w:t>，可以将长链水解为短链、支链成直链、环状结构成直链或支链，提高污水的可生化性。水中</w:t>
            </w:r>
            <w:r w:rsidRPr="00257053">
              <w:rPr>
                <w:sz w:val="24"/>
                <w:u w:val="single"/>
              </w:rPr>
              <w:t>SS</w:t>
            </w:r>
            <w:r w:rsidRPr="00257053">
              <w:rPr>
                <w:sz w:val="24"/>
                <w:u w:val="single"/>
              </w:rPr>
              <w:t>高时，水解菌通过胞外粘膜将其捕捉，用外酶水解成分子断片再进入胞内代谢，不完全的代谢可以使</w:t>
            </w:r>
            <w:r w:rsidRPr="00257053">
              <w:rPr>
                <w:sz w:val="24"/>
                <w:u w:val="single"/>
              </w:rPr>
              <w:t>SS</w:t>
            </w:r>
            <w:r w:rsidRPr="00257053">
              <w:rPr>
                <w:sz w:val="24"/>
                <w:u w:val="single"/>
              </w:rPr>
              <w:t>成为溶解性有机物，出水就变的清澈。</w:t>
            </w:r>
          </w:p>
          <w:p w:rsidR="003E79F0" w:rsidRPr="00257053" w:rsidRDefault="003E79F0" w:rsidP="00D60A4B">
            <w:pPr>
              <w:spacing w:line="480" w:lineRule="exact"/>
              <w:ind w:firstLineChars="200" w:firstLine="480"/>
              <w:jc w:val="both"/>
              <w:rPr>
                <w:sz w:val="24"/>
                <w:u w:val="single"/>
              </w:rPr>
            </w:pPr>
            <w:r w:rsidRPr="00257053">
              <w:rPr>
                <w:sz w:val="24"/>
                <w:u w:val="single"/>
              </w:rPr>
              <w:t>经水解酸化池后废水，自流进入沉淀池，在沉淀池内进行泥水分离后外排。污泥定期清理后外运。</w:t>
            </w:r>
          </w:p>
          <w:p w:rsidR="00C25D4A" w:rsidRPr="00257053" w:rsidRDefault="00C25D4A" w:rsidP="00C6241A">
            <w:pPr>
              <w:spacing w:line="480" w:lineRule="exact"/>
              <w:ind w:firstLineChars="200" w:firstLine="480"/>
              <w:rPr>
                <w:kern w:val="0"/>
                <w:sz w:val="24"/>
                <w:szCs w:val="22"/>
                <w:lang w:eastAsia="zh-CN"/>
              </w:rPr>
            </w:pPr>
            <w:r w:rsidRPr="00257053">
              <w:rPr>
                <w:kern w:val="0"/>
                <w:sz w:val="24"/>
                <w:szCs w:val="22"/>
                <w:lang w:eastAsia="zh-CN"/>
              </w:rPr>
              <w:t>污水处理工艺流程图见图</w:t>
            </w:r>
            <w:r w:rsidR="008A1FFA" w:rsidRPr="00257053">
              <w:rPr>
                <w:kern w:val="0"/>
                <w:sz w:val="24"/>
                <w:szCs w:val="22"/>
                <w:lang w:eastAsia="zh-CN"/>
              </w:rPr>
              <w:t>6</w:t>
            </w:r>
            <w:r w:rsidRPr="00257053">
              <w:rPr>
                <w:kern w:val="0"/>
                <w:sz w:val="24"/>
                <w:szCs w:val="22"/>
                <w:lang w:eastAsia="zh-CN"/>
              </w:rPr>
              <w:t>。</w:t>
            </w:r>
          </w:p>
          <w:p w:rsidR="00C25D4A" w:rsidRPr="00257053" w:rsidRDefault="00C25D4A" w:rsidP="00D66728">
            <w:pPr>
              <w:spacing w:line="520" w:lineRule="exact"/>
              <w:ind w:firstLineChars="200" w:firstLine="482"/>
              <w:jc w:val="center"/>
              <w:rPr>
                <w:b/>
                <w:kern w:val="0"/>
                <w:sz w:val="24"/>
                <w:szCs w:val="22"/>
                <w:lang w:eastAsia="zh-CN"/>
              </w:rPr>
            </w:pPr>
          </w:p>
          <w:p w:rsidR="00C25D4A" w:rsidRPr="00257053" w:rsidRDefault="00C25D4A" w:rsidP="00D66728">
            <w:pPr>
              <w:spacing w:line="520" w:lineRule="exact"/>
              <w:ind w:firstLineChars="200" w:firstLine="482"/>
              <w:jc w:val="center"/>
              <w:rPr>
                <w:b/>
                <w:kern w:val="0"/>
                <w:sz w:val="24"/>
                <w:szCs w:val="22"/>
                <w:lang w:eastAsia="zh-CN"/>
              </w:rPr>
            </w:pPr>
          </w:p>
          <w:p w:rsidR="00C25D4A" w:rsidRPr="00257053" w:rsidRDefault="00C25D4A" w:rsidP="00D66728">
            <w:pPr>
              <w:spacing w:line="520" w:lineRule="exact"/>
              <w:ind w:firstLineChars="200" w:firstLine="482"/>
              <w:jc w:val="center"/>
              <w:rPr>
                <w:b/>
                <w:kern w:val="0"/>
                <w:sz w:val="24"/>
                <w:szCs w:val="22"/>
                <w:lang w:eastAsia="zh-CN"/>
              </w:rPr>
            </w:pPr>
          </w:p>
          <w:p w:rsidR="00C25D4A" w:rsidRPr="00257053" w:rsidRDefault="0072680C" w:rsidP="00D66728">
            <w:pPr>
              <w:spacing w:line="520" w:lineRule="exact"/>
              <w:jc w:val="center"/>
              <w:rPr>
                <w:b/>
                <w:kern w:val="0"/>
                <w:sz w:val="24"/>
                <w:szCs w:val="22"/>
                <w:lang w:val="en-US" w:eastAsia="zh-CN"/>
              </w:rPr>
            </w:pPr>
            <w:r w:rsidRPr="00257053">
              <w:rPr>
                <w:b/>
                <w:noProof/>
                <w:kern w:val="0"/>
                <w:sz w:val="24"/>
                <w:szCs w:val="22"/>
                <w:lang w:val="en-US" w:eastAsia="zh-CN"/>
              </w:rPr>
              <mc:AlternateContent>
                <mc:Choice Requires="wpc">
                  <w:drawing>
                    <wp:inline distT="0" distB="0" distL="0" distR="0">
                      <wp:extent cx="5229225" cy="1333500"/>
                      <wp:effectExtent l="0" t="0" r="0" b="0"/>
                      <wp:docPr id="3265" name="画布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343025" y="1036320"/>
                                  <a:ext cx="27432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332" w:rsidRPr="00F63C76" w:rsidRDefault="00CA7332" w:rsidP="00C25D4A">
                                    <w:pPr>
                                      <w:jc w:val="center"/>
                                      <w:rPr>
                                        <w:rFonts w:hAnsi="宋体"/>
                                        <w:b/>
                                        <w:sz w:val="24"/>
                                      </w:rPr>
                                    </w:pPr>
                                    <w:r w:rsidRPr="00F63C76">
                                      <w:rPr>
                                        <w:rFonts w:hAnsi="宋体" w:hint="eastAsia"/>
                                        <w:b/>
                                        <w:sz w:val="24"/>
                                      </w:rPr>
                                      <w:t>图</w:t>
                                    </w:r>
                                    <w:r>
                                      <w:rPr>
                                        <w:rFonts w:eastAsia="华文中宋"/>
                                        <w:b/>
                                        <w:sz w:val="24"/>
                                      </w:rPr>
                                      <w:t>6</w:t>
                                    </w:r>
                                    <w:r w:rsidRPr="00F63C76">
                                      <w:rPr>
                                        <w:rFonts w:hAnsi="宋体" w:hint="eastAsia"/>
                                        <w:b/>
                                        <w:sz w:val="24"/>
                                      </w:rPr>
                                      <w:t xml:space="preserve">  </w:t>
                                    </w:r>
                                    <w:r>
                                      <w:rPr>
                                        <w:rFonts w:hAnsi="宋体" w:hint="eastAsia"/>
                                        <w:b/>
                                        <w:sz w:val="24"/>
                                      </w:rPr>
                                      <w:t>生产废水</w:t>
                                    </w:r>
                                    <w:r w:rsidRPr="00F63C76">
                                      <w:rPr>
                                        <w:rFonts w:hAnsi="宋体" w:hint="eastAsia"/>
                                        <w:b/>
                                        <w:sz w:val="24"/>
                                      </w:rPr>
                                      <w:t>处理工艺流程</w:t>
                                    </w:r>
                                  </w:p>
                                </w:txbxContent>
                              </wps:txbx>
                              <wps:bodyPr rot="0" vert="horz" wrap="square" lIns="91440" tIns="45720" rIns="91440" bIns="45720" anchor="t" anchorCtr="0" upright="1">
                                <a:noAutofit/>
                              </wps:bodyPr>
                            </wps:wsp>
                            <wps:wsp>
                              <wps:cNvPr id="2" name="Rectangle 5"/>
                              <wps:cNvSpPr>
                                <a:spLocks noChangeArrowheads="1"/>
                              </wps:cNvSpPr>
                              <wps:spPr bwMode="auto">
                                <a:xfrm>
                                  <a:off x="530225" y="185420"/>
                                  <a:ext cx="430530" cy="276860"/>
                                </a:xfrm>
                                <a:prstGeom prst="rect">
                                  <a:avLst/>
                                </a:prstGeom>
                                <a:solidFill>
                                  <a:srgbClr val="FFFFFF"/>
                                </a:solidFill>
                                <a:ln w="9525">
                                  <a:solidFill>
                                    <a:srgbClr val="000000"/>
                                  </a:solidFill>
                                  <a:miter lim="800000"/>
                                  <a:headEnd/>
                                  <a:tailEnd/>
                                </a:ln>
                              </wps:spPr>
                              <wps:txbx>
                                <w:txbxContent>
                                  <w:p w:rsidR="00CA7332" w:rsidRPr="002B7034" w:rsidRDefault="00CA7332" w:rsidP="00C25D4A">
                                    <w:pPr>
                                      <w:snapToGrid w:val="0"/>
                                      <w:jc w:val="center"/>
                                      <w:rPr>
                                        <w:sz w:val="18"/>
                                        <w:szCs w:val="18"/>
                                      </w:rPr>
                                    </w:pPr>
                                    <w:r>
                                      <w:rPr>
                                        <w:rFonts w:hint="eastAsia"/>
                                        <w:sz w:val="18"/>
                                        <w:szCs w:val="18"/>
                                      </w:rPr>
                                      <w:t>格栅</w:t>
                                    </w:r>
                                  </w:p>
                                </w:txbxContent>
                              </wps:txbx>
                              <wps:bodyPr rot="0" vert="horz" wrap="square" lIns="91440" tIns="45720" rIns="91440" bIns="45720" anchor="t" anchorCtr="0" upright="1">
                                <a:noAutofit/>
                              </wps:bodyPr>
                            </wps:wsp>
                            <wps:wsp>
                              <wps:cNvPr id="3" name="Line 6"/>
                              <wps:cNvCnPr>
                                <a:cxnSpLocks noChangeShapeType="1"/>
                              </wps:cNvCnPr>
                              <wps:spPr bwMode="auto">
                                <a:xfrm>
                                  <a:off x="962660" y="329565"/>
                                  <a:ext cx="1797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143000" y="185420"/>
                                  <a:ext cx="600075" cy="297180"/>
                                </a:xfrm>
                                <a:prstGeom prst="rect">
                                  <a:avLst/>
                                </a:prstGeom>
                                <a:solidFill>
                                  <a:srgbClr val="FFFFFF"/>
                                </a:solidFill>
                                <a:ln w="9525">
                                  <a:solidFill>
                                    <a:srgbClr val="000000"/>
                                  </a:solidFill>
                                  <a:miter lim="800000"/>
                                  <a:headEnd/>
                                  <a:tailEnd/>
                                </a:ln>
                              </wps:spPr>
                              <wps:txbx>
                                <w:txbxContent>
                                  <w:p w:rsidR="00CA7332" w:rsidRPr="002B7034" w:rsidRDefault="00CA7332" w:rsidP="00C25D4A">
                                    <w:pPr>
                                      <w:snapToGrid w:val="0"/>
                                      <w:jc w:val="center"/>
                                      <w:rPr>
                                        <w:sz w:val="18"/>
                                        <w:szCs w:val="18"/>
                                      </w:rPr>
                                    </w:pPr>
                                    <w:r>
                                      <w:rPr>
                                        <w:rFonts w:hint="eastAsia"/>
                                        <w:sz w:val="18"/>
                                        <w:szCs w:val="18"/>
                                      </w:rPr>
                                      <w:t>隔油池</w:t>
                                    </w:r>
                                  </w:p>
                                </w:txbxContent>
                              </wps:txbx>
                              <wps:bodyPr rot="0" vert="horz" wrap="square" lIns="91440" tIns="45720" rIns="91440" bIns="45720" anchor="t" anchorCtr="0" upright="1">
                                <a:noAutofit/>
                              </wps:bodyPr>
                            </wps:wsp>
                            <wps:wsp>
                              <wps:cNvPr id="5" name="Line 8"/>
                              <wps:cNvCnPr>
                                <a:cxnSpLocks noChangeShapeType="1"/>
                              </wps:cNvCnPr>
                              <wps:spPr bwMode="auto">
                                <a:xfrm>
                                  <a:off x="1762760" y="330200"/>
                                  <a:ext cx="1797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951990" y="185420"/>
                                  <a:ext cx="600075" cy="297180"/>
                                </a:xfrm>
                                <a:prstGeom prst="rect">
                                  <a:avLst/>
                                </a:prstGeom>
                                <a:solidFill>
                                  <a:srgbClr val="FFFFFF"/>
                                </a:solidFill>
                                <a:ln w="9525">
                                  <a:solidFill>
                                    <a:srgbClr val="000000"/>
                                  </a:solidFill>
                                  <a:miter lim="800000"/>
                                  <a:headEnd/>
                                  <a:tailEnd/>
                                </a:ln>
                              </wps:spPr>
                              <wps:txbx>
                                <w:txbxContent>
                                  <w:p w:rsidR="00CA7332" w:rsidRPr="002B7034" w:rsidRDefault="00CA7332" w:rsidP="00C25D4A">
                                    <w:pPr>
                                      <w:snapToGrid w:val="0"/>
                                      <w:ind w:leftChars="-50" w:left="-105" w:rightChars="-50" w:right="-105"/>
                                      <w:jc w:val="center"/>
                                      <w:rPr>
                                        <w:sz w:val="18"/>
                                        <w:szCs w:val="18"/>
                                      </w:rPr>
                                    </w:pPr>
                                    <w:r>
                                      <w:rPr>
                                        <w:rFonts w:hint="eastAsia"/>
                                        <w:sz w:val="18"/>
                                        <w:szCs w:val="18"/>
                                      </w:rPr>
                                      <w:t>水解酸化</w:t>
                                    </w:r>
                                  </w:p>
                                </w:txbxContent>
                              </wps:txbx>
                              <wps:bodyPr rot="0" vert="horz" wrap="square" lIns="91440" tIns="45720" rIns="91440" bIns="45720" anchor="t" anchorCtr="0" upright="1">
                                <a:noAutofit/>
                              </wps:bodyPr>
                            </wps:wsp>
                            <wps:wsp>
                              <wps:cNvPr id="7" name="Line 10"/>
                              <wps:cNvCnPr>
                                <a:cxnSpLocks noChangeShapeType="1"/>
                              </wps:cNvCnPr>
                              <wps:spPr bwMode="auto">
                                <a:xfrm>
                                  <a:off x="2552065" y="330200"/>
                                  <a:ext cx="1797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2756535" y="174625"/>
                                  <a:ext cx="582930" cy="297180"/>
                                </a:xfrm>
                                <a:prstGeom prst="rect">
                                  <a:avLst/>
                                </a:prstGeom>
                                <a:solidFill>
                                  <a:srgbClr val="FFFFFF"/>
                                </a:solidFill>
                                <a:ln w="9525">
                                  <a:solidFill>
                                    <a:srgbClr val="000000"/>
                                  </a:solidFill>
                                  <a:miter lim="800000"/>
                                  <a:headEnd/>
                                  <a:tailEnd/>
                                </a:ln>
                              </wps:spPr>
                              <wps:txbx>
                                <w:txbxContent>
                                  <w:p w:rsidR="00CA7332" w:rsidRPr="002B7034" w:rsidRDefault="00CA7332" w:rsidP="00C25D4A">
                                    <w:pPr>
                                      <w:snapToGrid w:val="0"/>
                                      <w:rPr>
                                        <w:sz w:val="18"/>
                                        <w:szCs w:val="18"/>
                                      </w:rPr>
                                    </w:pPr>
                                    <w:r w:rsidRPr="002B7034">
                                      <w:rPr>
                                        <w:rFonts w:hint="eastAsia"/>
                                        <w:sz w:val="18"/>
                                        <w:szCs w:val="18"/>
                                      </w:rPr>
                                      <w:t>沉淀池</w:t>
                                    </w:r>
                                  </w:p>
                                </w:txbxContent>
                              </wps:txbx>
                              <wps:bodyPr rot="0" vert="horz" wrap="square" lIns="91440" tIns="45720" rIns="91440" bIns="45720" anchor="t" anchorCtr="0" upright="1">
                                <a:noAutofit/>
                              </wps:bodyPr>
                            </wps:wsp>
                            <wps:wsp>
                              <wps:cNvPr id="11" name="Rectangle 16"/>
                              <wps:cNvSpPr>
                                <a:spLocks noChangeArrowheads="1"/>
                              </wps:cNvSpPr>
                              <wps:spPr bwMode="auto">
                                <a:xfrm>
                                  <a:off x="2289810" y="628650"/>
                                  <a:ext cx="57023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332" w:rsidRPr="002B7034" w:rsidRDefault="00CA7332" w:rsidP="00C25D4A">
                                    <w:pPr>
                                      <w:snapToGrid w:val="0"/>
                                      <w:rPr>
                                        <w:sz w:val="18"/>
                                        <w:szCs w:val="18"/>
                                      </w:rPr>
                                    </w:pPr>
                                    <w:r w:rsidRPr="002B7034">
                                      <w:rPr>
                                        <w:rFonts w:hint="eastAsia"/>
                                        <w:sz w:val="18"/>
                                        <w:szCs w:val="18"/>
                                      </w:rPr>
                                      <w:t>上清液</w:t>
                                    </w:r>
                                  </w:p>
                                </w:txbxContent>
                              </wps:txbx>
                              <wps:bodyPr rot="0" vert="horz" wrap="square" lIns="91440" tIns="45720" rIns="91440" bIns="45720" anchor="t" anchorCtr="0" upright="1">
                                <a:noAutofit/>
                              </wps:bodyPr>
                            </wps:wsp>
                            <wps:wsp>
                              <wps:cNvPr id="12" name="Line 17"/>
                              <wps:cNvCnPr>
                                <a:cxnSpLocks noChangeShapeType="1"/>
                              </wps:cNvCnPr>
                              <wps:spPr bwMode="auto">
                                <a:xfrm>
                                  <a:off x="3042920" y="471805"/>
                                  <a:ext cx="635"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8"/>
                              <wps:cNvSpPr>
                                <a:spLocks noChangeArrowheads="1"/>
                              </wps:cNvSpPr>
                              <wps:spPr bwMode="auto">
                                <a:xfrm>
                                  <a:off x="2756535" y="702310"/>
                                  <a:ext cx="570230" cy="245110"/>
                                </a:xfrm>
                                <a:prstGeom prst="rect">
                                  <a:avLst/>
                                </a:prstGeom>
                                <a:solidFill>
                                  <a:srgbClr val="FFFFFF"/>
                                </a:solidFill>
                                <a:ln w="9525">
                                  <a:solidFill>
                                    <a:srgbClr val="000000"/>
                                  </a:solidFill>
                                  <a:miter lim="800000"/>
                                  <a:headEnd/>
                                  <a:tailEnd/>
                                </a:ln>
                              </wps:spPr>
                              <wps:txbx>
                                <w:txbxContent>
                                  <w:p w:rsidR="00CA7332" w:rsidRPr="002B7034" w:rsidRDefault="00CA7332" w:rsidP="00C25D4A">
                                    <w:pPr>
                                      <w:snapToGrid w:val="0"/>
                                      <w:jc w:val="center"/>
                                      <w:rPr>
                                        <w:sz w:val="18"/>
                                        <w:szCs w:val="18"/>
                                      </w:rPr>
                                    </w:pPr>
                                    <w:r w:rsidRPr="002B7034">
                                      <w:rPr>
                                        <w:rFonts w:hint="eastAsia"/>
                                        <w:sz w:val="18"/>
                                        <w:szCs w:val="18"/>
                                      </w:rPr>
                                      <w:t>污泥</w:t>
                                    </w:r>
                                  </w:p>
                                </w:txbxContent>
                              </wps:txbx>
                              <wps:bodyPr rot="0" vert="horz" wrap="square" lIns="91440" tIns="45720" rIns="91440" bIns="45720" anchor="t" anchorCtr="0" upright="1">
                                <a:noAutofit/>
                              </wps:bodyPr>
                            </wps:wsp>
                            <wps:wsp>
                              <wps:cNvPr id="14" name="Line 19"/>
                              <wps:cNvCnPr>
                                <a:cxnSpLocks noChangeShapeType="1"/>
                              </wps:cNvCnPr>
                              <wps:spPr bwMode="auto">
                                <a:xfrm flipH="1">
                                  <a:off x="2218690" y="843915"/>
                                  <a:ext cx="540000" cy="635"/>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H="1" flipV="1">
                                  <a:off x="2218690" y="473075"/>
                                  <a:ext cx="635" cy="370205"/>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 name="Rectangle 21"/>
                              <wps:cNvSpPr>
                                <a:spLocks noChangeArrowheads="1"/>
                              </wps:cNvSpPr>
                              <wps:spPr bwMode="auto">
                                <a:xfrm>
                                  <a:off x="3519170" y="703580"/>
                                  <a:ext cx="436245" cy="243840"/>
                                </a:xfrm>
                                <a:prstGeom prst="rect">
                                  <a:avLst/>
                                </a:prstGeom>
                                <a:solidFill>
                                  <a:srgbClr val="FFFFFF"/>
                                </a:solidFill>
                                <a:ln w="9525">
                                  <a:solidFill>
                                    <a:srgbClr val="000000"/>
                                  </a:solidFill>
                                  <a:prstDash val="dash"/>
                                  <a:miter lim="800000"/>
                                  <a:headEnd/>
                                  <a:tailEnd/>
                                </a:ln>
                              </wps:spPr>
                              <wps:txbx>
                                <w:txbxContent>
                                  <w:p w:rsidR="00CA7332" w:rsidRDefault="00CA7332" w:rsidP="00C25D4A">
                                    <w:pPr>
                                      <w:adjustRightInd w:val="0"/>
                                      <w:snapToGrid w:val="0"/>
                                      <w:ind w:leftChars="-50" w:left="-105" w:rightChars="-50" w:right="-105"/>
                                      <w:jc w:val="center"/>
                                    </w:pPr>
                                    <w:r>
                                      <w:rPr>
                                        <w:rFonts w:hint="eastAsia"/>
                                      </w:rPr>
                                      <w:t>浓缩</w:t>
                                    </w:r>
                                  </w:p>
                                </w:txbxContent>
                              </wps:txbx>
                              <wps:bodyPr rot="0" vert="horz" wrap="square" lIns="91440" tIns="45720" rIns="91440" bIns="45720" anchor="t" anchorCtr="0" upright="1">
                                <a:noAutofit/>
                              </wps:bodyPr>
                            </wps:wsp>
                            <wps:wsp>
                              <wps:cNvPr id="17" name="Line 22"/>
                              <wps:cNvCnPr>
                                <a:cxnSpLocks noChangeShapeType="1"/>
                              </wps:cNvCnPr>
                              <wps:spPr bwMode="auto">
                                <a:xfrm>
                                  <a:off x="3326765" y="833120"/>
                                  <a:ext cx="1797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3"/>
                              <wps:cNvSpPr>
                                <a:spLocks noChangeArrowheads="1"/>
                              </wps:cNvSpPr>
                              <wps:spPr bwMode="auto">
                                <a:xfrm>
                                  <a:off x="3975100" y="619125"/>
                                  <a:ext cx="56451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A7332" w:rsidRDefault="00CA7332" w:rsidP="00C25D4A">
                                    <w:pPr>
                                      <w:snapToGrid w:val="0"/>
                                      <w:jc w:val="center"/>
                                    </w:pPr>
                                    <w:r>
                                      <w:rPr>
                                        <w:rFonts w:hint="eastAsia"/>
                                      </w:rPr>
                                      <w:t>合理</w:t>
                                    </w:r>
                                  </w:p>
                                  <w:p w:rsidR="00CA7332" w:rsidRDefault="00CA7332" w:rsidP="00C25D4A">
                                    <w:pPr>
                                      <w:snapToGrid w:val="0"/>
                                      <w:jc w:val="center"/>
                                    </w:pPr>
                                    <w:r>
                                      <w:rPr>
                                        <w:rFonts w:hint="eastAsia"/>
                                      </w:rPr>
                                      <w:t>处置</w:t>
                                    </w:r>
                                  </w:p>
                                </w:txbxContent>
                              </wps:txbx>
                              <wps:bodyPr rot="0" vert="horz" wrap="square" lIns="91440" tIns="45720" rIns="91440" bIns="45720" anchor="t" anchorCtr="0" upright="1">
                                <a:noAutofit/>
                              </wps:bodyPr>
                            </wps:wsp>
                            <wps:wsp>
                              <wps:cNvPr id="19" name="Line 24"/>
                              <wps:cNvCnPr>
                                <a:cxnSpLocks noChangeShapeType="1"/>
                              </wps:cNvCnPr>
                              <wps:spPr bwMode="auto">
                                <a:xfrm>
                                  <a:off x="3956050" y="832485"/>
                                  <a:ext cx="1797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3339465" y="311785"/>
                                  <a:ext cx="1797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6"/>
                              <wps:cNvSpPr>
                                <a:spLocks noChangeArrowheads="1"/>
                              </wps:cNvSpPr>
                              <wps:spPr bwMode="auto">
                                <a:xfrm>
                                  <a:off x="3481070" y="146685"/>
                                  <a:ext cx="133858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A7332" w:rsidRPr="00DF7880" w:rsidRDefault="00CA7332" w:rsidP="00C25D4A">
                                    <w:pPr>
                                      <w:snapToGrid w:val="0"/>
                                      <w:rPr>
                                        <w:sz w:val="18"/>
                                        <w:szCs w:val="18"/>
                                        <w:lang w:eastAsia="zh-CN"/>
                                      </w:rPr>
                                    </w:pPr>
                                    <w:r>
                                      <w:rPr>
                                        <w:rFonts w:hint="eastAsia"/>
                                        <w:sz w:val="18"/>
                                        <w:szCs w:val="18"/>
                                        <w:lang w:eastAsia="zh-CN"/>
                                      </w:rPr>
                                      <w:t>园区管网进入濮阳市</w:t>
                                    </w:r>
                                    <w:r>
                                      <w:rPr>
                                        <w:sz w:val="18"/>
                                        <w:szCs w:val="18"/>
                                        <w:lang w:eastAsia="zh-CN"/>
                                      </w:rPr>
                                      <w:t>第二污水处理厂</w:t>
                                    </w:r>
                                  </w:p>
                                </w:txbxContent>
                              </wps:txbx>
                              <wps:bodyPr rot="0" vert="horz" wrap="square" lIns="91440" tIns="45720" rIns="91440" bIns="45720" anchor="t" anchorCtr="0" upright="1">
                                <a:noAutofit/>
                              </wps:bodyPr>
                            </wps:wsp>
                          </wpc:wpc>
                        </a:graphicData>
                      </a:graphic>
                    </wp:inline>
                  </w:drawing>
                </mc:Choice>
                <mc:Fallback>
                  <w:pict>
                    <v:group id="画布 8" o:spid="_x0000_s1224" editas="canvas" style="width:411.75pt;height:105pt;mso-position-horizontal-relative:char;mso-position-vertical-relative:line" coordsize="5229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p38AYAAPU7AAAOAAAAZHJzL2Uyb0RvYy54bWzsW1uT2jYUfu9M/4PH7wTr4hsTNpPA0nYm&#10;bTNN2ndhG/DUWK7sXdh2+t97JNnC3JbNboBkah7AxkLI0ne+852j49dv1svMuk9EmfJ8aKNXjm0l&#10;ecTjNJ8P7d8/TXqBbZUVy2OW8TwZ2g9Jab+5+f6716tikGC+4FmcCAs6ycvBqhjai6oqBv1+GS2S&#10;JStf8SLJ4eKMiyWr4FTM+7FgK+h9mfWx43j9FRdxIXiUlCV8O9YX7RvV/2yWRNWvs1mZVFY2tGFs&#10;lXoX6n0q3/s3r9lgLlixSKN6GOwZo1iyNIc/NV2NWcWsO5HudbVMI8FLPqteRXzZ57NZGiXqHuBu&#10;kLNzNyOW37NS3UwEs9MMEI6+YL/TuRx3zidplsFs9KH3gfxOfq5gfRJ5Ocu3G+lvVNu6zaqABSwL&#10;s5Tly4b4ccGKRN15OYh+uf8grDQGfNlWzpYAo99gYVk+zxKLyiWUfw6tPhYfhBxnWbzn0Z+llfPR&#10;Alolb4Xgq0XCYhgUku1h4K0fyJMSfmpNVz/zGHpndxVXq7meiaXsENbJWsNvCSUOdm3rAY4d4hFc&#10;AyhZV1YEDbBP4TvAWQQtcOijQDXos0HTUyHK6oeELy15MLQF3If6J3b/vqzkyNigaaLuhGdpLFdG&#10;nYj5dJQJ654BmCfqpW4Gbrjd7PBasQEMEv5DdiSHq8D5T4gwdd7hsDfxAr9HJ9Tthb4T9BwUvgs9&#10;h4Z0PPlXDhDRwSKN4yR/n+ZJYyiIPm2Ra5PVEFemYq2GdujCVD5+k456HbrJZVoBb2TpcmgHphEb&#10;yEW+zWOYSDaoWJrp4/728NUswxw0n2pWFCQkCjSaqvV0rSHnkAZhUx4/AEoEh4WDNQbWg4MFF3/b&#10;1goYZGiXf90xkdhW9lMOSAsRpZJy1Al1fQCLJdpXpu0rLI+gq6Fd2ZY+HFWapu4Kkc4X8E9ITVbO&#10;3wI6Z6kCi0SuHlWNabBAPf6zmyLeN0W3magLmKILhthYYuDSXUMEO4UWtR36XuBdxQ4vjXJF08eB&#10;bKiyA3LLp5AGyIrZvBaGR7l2J9E6/7jjUZR7+vRQgLPYcij6J092KKGHPYCm9CcEh66nLEjzs3Qn&#10;yAcyBncjvYlH1MXjriQDYlYMccSVGA8vffeLkSn4XU2zByjXqtTMVCJVPhrocWgvkxiIMQGRKI+0&#10;p9Oe6qBfcsLb4DagPYq92x51xuPe28mI9rwJ8t0xGY9GY7Ttl6STfLlfkn7DTFTLbWgXDJN/wm1o&#10;y2oUxuXYmDYg3ggjv4XkswsjBIQrdY8URgfo2IOLfg3k68miF4P+M0XHCTo27rKj4xYdA0q0xFd0&#10;HLRAfH46Rr6H/YaPQWAAopWSlHq54+OOjw/F6IcDVa9B8YaPwxaUz87HoYvCsOPj7SDwBB8b6dfx&#10;cYuP/QbJio+RYsQ6e3J+Qsauix1QxUogd4TcTtx0AhkSv08nZADuXuoQGQV2gYQF9iG8gxhOSWSf&#10;epC82NIWboBDk7G4WubwK5PIJobpKLlFyehAGhwZ73UJLOMgDKRFybwEDjx3Rye7voOvj+WdWF55&#10;/y4LbpL4Tfa7+TyRBTeRWGeKbVM0aXAtjwxhgRWeXx4Rh+JQbiuAHVK52bTjU2TOUG9FgY7yT6TA&#10;u/zh/zh/iEwWfBOwImPyl3ApLXkkvYcONDap8C2XQl2krx/PhouzbKx+ZfLIpBQ6Tm5zskmGa042&#10;s3Q+TrZmWVr82GzR1tUCGKPAq5MwASWhDjdakKZy4/pcuzvIDVTGXe5Lizx+9ka7rEYYs3Khqw7K&#10;h3LMKx25PLoF1G3wtKqYPqvo53BCEcDTzovr/e7z5mE2oFZHfzwCb+oTub+zFdAa8UGAz7UyOU7X&#10;zxMfVnQldHcbnLqE6nIbnBDf7uVvsNp6r43g3Cl1Ahl1BBpaam3fIa6u7NqwOSUepo3cpiSA0h/N&#10;gRet/HqxQNmm+xiIX1v1F9361OJNLlwnXNrCZTvXjrGc+vNyvMyR1HKFEOz5da49IATtllR1xShd&#10;McpugfIRrQI137tluthUUV4gmCSh76K6HMUD2t7LtXsQQdZcTaEy81Rq5FQwaSqGjhVKH0k7XnEP&#10;Z6tiuHxKYfHRaijtA7+SemKLZXOoMYsq8eyI5zNd3VZldJNMbT4fT6pCIr9m+M4Ptv1g2PCHCuCx&#10;qVs9XwDf9oNQh+nAjoYUegHBNNiJazo/2PnBp/lBmZlv1bJpL3RBPUdC2tROIOR3ODYPvVzR7xqp&#10;cNSd6iLjQ45DOwkZVUoQXS72hjh7X89dcr+ZUNhtrmNvRD1vD8qEBDIgV3tdLnXg7GXBt1mlTtBd&#10;+wGxb0vQmZD9WxF0QCXq0VIlWOvnYOXDq+1zRTibp3Vv/gMAAP//AwBQSwMEFAAGAAgAAAAhAJAz&#10;mkbZAAAABQEAAA8AAABkcnMvZG93bnJldi54bWxMj8FOwzAQRO9I/IO1SNyonSBQFeJUqAghDhxo&#10;+YCNvU2i2usodpv07zFc4LLSaEYzb+vN4p040xSHwBqKlQJBbIIduNPwtX+9W4OICdmiC0waLhRh&#10;01xf1VjZMPMnnXepE7mEY4Ua+pTGSspoevIYV2Ekzt4hTB5TllMn7YRzLvdOlko9So8D54UeR9r2&#10;ZI67k9cwkk0XVxiilw81t2Te3reOtb69WZ6fQCRa0l8YfvAzOjSZqQ0ntlE4DfmR9Huzty7vH0C0&#10;GspCKZBNLf/TN98AAAD//wMAUEsBAi0AFAAGAAgAAAAhALaDOJL+AAAA4QEAABMAAAAAAAAAAAAA&#10;AAAAAAAAAFtDb250ZW50X1R5cGVzXS54bWxQSwECLQAUAAYACAAAACEAOP0h/9YAAACUAQAACwAA&#10;AAAAAAAAAAAAAAAvAQAAX3JlbHMvLnJlbHNQSwECLQAUAAYACAAAACEA7oc6d/AGAAD1OwAADgAA&#10;AAAAAAAAAAAAAAAuAgAAZHJzL2Uyb0RvYy54bWxQSwECLQAUAAYACAAAACEAkDOaRtkAAAAFAQAA&#10;DwAAAAAAAAAAAAAAAABKCQAAZHJzL2Rvd25yZXYueG1sUEsFBgAAAAAEAAQA8wAAAFAKAAAAAA==&#10;">
                      <v:shape id="_x0000_s1225" type="#_x0000_t75" style="position:absolute;width:52292;height:13335;visibility:visible;mso-wrap-style:square">
                        <v:fill o:detectmouseclick="t"/>
                        <v:path o:connecttype="none"/>
                      </v:shape>
                      <v:rect id="Rectangle 4" o:spid="_x0000_s1226" style="position:absolute;left:13430;top:10363;width:2743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textbox>
                          <w:txbxContent>
                            <w:p w:rsidR="00CA7332" w:rsidRPr="00F63C76" w:rsidRDefault="00CA7332" w:rsidP="00C25D4A">
                              <w:pPr>
                                <w:jc w:val="center"/>
                                <w:rPr>
                                  <w:rFonts w:hAnsi="宋体"/>
                                  <w:b/>
                                  <w:sz w:val="24"/>
                                </w:rPr>
                              </w:pPr>
                              <w:r w:rsidRPr="00F63C76">
                                <w:rPr>
                                  <w:rFonts w:hAnsi="宋体" w:hint="eastAsia"/>
                                  <w:b/>
                                  <w:sz w:val="24"/>
                                </w:rPr>
                                <w:t>图</w:t>
                              </w:r>
                              <w:r>
                                <w:rPr>
                                  <w:rFonts w:eastAsia="华文中宋"/>
                                  <w:b/>
                                  <w:sz w:val="24"/>
                                </w:rPr>
                                <w:t>6</w:t>
                              </w:r>
                              <w:r w:rsidRPr="00F63C76">
                                <w:rPr>
                                  <w:rFonts w:hAnsi="宋体" w:hint="eastAsia"/>
                                  <w:b/>
                                  <w:sz w:val="24"/>
                                </w:rPr>
                                <w:t xml:space="preserve">  </w:t>
                              </w:r>
                              <w:r>
                                <w:rPr>
                                  <w:rFonts w:hAnsi="宋体" w:hint="eastAsia"/>
                                  <w:b/>
                                  <w:sz w:val="24"/>
                                </w:rPr>
                                <w:t>生产废水</w:t>
                              </w:r>
                              <w:r w:rsidRPr="00F63C76">
                                <w:rPr>
                                  <w:rFonts w:hAnsi="宋体" w:hint="eastAsia"/>
                                  <w:b/>
                                  <w:sz w:val="24"/>
                                </w:rPr>
                                <w:t>处理工艺流程</w:t>
                              </w:r>
                            </w:p>
                          </w:txbxContent>
                        </v:textbox>
                      </v:rect>
                      <v:rect id="Rectangle 5" o:spid="_x0000_s1227" style="position:absolute;left:5302;top:1854;width:4305;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A7332" w:rsidRPr="002B7034" w:rsidRDefault="00CA7332" w:rsidP="00C25D4A">
                              <w:pPr>
                                <w:snapToGrid w:val="0"/>
                                <w:jc w:val="center"/>
                                <w:rPr>
                                  <w:sz w:val="18"/>
                                  <w:szCs w:val="18"/>
                                </w:rPr>
                              </w:pPr>
                              <w:r>
                                <w:rPr>
                                  <w:rFonts w:hint="eastAsia"/>
                                  <w:sz w:val="18"/>
                                  <w:szCs w:val="18"/>
                                </w:rPr>
                                <w:t>格栅</w:t>
                              </w:r>
                            </w:p>
                          </w:txbxContent>
                        </v:textbox>
                      </v:rect>
                      <v:line id="Line 6" o:spid="_x0000_s1228" style="position:absolute;visibility:visible;mso-wrap-style:square" from="9626,3295" to="11423,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229" style="position:absolute;left:11430;top:1854;width:600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A7332" w:rsidRPr="002B7034" w:rsidRDefault="00CA7332" w:rsidP="00C25D4A">
                              <w:pPr>
                                <w:snapToGrid w:val="0"/>
                                <w:jc w:val="center"/>
                                <w:rPr>
                                  <w:sz w:val="18"/>
                                  <w:szCs w:val="18"/>
                                </w:rPr>
                              </w:pPr>
                              <w:r>
                                <w:rPr>
                                  <w:rFonts w:hint="eastAsia"/>
                                  <w:sz w:val="18"/>
                                  <w:szCs w:val="18"/>
                                </w:rPr>
                                <w:t>隔油池</w:t>
                              </w:r>
                            </w:p>
                          </w:txbxContent>
                        </v:textbox>
                      </v:rect>
                      <v:line id="Line 8" o:spid="_x0000_s1230" style="position:absolute;visibility:visible;mso-wrap-style:square" from="17627,3302" to="19424,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231" style="position:absolute;left:19519;top:1854;width:6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A7332" w:rsidRPr="002B7034" w:rsidRDefault="00CA7332" w:rsidP="00C25D4A">
                              <w:pPr>
                                <w:snapToGrid w:val="0"/>
                                <w:ind w:leftChars="-50" w:left="-105" w:rightChars="-50" w:right="-105"/>
                                <w:jc w:val="center"/>
                                <w:rPr>
                                  <w:sz w:val="18"/>
                                  <w:szCs w:val="18"/>
                                </w:rPr>
                              </w:pPr>
                              <w:r>
                                <w:rPr>
                                  <w:rFonts w:hint="eastAsia"/>
                                  <w:sz w:val="18"/>
                                  <w:szCs w:val="18"/>
                                </w:rPr>
                                <w:t>水解酸化</w:t>
                              </w:r>
                            </w:p>
                          </w:txbxContent>
                        </v:textbox>
                      </v:rect>
                      <v:line id="Line 10" o:spid="_x0000_s1232" style="position:absolute;visibility:visible;mso-wrap-style:square" from="25520,3302" to="27317,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5" o:spid="_x0000_s1233" style="position:absolute;left:27565;top:1746;width:582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A7332" w:rsidRPr="002B7034" w:rsidRDefault="00CA7332" w:rsidP="00C25D4A">
                              <w:pPr>
                                <w:snapToGrid w:val="0"/>
                                <w:rPr>
                                  <w:sz w:val="18"/>
                                  <w:szCs w:val="18"/>
                                </w:rPr>
                              </w:pPr>
                              <w:r w:rsidRPr="002B7034">
                                <w:rPr>
                                  <w:rFonts w:hint="eastAsia"/>
                                  <w:sz w:val="18"/>
                                  <w:szCs w:val="18"/>
                                </w:rPr>
                                <w:t>沉淀池</w:t>
                              </w:r>
                            </w:p>
                          </w:txbxContent>
                        </v:textbox>
                      </v:rect>
                      <v:rect id="Rectangle 16" o:spid="_x0000_s1234" style="position:absolute;left:22898;top:6286;width:570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CA7332" w:rsidRPr="002B7034" w:rsidRDefault="00CA7332" w:rsidP="00C25D4A">
                              <w:pPr>
                                <w:snapToGrid w:val="0"/>
                                <w:rPr>
                                  <w:sz w:val="18"/>
                                  <w:szCs w:val="18"/>
                                </w:rPr>
                              </w:pPr>
                              <w:r w:rsidRPr="002B7034">
                                <w:rPr>
                                  <w:rFonts w:hint="eastAsia"/>
                                  <w:sz w:val="18"/>
                                  <w:szCs w:val="18"/>
                                </w:rPr>
                                <w:t>上清液</w:t>
                              </w:r>
                            </w:p>
                          </w:txbxContent>
                        </v:textbox>
                      </v:rect>
                      <v:line id="Line 17" o:spid="_x0000_s1235" style="position:absolute;visibility:visible;mso-wrap-style:square" from="30429,4718" to="30435,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8" o:spid="_x0000_s1236" style="position:absolute;left:27565;top:7023;width:5702;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A7332" w:rsidRPr="002B7034" w:rsidRDefault="00CA7332" w:rsidP="00C25D4A">
                              <w:pPr>
                                <w:snapToGrid w:val="0"/>
                                <w:jc w:val="center"/>
                                <w:rPr>
                                  <w:sz w:val="18"/>
                                  <w:szCs w:val="18"/>
                                </w:rPr>
                              </w:pPr>
                              <w:r w:rsidRPr="002B7034">
                                <w:rPr>
                                  <w:rFonts w:hint="eastAsia"/>
                                  <w:sz w:val="18"/>
                                  <w:szCs w:val="18"/>
                                </w:rPr>
                                <w:t>污泥</w:t>
                              </w:r>
                            </w:p>
                          </w:txbxContent>
                        </v:textbox>
                      </v:rect>
                      <v:line id="Line 19" o:spid="_x0000_s1237" style="position:absolute;flip:x;visibility:visible;mso-wrap-style:square" from="22186,8439" to="27586,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Fn74AAADbAAAADwAAAGRycy9kb3ducmV2LnhtbERPy6rCMBDdC/5DGMGdpl70ItUoekEQ&#10;XPjej83YVptJaaKtf2+EC+7mcJ4znTemEE+qXG5ZwaAfgSBOrM45VXA6rnpjEM4jaywsk4IXOZjP&#10;2q0pxtrWvKfnwacihLCLUUHmfRlL6ZKMDLq+LYkDd7WVQR9glUpdYR3CTSF/ouhXGsw5NGRY0l9G&#10;yf3wMAqOt33SnE+jx2Z5QZPf6bzb1iulup1mMQHhqfFf8b97rcP8IXx+CQfI2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BUWfvgAAANsAAAAPAAAAAAAAAAAAAAAAAKEC&#10;AABkcnMvZG93bnJldi54bWxQSwUGAAAAAAQABAD5AAAAjAMAAAAA&#10;" strokeweight="1.25pt">
                        <v:stroke dashstyle="1 1" endcap="round"/>
                      </v:line>
                      <v:line id="Line 20" o:spid="_x0000_s1238" style="position:absolute;flip:x y;visibility:visible;mso-wrap-style:square" from="22186,4730" to="2219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HtOr8AAADbAAAADwAAAGRycy9kb3ducmV2LnhtbERP3WrCMBS+H+wdwhl4t6YqG9IZRQTF&#10;G4VVH+DQHNPO5KQ20da3N4PB7s7H93vmy8FZcacuNJ4VjLMcBHHldcNGwem4eZ+BCBFZo/VMCh4U&#10;YLl4fZljoX3P33QvoxEphEOBCuoY20LKUNXkMGS+JU7c2XcOY4KdkbrDPoU7Kyd5/ikdNpwaamxp&#10;XVN1KW9OATGXU3P4GWyzvexNv7Xnq7dKjd6G1ReISEP8F/+5dzrN/4DfX9I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7HtOr8AAADbAAAADwAAAAAAAAAAAAAAAACh&#10;AgAAZHJzL2Rvd25yZXYueG1sUEsFBgAAAAAEAAQA+QAAAI0DAAAAAA==&#10;">
                        <v:stroke dashstyle="1 1" endarrow="block" endcap="round"/>
                      </v:line>
                      <v:rect id="Rectangle 21" o:spid="_x0000_s1239" style="position:absolute;left:35191;top:7035;width:4363;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TD8MA&#10;AADbAAAADwAAAGRycy9kb3ducmV2LnhtbERPTWvCQBC9C/0Pywheim4qVEp0FQkUeglSa0uPQ3ZM&#10;0mZnY3Y06b/vCoK3ebzPWW0G16gLdaH2bOBploAiLrytuTRw+HidvoAKgmyx8UwG/ijAZv0wWmFq&#10;fc/vdNlLqWIIhxQNVCJtqnUoKnIYZr4ljtzRdw4lwq7UtsM+hrtGz5NkoR3WHBsqbCmrqPjdn52B&#10;ozx/9Z+786k9fWePpeT5TzbPjZmMh+0SlNAgd/HN/Wbj/AVcf4kH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9TD8MAAADbAAAADwAAAAAAAAAAAAAAAACYAgAAZHJzL2Rv&#10;d25yZXYueG1sUEsFBgAAAAAEAAQA9QAAAIgDAAAAAA==&#10;">
                        <v:stroke dashstyle="dash"/>
                        <v:textbox>
                          <w:txbxContent>
                            <w:p w:rsidR="00CA7332" w:rsidRDefault="00CA7332" w:rsidP="00C25D4A">
                              <w:pPr>
                                <w:adjustRightInd w:val="0"/>
                                <w:snapToGrid w:val="0"/>
                                <w:ind w:leftChars="-50" w:left="-105" w:rightChars="-50" w:right="-105"/>
                                <w:jc w:val="center"/>
                              </w:pPr>
                              <w:r>
                                <w:rPr>
                                  <w:rFonts w:hint="eastAsia"/>
                                </w:rPr>
                                <w:t>浓缩</w:t>
                              </w:r>
                            </w:p>
                          </w:txbxContent>
                        </v:textbox>
                      </v:rect>
                      <v:line id="Line 22" o:spid="_x0000_s1240" style="position:absolute;visibility:visible;mso-wrap-style:square" from="33267,8331" to="35064,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3" o:spid="_x0000_s1241" style="position:absolute;left:39751;top:6191;width:5645;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CA7332" w:rsidRDefault="00CA7332" w:rsidP="00C25D4A">
                              <w:pPr>
                                <w:snapToGrid w:val="0"/>
                                <w:jc w:val="center"/>
                              </w:pPr>
                              <w:r>
                                <w:rPr>
                                  <w:rFonts w:hint="eastAsia"/>
                                </w:rPr>
                                <w:t>合理</w:t>
                              </w:r>
                            </w:p>
                            <w:p w:rsidR="00CA7332" w:rsidRDefault="00CA7332" w:rsidP="00C25D4A">
                              <w:pPr>
                                <w:snapToGrid w:val="0"/>
                                <w:jc w:val="center"/>
                              </w:pPr>
                              <w:r>
                                <w:rPr>
                                  <w:rFonts w:hint="eastAsia"/>
                                </w:rPr>
                                <w:t>处置</w:t>
                              </w:r>
                            </w:p>
                          </w:txbxContent>
                        </v:textbox>
                      </v:rect>
                      <v:line id="Line 24" o:spid="_x0000_s1242" style="position:absolute;visibility:visible;mso-wrap-style:square" from="39560,8324" to="4135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243" style="position:absolute;visibility:visible;mso-wrap-style:square" from="33394,3117" to="35191,3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6" o:spid="_x0000_s1244" style="position:absolute;left:34810;top:1466;width:13386;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rsidR="00CA7332" w:rsidRPr="00DF7880" w:rsidRDefault="00CA7332" w:rsidP="00C25D4A">
                              <w:pPr>
                                <w:snapToGrid w:val="0"/>
                                <w:rPr>
                                  <w:sz w:val="18"/>
                                  <w:szCs w:val="18"/>
                                  <w:lang w:eastAsia="zh-CN"/>
                                </w:rPr>
                              </w:pPr>
                              <w:r>
                                <w:rPr>
                                  <w:rFonts w:hint="eastAsia"/>
                                  <w:sz w:val="18"/>
                                  <w:szCs w:val="18"/>
                                  <w:lang w:eastAsia="zh-CN"/>
                                </w:rPr>
                                <w:t>园区管网进入濮阳市</w:t>
                              </w:r>
                              <w:r>
                                <w:rPr>
                                  <w:sz w:val="18"/>
                                  <w:szCs w:val="18"/>
                                  <w:lang w:eastAsia="zh-CN"/>
                                </w:rPr>
                                <w:t>第二污水处理厂</w:t>
                              </w:r>
                            </w:p>
                          </w:txbxContent>
                        </v:textbox>
                      </v:rect>
                      <w10:anchorlock/>
                    </v:group>
                  </w:pict>
                </mc:Fallback>
              </mc:AlternateContent>
            </w:r>
          </w:p>
          <w:p w:rsidR="00C25D4A" w:rsidRPr="00257053" w:rsidRDefault="00C25D4A" w:rsidP="00C6241A">
            <w:pPr>
              <w:spacing w:line="480" w:lineRule="exact"/>
              <w:ind w:firstLineChars="200" w:firstLine="480"/>
              <w:rPr>
                <w:kern w:val="0"/>
                <w:sz w:val="24"/>
                <w:szCs w:val="22"/>
                <w:lang w:eastAsia="zh-CN"/>
              </w:rPr>
            </w:pPr>
            <w:r w:rsidRPr="00257053">
              <w:rPr>
                <w:kern w:val="0"/>
                <w:sz w:val="24"/>
                <w:szCs w:val="22"/>
                <w:lang w:eastAsia="zh-CN"/>
              </w:rPr>
              <w:t>项目产生的</w:t>
            </w:r>
            <w:r w:rsidR="00BF70AC" w:rsidRPr="00257053">
              <w:rPr>
                <w:kern w:val="0"/>
                <w:sz w:val="24"/>
                <w:szCs w:val="22"/>
                <w:lang w:eastAsia="zh-CN"/>
              </w:rPr>
              <w:t>生产</w:t>
            </w:r>
            <w:r w:rsidRPr="00257053">
              <w:rPr>
                <w:kern w:val="0"/>
                <w:sz w:val="24"/>
                <w:szCs w:val="22"/>
                <w:lang w:eastAsia="zh-CN"/>
              </w:rPr>
              <w:t>废水经污水处理设施处理后排放情况见表</w:t>
            </w:r>
            <w:r w:rsidR="008A1FFA" w:rsidRPr="00257053">
              <w:rPr>
                <w:kern w:val="0"/>
                <w:sz w:val="24"/>
                <w:szCs w:val="22"/>
                <w:lang w:eastAsia="zh-CN"/>
              </w:rPr>
              <w:t>2</w:t>
            </w:r>
            <w:r w:rsidR="00A86C08">
              <w:rPr>
                <w:kern w:val="0"/>
                <w:sz w:val="24"/>
                <w:szCs w:val="22"/>
                <w:lang w:eastAsia="zh-CN"/>
              </w:rPr>
              <w:t>1</w:t>
            </w:r>
            <w:r w:rsidRPr="00257053">
              <w:rPr>
                <w:kern w:val="0"/>
                <w:sz w:val="24"/>
                <w:szCs w:val="22"/>
                <w:lang w:eastAsia="zh-CN"/>
              </w:rPr>
              <w:t>。</w:t>
            </w:r>
          </w:p>
          <w:p w:rsidR="00C25D4A" w:rsidRPr="00257053" w:rsidRDefault="00C25D4A" w:rsidP="00D66728">
            <w:pPr>
              <w:spacing w:line="520" w:lineRule="exact"/>
              <w:jc w:val="center"/>
              <w:rPr>
                <w:b/>
                <w:kern w:val="0"/>
                <w:sz w:val="24"/>
                <w:szCs w:val="22"/>
                <w:lang w:eastAsia="zh-CN"/>
              </w:rPr>
            </w:pPr>
            <w:r w:rsidRPr="00257053">
              <w:rPr>
                <w:b/>
                <w:kern w:val="0"/>
                <w:sz w:val="24"/>
                <w:szCs w:val="22"/>
                <w:lang w:eastAsia="zh-CN"/>
              </w:rPr>
              <w:t>表</w:t>
            </w:r>
            <w:r w:rsidR="008A1FFA" w:rsidRPr="00257053">
              <w:rPr>
                <w:b/>
                <w:kern w:val="0"/>
                <w:sz w:val="24"/>
                <w:szCs w:val="22"/>
                <w:lang w:eastAsia="zh-CN"/>
              </w:rPr>
              <w:t>2</w:t>
            </w:r>
            <w:r w:rsidR="00A86C08">
              <w:rPr>
                <w:b/>
                <w:kern w:val="0"/>
                <w:sz w:val="24"/>
                <w:szCs w:val="22"/>
                <w:lang w:eastAsia="zh-CN"/>
              </w:rPr>
              <w:t>1</w:t>
            </w:r>
            <w:r w:rsidRPr="00257053">
              <w:rPr>
                <w:b/>
                <w:kern w:val="0"/>
                <w:sz w:val="24"/>
                <w:szCs w:val="22"/>
                <w:lang w:eastAsia="zh-CN"/>
              </w:rPr>
              <w:t xml:space="preserve">   </w:t>
            </w:r>
            <w:r w:rsidR="00B50B9A" w:rsidRPr="00257053">
              <w:rPr>
                <w:b/>
                <w:kern w:val="0"/>
                <w:sz w:val="24"/>
                <w:szCs w:val="22"/>
                <w:lang w:eastAsia="zh-CN"/>
              </w:rPr>
              <w:t>生产</w:t>
            </w:r>
            <w:r w:rsidRPr="00257053">
              <w:rPr>
                <w:b/>
                <w:kern w:val="0"/>
                <w:sz w:val="24"/>
                <w:szCs w:val="22"/>
                <w:lang w:eastAsia="zh-CN"/>
              </w:rPr>
              <w:t>废水污染物排放情况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1082"/>
              <w:gridCol w:w="1021"/>
              <w:gridCol w:w="1078"/>
              <w:gridCol w:w="865"/>
              <w:gridCol w:w="1088"/>
            </w:tblGrid>
            <w:tr w:rsidR="00C25D4A" w:rsidRPr="00257053" w:rsidTr="007D19FF">
              <w:trPr>
                <w:cantSplit/>
                <w:trHeight w:val="397"/>
                <w:jc w:val="center"/>
              </w:trPr>
              <w:tc>
                <w:tcPr>
                  <w:tcW w:w="2004" w:type="pct"/>
                  <w:vAlign w:val="center"/>
                </w:tcPr>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废水类别</w:t>
                  </w:r>
                </w:p>
              </w:tc>
              <w:tc>
                <w:tcPr>
                  <w:tcW w:w="631" w:type="pct"/>
                  <w:vAlign w:val="center"/>
                </w:tcPr>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废水排放量（</w:t>
                  </w:r>
                  <w:r w:rsidRPr="00257053">
                    <w:rPr>
                      <w:kern w:val="0"/>
                      <w:szCs w:val="21"/>
                      <w:lang w:eastAsia="zh-CN"/>
                    </w:rPr>
                    <w:t>m</w:t>
                  </w:r>
                  <w:r w:rsidRPr="00257053">
                    <w:rPr>
                      <w:kern w:val="0"/>
                      <w:szCs w:val="21"/>
                      <w:vertAlign w:val="superscript"/>
                      <w:lang w:eastAsia="zh-CN"/>
                    </w:rPr>
                    <w:t>3</w:t>
                  </w:r>
                  <w:r w:rsidRPr="00257053">
                    <w:rPr>
                      <w:kern w:val="0"/>
                      <w:szCs w:val="21"/>
                      <w:lang w:eastAsia="zh-CN"/>
                    </w:rPr>
                    <w:t>/a</w:t>
                  </w:r>
                  <w:r w:rsidRPr="00257053">
                    <w:rPr>
                      <w:kern w:val="0"/>
                      <w:szCs w:val="21"/>
                      <w:lang w:eastAsia="zh-CN"/>
                    </w:rPr>
                    <w:t>）</w:t>
                  </w:r>
                </w:p>
              </w:tc>
              <w:tc>
                <w:tcPr>
                  <w:tcW w:w="596" w:type="pct"/>
                  <w:vAlign w:val="center"/>
                </w:tcPr>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CODcr</w:t>
                  </w:r>
                </w:p>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(mg/L)</w:t>
                  </w:r>
                </w:p>
              </w:tc>
              <w:tc>
                <w:tcPr>
                  <w:tcW w:w="629" w:type="pct"/>
                  <w:vAlign w:val="center"/>
                </w:tcPr>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BOD5</w:t>
                  </w:r>
                </w:p>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(mg/L)</w:t>
                  </w:r>
                </w:p>
              </w:tc>
              <w:tc>
                <w:tcPr>
                  <w:tcW w:w="505" w:type="pct"/>
                  <w:vAlign w:val="center"/>
                </w:tcPr>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SS</w:t>
                  </w:r>
                </w:p>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(mg/L)</w:t>
                  </w:r>
                </w:p>
              </w:tc>
              <w:tc>
                <w:tcPr>
                  <w:tcW w:w="635" w:type="pct"/>
                  <w:vAlign w:val="center"/>
                </w:tcPr>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NH3-N</w:t>
                  </w:r>
                </w:p>
                <w:p w:rsidR="00C25D4A" w:rsidRPr="00257053" w:rsidRDefault="00C25D4A" w:rsidP="00D66728">
                  <w:pPr>
                    <w:adjustRightInd w:val="0"/>
                    <w:snapToGrid w:val="0"/>
                    <w:ind w:leftChars="-50" w:left="-105" w:rightChars="-50" w:right="-105"/>
                    <w:jc w:val="center"/>
                    <w:rPr>
                      <w:kern w:val="0"/>
                      <w:szCs w:val="21"/>
                      <w:lang w:eastAsia="zh-CN"/>
                    </w:rPr>
                  </w:pPr>
                  <w:r w:rsidRPr="00257053">
                    <w:rPr>
                      <w:kern w:val="0"/>
                      <w:szCs w:val="21"/>
                      <w:lang w:eastAsia="zh-CN"/>
                    </w:rPr>
                    <w:t>(mg/L)</w:t>
                  </w:r>
                </w:p>
              </w:tc>
            </w:tr>
            <w:tr w:rsidR="00F248D0" w:rsidRPr="00257053" w:rsidTr="007D19FF">
              <w:trPr>
                <w:cantSplit/>
                <w:trHeight w:val="397"/>
                <w:jc w:val="center"/>
              </w:trPr>
              <w:tc>
                <w:tcPr>
                  <w:tcW w:w="2004" w:type="pct"/>
                  <w:vAlign w:val="center"/>
                </w:tcPr>
                <w:p w:rsidR="00C928DA" w:rsidRPr="00257053" w:rsidRDefault="00C928DA" w:rsidP="00D66728">
                  <w:pPr>
                    <w:adjustRightInd w:val="0"/>
                    <w:snapToGrid w:val="0"/>
                    <w:ind w:leftChars="-50" w:left="-105" w:rightChars="-50" w:right="-105"/>
                    <w:jc w:val="center"/>
                    <w:rPr>
                      <w:kern w:val="0"/>
                      <w:szCs w:val="21"/>
                      <w:lang w:eastAsia="zh-CN"/>
                    </w:rPr>
                  </w:pPr>
                  <w:r w:rsidRPr="00257053">
                    <w:rPr>
                      <w:kern w:val="0"/>
                      <w:szCs w:val="21"/>
                      <w:lang w:eastAsia="zh-CN"/>
                    </w:rPr>
                    <w:t>生产废水水质</w:t>
                  </w:r>
                </w:p>
              </w:tc>
              <w:tc>
                <w:tcPr>
                  <w:tcW w:w="631" w:type="pct"/>
                  <w:vAlign w:val="center"/>
                </w:tcPr>
                <w:p w:rsidR="00C928DA" w:rsidRPr="00257053" w:rsidRDefault="00C928DA" w:rsidP="00D66728">
                  <w:pPr>
                    <w:adjustRightInd w:val="0"/>
                    <w:snapToGrid w:val="0"/>
                    <w:ind w:leftChars="-50" w:left="-105" w:rightChars="-50" w:right="-105"/>
                    <w:jc w:val="center"/>
                    <w:rPr>
                      <w:color w:val="000000" w:themeColor="text1"/>
                      <w:kern w:val="0"/>
                      <w:szCs w:val="21"/>
                      <w:lang w:eastAsia="zh-CN"/>
                    </w:rPr>
                  </w:pPr>
                  <w:r w:rsidRPr="00257053">
                    <w:rPr>
                      <w:color w:val="000000" w:themeColor="text1"/>
                      <w:kern w:val="0"/>
                      <w:szCs w:val="21"/>
                      <w:lang w:eastAsia="zh-CN"/>
                    </w:rPr>
                    <w:t>/</w:t>
                  </w:r>
                </w:p>
              </w:tc>
              <w:tc>
                <w:tcPr>
                  <w:tcW w:w="596" w:type="pct"/>
                  <w:vAlign w:val="center"/>
                </w:tcPr>
                <w:p w:rsidR="00C928DA" w:rsidRPr="00257053" w:rsidRDefault="00C928DA" w:rsidP="00D66728">
                  <w:pPr>
                    <w:widowControl/>
                    <w:jc w:val="center"/>
                    <w:rPr>
                      <w:color w:val="000000" w:themeColor="text1"/>
                      <w:kern w:val="0"/>
                      <w:szCs w:val="21"/>
                      <w:lang w:val="en-US" w:eastAsia="zh-CN"/>
                    </w:rPr>
                  </w:pPr>
                  <w:r w:rsidRPr="00257053">
                    <w:rPr>
                      <w:color w:val="000000" w:themeColor="text1"/>
                      <w:szCs w:val="21"/>
                    </w:rPr>
                    <w:t>523.7</w:t>
                  </w:r>
                </w:p>
              </w:tc>
              <w:tc>
                <w:tcPr>
                  <w:tcW w:w="629" w:type="pct"/>
                  <w:vAlign w:val="center"/>
                </w:tcPr>
                <w:p w:rsidR="00C928DA" w:rsidRPr="00257053" w:rsidRDefault="009C2296" w:rsidP="00D66728">
                  <w:pPr>
                    <w:jc w:val="center"/>
                    <w:rPr>
                      <w:color w:val="000000" w:themeColor="text1"/>
                      <w:szCs w:val="21"/>
                    </w:rPr>
                  </w:pPr>
                  <w:r w:rsidRPr="00257053">
                    <w:rPr>
                      <w:color w:val="000000" w:themeColor="text1"/>
                      <w:szCs w:val="21"/>
                    </w:rPr>
                    <w:t>296</w:t>
                  </w:r>
                </w:p>
              </w:tc>
              <w:tc>
                <w:tcPr>
                  <w:tcW w:w="505" w:type="pct"/>
                  <w:vAlign w:val="center"/>
                </w:tcPr>
                <w:p w:rsidR="00C928DA" w:rsidRPr="00257053" w:rsidRDefault="00C928DA" w:rsidP="00D66728">
                  <w:pPr>
                    <w:jc w:val="center"/>
                    <w:rPr>
                      <w:color w:val="000000" w:themeColor="text1"/>
                      <w:szCs w:val="21"/>
                    </w:rPr>
                  </w:pPr>
                  <w:r w:rsidRPr="00257053">
                    <w:rPr>
                      <w:color w:val="000000" w:themeColor="text1"/>
                      <w:szCs w:val="21"/>
                    </w:rPr>
                    <w:t>329.2</w:t>
                  </w:r>
                </w:p>
              </w:tc>
              <w:tc>
                <w:tcPr>
                  <w:tcW w:w="635" w:type="pct"/>
                  <w:vAlign w:val="center"/>
                </w:tcPr>
                <w:p w:rsidR="00C928DA" w:rsidRPr="00257053" w:rsidRDefault="00C928DA" w:rsidP="00D66728">
                  <w:pPr>
                    <w:jc w:val="center"/>
                    <w:rPr>
                      <w:color w:val="000000" w:themeColor="text1"/>
                      <w:szCs w:val="21"/>
                    </w:rPr>
                  </w:pPr>
                  <w:r w:rsidRPr="00257053">
                    <w:rPr>
                      <w:color w:val="000000" w:themeColor="text1"/>
                      <w:szCs w:val="21"/>
                    </w:rPr>
                    <w:t>27.5</w:t>
                  </w:r>
                </w:p>
              </w:tc>
            </w:tr>
            <w:tr w:rsidR="00F248D0" w:rsidRPr="00257053" w:rsidTr="007D19FF">
              <w:trPr>
                <w:cantSplit/>
                <w:trHeight w:val="397"/>
                <w:jc w:val="center"/>
              </w:trPr>
              <w:tc>
                <w:tcPr>
                  <w:tcW w:w="2004" w:type="pct"/>
                  <w:vAlign w:val="center"/>
                </w:tcPr>
                <w:p w:rsidR="00C928DA" w:rsidRPr="00257053" w:rsidRDefault="00C928DA" w:rsidP="00D66728">
                  <w:pPr>
                    <w:adjustRightInd w:val="0"/>
                    <w:snapToGrid w:val="0"/>
                    <w:ind w:leftChars="-50" w:left="-105" w:rightChars="-50" w:right="-105"/>
                    <w:jc w:val="center"/>
                    <w:rPr>
                      <w:kern w:val="0"/>
                      <w:szCs w:val="21"/>
                      <w:lang w:eastAsia="zh-CN"/>
                    </w:rPr>
                  </w:pPr>
                  <w:r w:rsidRPr="00257053">
                    <w:rPr>
                      <w:kern w:val="0"/>
                      <w:szCs w:val="21"/>
                      <w:lang w:eastAsia="zh-CN"/>
                    </w:rPr>
                    <w:t>生产废水污染物产生量</w:t>
                  </w:r>
                </w:p>
              </w:tc>
              <w:tc>
                <w:tcPr>
                  <w:tcW w:w="631" w:type="pct"/>
                  <w:vAlign w:val="center"/>
                </w:tcPr>
                <w:p w:rsidR="00C928DA" w:rsidRPr="00257053" w:rsidRDefault="00C928DA" w:rsidP="00D66728">
                  <w:pPr>
                    <w:adjustRightInd w:val="0"/>
                    <w:snapToGrid w:val="0"/>
                    <w:ind w:leftChars="-50" w:left="-105" w:rightChars="-50" w:right="-105"/>
                    <w:jc w:val="center"/>
                    <w:rPr>
                      <w:color w:val="000000" w:themeColor="text1"/>
                      <w:kern w:val="0"/>
                      <w:szCs w:val="21"/>
                      <w:lang w:eastAsia="zh-CN"/>
                    </w:rPr>
                  </w:pPr>
                  <w:r w:rsidRPr="00257053">
                    <w:rPr>
                      <w:color w:val="000000" w:themeColor="text1"/>
                      <w:kern w:val="0"/>
                      <w:szCs w:val="21"/>
                      <w:lang w:eastAsia="zh-CN"/>
                    </w:rPr>
                    <w:t>4508.4</w:t>
                  </w:r>
                </w:p>
              </w:tc>
              <w:tc>
                <w:tcPr>
                  <w:tcW w:w="596" w:type="pct"/>
                  <w:vAlign w:val="center"/>
                </w:tcPr>
                <w:p w:rsidR="00C928DA" w:rsidRPr="005858B8" w:rsidRDefault="008052DC" w:rsidP="00D66728">
                  <w:pPr>
                    <w:adjustRightInd w:val="0"/>
                    <w:snapToGrid w:val="0"/>
                    <w:ind w:leftChars="-50" w:left="-105" w:rightChars="-50" w:right="-105"/>
                    <w:jc w:val="center"/>
                    <w:rPr>
                      <w:kern w:val="0"/>
                      <w:szCs w:val="21"/>
                      <w:lang w:eastAsia="zh-CN"/>
                    </w:rPr>
                  </w:pPr>
                  <w:r w:rsidRPr="005858B8">
                    <w:rPr>
                      <w:kern w:val="0"/>
                      <w:szCs w:val="21"/>
                      <w:lang w:eastAsia="zh-CN"/>
                    </w:rPr>
                    <w:t>2.361</w:t>
                  </w:r>
                </w:p>
              </w:tc>
              <w:tc>
                <w:tcPr>
                  <w:tcW w:w="629" w:type="pct"/>
                  <w:vAlign w:val="center"/>
                </w:tcPr>
                <w:p w:rsidR="00C928DA" w:rsidRPr="005858B8" w:rsidRDefault="005410B0" w:rsidP="00D66728">
                  <w:pPr>
                    <w:adjustRightInd w:val="0"/>
                    <w:snapToGrid w:val="0"/>
                    <w:ind w:leftChars="-50" w:left="-105" w:rightChars="-50" w:right="-105"/>
                    <w:jc w:val="center"/>
                    <w:rPr>
                      <w:kern w:val="0"/>
                      <w:szCs w:val="21"/>
                      <w:lang w:eastAsia="zh-CN"/>
                    </w:rPr>
                  </w:pPr>
                  <w:r w:rsidRPr="005858B8">
                    <w:rPr>
                      <w:kern w:val="0"/>
                      <w:szCs w:val="21"/>
                      <w:lang w:eastAsia="zh-CN"/>
                    </w:rPr>
                    <w:t>1.3344</w:t>
                  </w:r>
                </w:p>
              </w:tc>
              <w:tc>
                <w:tcPr>
                  <w:tcW w:w="505" w:type="pct"/>
                  <w:vAlign w:val="center"/>
                </w:tcPr>
                <w:p w:rsidR="00C928DA" w:rsidRPr="005858B8" w:rsidRDefault="002F51C0" w:rsidP="00D66728">
                  <w:pPr>
                    <w:adjustRightInd w:val="0"/>
                    <w:snapToGrid w:val="0"/>
                    <w:ind w:leftChars="-50" w:left="-105" w:rightChars="-50" w:right="-105"/>
                    <w:jc w:val="center"/>
                    <w:rPr>
                      <w:kern w:val="0"/>
                      <w:szCs w:val="21"/>
                      <w:lang w:eastAsia="zh-CN"/>
                    </w:rPr>
                  </w:pPr>
                  <w:r w:rsidRPr="005858B8">
                    <w:rPr>
                      <w:kern w:val="0"/>
                      <w:szCs w:val="21"/>
                      <w:lang w:eastAsia="zh-CN"/>
                    </w:rPr>
                    <w:t>1.4842</w:t>
                  </w:r>
                </w:p>
              </w:tc>
              <w:tc>
                <w:tcPr>
                  <w:tcW w:w="635" w:type="pct"/>
                  <w:vAlign w:val="center"/>
                </w:tcPr>
                <w:p w:rsidR="00C928DA" w:rsidRPr="005858B8" w:rsidRDefault="002F51C0" w:rsidP="00D66728">
                  <w:pPr>
                    <w:adjustRightInd w:val="0"/>
                    <w:snapToGrid w:val="0"/>
                    <w:ind w:leftChars="-50" w:left="-105" w:rightChars="-50" w:right="-105"/>
                    <w:jc w:val="center"/>
                    <w:rPr>
                      <w:kern w:val="0"/>
                      <w:szCs w:val="21"/>
                      <w:lang w:eastAsia="zh-CN"/>
                    </w:rPr>
                  </w:pPr>
                  <w:r w:rsidRPr="005858B8">
                    <w:rPr>
                      <w:kern w:val="0"/>
                      <w:szCs w:val="21"/>
                      <w:lang w:eastAsia="zh-CN"/>
                    </w:rPr>
                    <w:t>0.124</w:t>
                  </w:r>
                </w:p>
              </w:tc>
            </w:tr>
            <w:tr w:rsidR="00F248D0" w:rsidRPr="00257053" w:rsidTr="007D19FF">
              <w:trPr>
                <w:cantSplit/>
                <w:trHeight w:val="397"/>
                <w:jc w:val="center"/>
              </w:trPr>
              <w:tc>
                <w:tcPr>
                  <w:tcW w:w="2004" w:type="pct"/>
                  <w:vAlign w:val="center"/>
                </w:tcPr>
                <w:p w:rsidR="00C928DA" w:rsidRPr="00257053" w:rsidRDefault="00C928DA" w:rsidP="00D66728">
                  <w:pPr>
                    <w:adjustRightInd w:val="0"/>
                    <w:snapToGrid w:val="0"/>
                    <w:ind w:leftChars="-50" w:left="-105" w:rightChars="-50" w:right="-105"/>
                    <w:jc w:val="center"/>
                    <w:rPr>
                      <w:kern w:val="0"/>
                      <w:szCs w:val="21"/>
                      <w:lang w:eastAsia="zh-CN"/>
                    </w:rPr>
                  </w:pPr>
                  <w:r w:rsidRPr="00257053">
                    <w:rPr>
                      <w:kern w:val="0"/>
                      <w:szCs w:val="21"/>
                      <w:lang w:eastAsia="zh-CN"/>
                    </w:rPr>
                    <w:t>生产废水处理设施处理效率</w:t>
                  </w:r>
                </w:p>
              </w:tc>
              <w:tc>
                <w:tcPr>
                  <w:tcW w:w="631" w:type="pct"/>
                  <w:vAlign w:val="center"/>
                </w:tcPr>
                <w:p w:rsidR="00C928DA" w:rsidRPr="00257053" w:rsidRDefault="00C928DA" w:rsidP="00D66728">
                  <w:pPr>
                    <w:adjustRightInd w:val="0"/>
                    <w:snapToGrid w:val="0"/>
                    <w:ind w:leftChars="-50" w:left="-105" w:rightChars="-50" w:right="-105"/>
                    <w:jc w:val="center"/>
                    <w:rPr>
                      <w:color w:val="000000" w:themeColor="text1"/>
                      <w:kern w:val="0"/>
                      <w:szCs w:val="21"/>
                      <w:lang w:eastAsia="zh-CN"/>
                    </w:rPr>
                  </w:pPr>
                  <w:r w:rsidRPr="00257053">
                    <w:rPr>
                      <w:color w:val="000000" w:themeColor="text1"/>
                      <w:kern w:val="0"/>
                      <w:szCs w:val="21"/>
                      <w:lang w:eastAsia="zh-CN"/>
                    </w:rPr>
                    <w:t>/</w:t>
                  </w:r>
                </w:p>
              </w:tc>
              <w:tc>
                <w:tcPr>
                  <w:tcW w:w="596" w:type="pct"/>
                  <w:vAlign w:val="center"/>
                </w:tcPr>
                <w:p w:rsidR="00C928DA" w:rsidRPr="005858B8" w:rsidRDefault="00863DC4" w:rsidP="00D66728">
                  <w:pPr>
                    <w:adjustRightInd w:val="0"/>
                    <w:snapToGrid w:val="0"/>
                    <w:ind w:leftChars="-50" w:left="-105" w:rightChars="-50" w:right="-105"/>
                    <w:jc w:val="center"/>
                    <w:rPr>
                      <w:kern w:val="0"/>
                      <w:szCs w:val="21"/>
                      <w:lang w:eastAsia="zh-CN"/>
                    </w:rPr>
                  </w:pPr>
                  <w:r w:rsidRPr="005858B8">
                    <w:rPr>
                      <w:kern w:val="0"/>
                      <w:szCs w:val="21"/>
                      <w:lang w:eastAsia="zh-CN"/>
                    </w:rPr>
                    <w:t>50</w:t>
                  </w:r>
                  <w:r w:rsidR="00C928DA" w:rsidRPr="005858B8">
                    <w:rPr>
                      <w:kern w:val="0"/>
                      <w:szCs w:val="21"/>
                      <w:lang w:eastAsia="zh-CN"/>
                    </w:rPr>
                    <w:t>%</w:t>
                  </w:r>
                </w:p>
              </w:tc>
              <w:tc>
                <w:tcPr>
                  <w:tcW w:w="629" w:type="pct"/>
                  <w:vAlign w:val="center"/>
                </w:tcPr>
                <w:p w:rsidR="00C928DA" w:rsidRPr="005858B8" w:rsidRDefault="00863DC4" w:rsidP="00D66728">
                  <w:pPr>
                    <w:adjustRightInd w:val="0"/>
                    <w:snapToGrid w:val="0"/>
                    <w:ind w:leftChars="-50" w:left="-105" w:rightChars="-50" w:right="-105"/>
                    <w:jc w:val="center"/>
                    <w:rPr>
                      <w:kern w:val="0"/>
                      <w:szCs w:val="21"/>
                      <w:lang w:eastAsia="zh-CN"/>
                    </w:rPr>
                  </w:pPr>
                  <w:r w:rsidRPr="005858B8">
                    <w:rPr>
                      <w:kern w:val="0"/>
                      <w:szCs w:val="21"/>
                      <w:lang w:eastAsia="zh-CN"/>
                    </w:rPr>
                    <w:t>5</w:t>
                  </w:r>
                  <w:r w:rsidR="00C928DA" w:rsidRPr="005858B8">
                    <w:rPr>
                      <w:kern w:val="0"/>
                      <w:szCs w:val="21"/>
                      <w:lang w:eastAsia="zh-CN"/>
                    </w:rPr>
                    <w:t>0%</w:t>
                  </w:r>
                </w:p>
              </w:tc>
              <w:tc>
                <w:tcPr>
                  <w:tcW w:w="505" w:type="pct"/>
                  <w:vAlign w:val="center"/>
                </w:tcPr>
                <w:p w:rsidR="00C928DA" w:rsidRPr="005858B8" w:rsidRDefault="00863DC4" w:rsidP="00D66728">
                  <w:pPr>
                    <w:adjustRightInd w:val="0"/>
                    <w:snapToGrid w:val="0"/>
                    <w:ind w:leftChars="-50" w:left="-105" w:rightChars="-50" w:right="-105"/>
                    <w:jc w:val="center"/>
                    <w:rPr>
                      <w:kern w:val="0"/>
                      <w:szCs w:val="21"/>
                      <w:lang w:eastAsia="zh-CN"/>
                    </w:rPr>
                  </w:pPr>
                  <w:r w:rsidRPr="005858B8">
                    <w:rPr>
                      <w:kern w:val="0"/>
                      <w:szCs w:val="21"/>
                      <w:lang w:eastAsia="zh-CN"/>
                    </w:rPr>
                    <w:t>6</w:t>
                  </w:r>
                  <w:r w:rsidR="00C928DA" w:rsidRPr="005858B8">
                    <w:rPr>
                      <w:kern w:val="0"/>
                      <w:szCs w:val="21"/>
                      <w:lang w:eastAsia="zh-CN"/>
                    </w:rPr>
                    <w:t>0%</w:t>
                  </w:r>
                </w:p>
              </w:tc>
              <w:tc>
                <w:tcPr>
                  <w:tcW w:w="635" w:type="pct"/>
                  <w:vAlign w:val="center"/>
                </w:tcPr>
                <w:p w:rsidR="00C928DA" w:rsidRPr="005858B8" w:rsidRDefault="00863DC4" w:rsidP="00D66728">
                  <w:pPr>
                    <w:adjustRightInd w:val="0"/>
                    <w:snapToGrid w:val="0"/>
                    <w:ind w:leftChars="-50" w:left="-105" w:rightChars="-50" w:right="-105"/>
                    <w:jc w:val="center"/>
                    <w:rPr>
                      <w:kern w:val="0"/>
                      <w:szCs w:val="21"/>
                      <w:lang w:eastAsia="zh-CN"/>
                    </w:rPr>
                  </w:pPr>
                  <w:r w:rsidRPr="005858B8">
                    <w:rPr>
                      <w:kern w:val="0"/>
                      <w:szCs w:val="21"/>
                      <w:lang w:eastAsia="zh-CN"/>
                    </w:rPr>
                    <w:t>5</w:t>
                  </w:r>
                  <w:r w:rsidR="00C928DA" w:rsidRPr="005858B8">
                    <w:rPr>
                      <w:kern w:val="0"/>
                      <w:szCs w:val="21"/>
                      <w:lang w:eastAsia="zh-CN"/>
                    </w:rPr>
                    <w:t>%</w:t>
                  </w:r>
                </w:p>
              </w:tc>
            </w:tr>
            <w:tr w:rsidR="00F248D0" w:rsidRPr="00257053" w:rsidTr="007D19FF">
              <w:trPr>
                <w:cantSplit/>
                <w:trHeight w:val="397"/>
                <w:jc w:val="center"/>
              </w:trPr>
              <w:tc>
                <w:tcPr>
                  <w:tcW w:w="2004" w:type="pct"/>
                  <w:vAlign w:val="center"/>
                </w:tcPr>
                <w:p w:rsidR="00C928DA" w:rsidRPr="00257053" w:rsidRDefault="00C928DA" w:rsidP="00D66728">
                  <w:pPr>
                    <w:adjustRightInd w:val="0"/>
                    <w:snapToGrid w:val="0"/>
                    <w:ind w:leftChars="-50" w:left="-105" w:rightChars="-50" w:right="-105"/>
                    <w:jc w:val="center"/>
                    <w:rPr>
                      <w:kern w:val="0"/>
                      <w:szCs w:val="21"/>
                      <w:lang w:eastAsia="zh-CN"/>
                    </w:rPr>
                  </w:pPr>
                  <w:r w:rsidRPr="00257053">
                    <w:rPr>
                      <w:kern w:val="0"/>
                      <w:szCs w:val="21"/>
                      <w:lang w:eastAsia="zh-CN"/>
                    </w:rPr>
                    <w:t>生产废水处理设施出水水质</w:t>
                  </w:r>
                </w:p>
              </w:tc>
              <w:tc>
                <w:tcPr>
                  <w:tcW w:w="631" w:type="pct"/>
                  <w:vAlign w:val="center"/>
                </w:tcPr>
                <w:p w:rsidR="00C928DA" w:rsidRPr="00257053" w:rsidRDefault="00C928DA" w:rsidP="00D66728">
                  <w:pPr>
                    <w:adjustRightInd w:val="0"/>
                    <w:snapToGrid w:val="0"/>
                    <w:ind w:leftChars="-50" w:left="-105" w:rightChars="-50" w:right="-105"/>
                    <w:jc w:val="center"/>
                    <w:rPr>
                      <w:color w:val="000000" w:themeColor="text1"/>
                      <w:kern w:val="0"/>
                      <w:szCs w:val="21"/>
                      <w:lang w:eastAsia="zh-CN"/>
                    </w:rPr>
                  </w:pPr>
                  <w:r w:rsidRPr="00257053">
                    <w:rPr>
                      <w:color w:val="000000" w:themeColor="text1"/>
                      <w:kern w:val="0"/>
                      <w:szCs w:val="21"/>
                      <w:lang w:eastAsia="zh-CN"/>
                    </w:rPr>
                    <w:t>/</w:t>
                  </w:r>
                </w:p>
              </w:tc>
              <w:tc>
                <w:tcPr>
                  <w:tcW w:w="596" w:type="pct"/>
                  <w:vAlign w:val="center"/>
                </w:tcPr>
                <w:p w:rsidR="00C928DA" w:rsidRPr="005858B8" w:rsidRDefault="00863DC4"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261.85</w:t>
                  </w:r>
                </w:p>
              </w:tc>
              <w:tc>
                <w:tcPr>
                  <w:tcW w:w="629" w:type="pct"/>
                  <w:vAlign w:val="center"/>
                </w:tcPr>
                <w:p w:rsidR="00C928DA" w:rsidRPr="005858B8" w:rsidRDefault="00B628F9"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148</w:t>
                  </w:r>
                </w:p>
              </w:tc>
              <w:tc>
                <w:tcPr>
                  <w:tcW w:w="505" w:type="pct"/>
                  <w:vAlign w:val="center"/>
                </w:tcPr>
                <w:p w:rsidR="00C928DA" w:rsidRPr="005858B8" w:rsidRDefault="00B628F9"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131.68</w:t>
                  </w:r>
                </w:p>
              </w:tc>
              <w:tc>
                <w:tcPr>
                  <w:tcW w:w="635" w:type="pct"/>
                  <w:vAlign w:val="center"/>
                </w:tcPr>
                <w:p w:rsidR="00C928DA" w:rsidRPr="005858B8" w:rsidRDefault="00B628F9"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26.13</w:t>
                  </w:r>
                </w:p>
              </w:tc>
            </w:tr>
            <w:tr w:rsidR="00F248D0" w:rsidRPr="00257053" w:rsidTr="007D19FF">
              <w:trPr>
                <w:cantSplit/>
                <w:trHeight w:val="397"/>
                <w:jc w:val="center"/>
              </w:trPr>
              <w:tc>
                <w:tcPr>
                  <w:tcW w:w="2004" w:type="pct"/>
                  <w:vAlign w:val="center"/>
                </w:tcPr>
                <w:p w:rsidR="00C928DA" w:rsidRPr="00257053" w:rsidRDefault="00C928DA" w:rsidP="00D66728">
                  <w:pPr>
                    <w:adjustRightInd w:val="0"/>
                    <w:snapToGrid w:val="0"/>
                    <w:ind w:leftChars="-50" w:left="-105" w:rightChars="-50" w:right="-105"/>
                    <w:jc w:val="center"/>
                    <w:rPr>
                      <w:kern w:val="0"/>
                      <w:szCs w:val="21"/>
                      <w:lang w:eastAsia="zh-CN"/>
                    </w:rPr>
                  </w:pPr>
                  <w:r w:rsidRPr="00257053">
                    <w:rPr>
                      <w:kern w:val="0"/>
                      <w:szCs w:val="21"/>
                      <w:lang w:eastAsia="zh-CN"/>
                    </w:rPr>
                    <w:t>生产废水处理设施处理后排放量</w:t>
                  </w:r>
                </w:p>
              </w:tc>
              <w:tc>
                <w:tcPr>
                  <w:tcW w:w="631" w:type="pct"/>
                  <w:vAlign w:val="center"/>
                </w:tcPr>
                <w:p w:rsidR="00C928DA" w:rsidRPr="00257053" w:rsidRDefault="00C928DA" w:rsidP="00D66728">
                  <w:pPr>
                    <w:adjustRightInd w:val="0"/>
                    <w:snapToGrid w:val="0"/>
                    <w:ind w:leftChars="-50" w:left="-105" w:rightChars="-50" w:right="-105"/>
                    <w:jc w:val="center"/>
                    <w:rPr>
                      <w:color w:val="000000" w:themeColor="text1"/>
                      <w:kern w:val="0"/>
                      <w:szCs w:val="21"/>
                      <w:lang w:eastAsia="zh-CN"/>
                    </w:rPr>
                  </w:pPr>
                  <w:r w:rsidRPr="00257053">
                    <w:rPr>
                      <w:color w:val="000000" w:themeColor="text1"/>
                      <w:kern w:val="0"/>
                      <w:szCs w:val="21"/>
                      <w:lang w:eastAsia="zh-CN"/>
                    </w:rPr>
                    <w:t>4508.4</w:t>
                  </w:r>
                </w:p>
              </w:tc>
              <w:tc>
                <w:tcPr>
                  <w:tcW w:w="596" w:type="pct"/>
                  <w:vAlign w:val="center"/>
                </w:tcPr>
                <w:p w:rsidR="00C928DA" w:rsidRPr="005858B8" w:rsidRDefault="00863DC4"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1.1805</w:t>
                  </w:r>
                </w:p>
              </w:tc>
              <w:tc>
                <w:tcPr>
                  <w:tcW w:w="629" w:type="pct"/>
                  <w:vAlign w:val="center"/>
                </w:tcPr>
                <w:p w:rsidR="00C928DA" w:rsidRPr="005858B8" w:rsidRDefault="00B628F9" w:rsidP="005410B0">
                  <w:pPr>
                    <w:adjustRightInd w:val="0"/>
                    <w:snapToGrid w:val="0"/>
                    <w:ind w:leftChars="-50" w:left="-105" w:rightChars="-50" w:right="-105"/>
                    <w:jc w:val="center"/>
                    <w:rPr>
                      <w:kern w:val="0"/>
                      <w:szCs w:val="21"/>
                      <w:lang w:eastAsia="zh-CN"/>
                    </w:rPr>
                  </w:pPr>
                  <w:r w:rsidRPr="005858B8">
                    <w:rPr>
                      <w:rFonts w:hint="eastAsia"/>
                      <w:kern w:val="0"/>
                      <w:szCs w:val="21"/>
                      <w:lang w:eastAsia="zh-CN"/>
                    </w:rPr>
                    <w:t>0.6672</w:t>
                  </w:r>
                </w:p>
              </w:tc>
              <w:tc>
                <w:tcPr>
                  <w:tcW w:w="505" w:type="pct"/>
                  <w:vAlign w:val="center"/>
                </w:tcPr>
                <w:p w:rsidR="00C928DA" w:rsidRPr="005858B8" w:rsidRDefault="00B628F9"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0.5937</w:t>
                  </w:r>
                </w:p>
              </w:tc>
              <w:tc>
                <w:tcPr>
                  <w:tcW w:w="635" w:type="pct"/>
                  <w:vAlign w:val="center"/>
                </w:tcPr>
                <w:p w:rsidR="00C928DA" w:rsidRPr="005858B8" w:rsidRDefault="00B628F9" w:rsidP="00D66728">
                  <w:pPr>
                    <w:adjustRightInd w:val="0"/>
                    <w:snapToGrid w:val="0"/>
                    <w:ind w:leftChars="-50" w:left="-105" w:rightChars="-50" w:right="-105"/>
                    <w:jc w:val="center"/>
                    <w:rPr>
                      <w:kern w:val="0"/>
                      <w:szCs w:val="21"/>
                      <w:lang w:eastAsia="zh-CN"/>
                    </w:rPr>
                  </w:pPr>
                  <w:r w:rsidRPr="005858B8">
                    <w:rPr>
                      <w:rFonts w:hint="eastAsia"/>
                      <w:kern w:val="0"/>
                      <w:szCs w:val="21"/>
                      <w:lang w:eastAsia="zh-CN"/>
                    </w:rPr>
                    <w:t>0.1178</w:t>
                  </w:r>
                </w:p>
              </w:tc>
            </w:tr>
          </w:tbl>
          <w:p w:rsidR="00A11C3B" w:rsidRPr="00257053" w:rsidRDefault="00A11C3B" w:rsidP="00A11C3B">
            <w:pPr>
              <w:spacing w:line="480" w:lineRule="exact"/>
              <w:ind w:firstLineChars="200" w:firstLine="480"/>
              <w:jc w:val="both"/>
              <w:rPr>
                <w:kern w:val="0"/>
                <w:sz w:val="24"/>
                <w:szCs w:val="22"/>
                <w:lang w:eastAsia="zh-CN"/>
              </w:rPr>
            </w:pPr>
            <w:r w:rsidRPr="00BA4DD2">
              <w:rPr>
                <w:rFonts w:hint="eastAsia"/>
                <w:kern w:val="0"/>
                <w:sz w:val="24"/>
                <w:szCs w:val="22"/>
                <w:lang w:eastAsia="zh-CN"/>
              </w:rPr>
              <w:lastRenderedPageBreak/>
              <w:t>本项目产生的生产废水</w:t>
            </w:r>
            <w:r>
              <w:rPr>
                <w:rFonts w:hint="eastAsia"/>
                <w:kern w:val="0"/>
                <w:sz w:val="24"/>
                <w:szCs w:val="22"/>
                <w:lang w:eastAsia="zh-CN"/>
              </w:rPr>
              <w:t>经污水处理设施处理后，各污染物排放浓度均</w:t>
            </w:r>
            <w:r w:rsidRPr="00257053">
              <w:rPr>
                <w:kern w:val="0"/>
                <w:sz w:val="24"/>
                <w:szCs w:val="22"/>
                <w:lang w:eastAsia="zh-CN"/>
              </w:rPr>
              <w:t>满足《污水综合排放标准》中表</w:t>
            </w:r>
            <w:r w:rsidRPr="00257053">
              <w:rPr>
                <w:kern w:val="0"/>
                <w:sz w:val="24"/>
                <w:szCs w:val="22"/>
                <w:lang w:eastAsia="zh-CN"/>
              </w:rPr>
              <w:t>4</w:t>
            </w:r>
            <w:r>
              <w:rPr>
                <w:rFonts w:hint="eastAsia"/>
                <w:kern w:val="0"/>
                <w:sz w:val="24"/>
                <w:szCs w:val="22"/>
                <w:lang w:eastAsia="zh-CN"/>
              </w:rPr>
              <w:t>三</w:t>
            </w:r>
            <w:r w:rsidRPr="00257053">
              <w:rPr>
                <w:kern w:val="0"/>
                <w:sz w:val="24"/>
                <w:szCs w:val="22"/>
                <w:lang w:eastAsia="zh-CN"/>
              </w:rPr>
              <w:t>级标准，同时满足濮阳市第二污水处理厂</w:t>
            </w:r>
            <w:r>
              <w:rPr>
                <w:kern w:val="0"/>
                <w:sz w:val="24"/>
                <w:szCs w:val="22"/>
                <w:lang w:eastAsia="zh-CN"/>
              </w:rPr>
              <w:t>收</w:t>
            </w:r>
            <w:r w:rsidRPr="00257053">
              <w:rPr>
                <w:kern w:val="0"/>
                <w:sz w:val="24"/>
                <w:szCs w:val="22"/>
                <w:lang w:eastAsia="zh-CN"/>
              </w:rPr>
              <w:t>水标准</w:t>
            </w:r>
            <w:r w:rsidRPr="00257053">
              <w:rPr>
                <w:kern w:val="0"/>
                <w:sz w:val="24"/>
                <w:szCs w:val="22"/>
                <w:lang w:eastAsia="zh-CN"/>
              </w:rPr>
              <w:t>COD≤350mg/L</w:t>
            </w:r>
            <w:r w:rsidRPr="00257053">
              <w:rPr>
                <w:kern w:val="0"/>
                <w:sz w:val="24"/>
                <w:szCs w:val="22"/>
                <w:lang w:eastAsia="zh-CN"/>
              </w:rPr>
              <w:t>、氨氮</w:t>
            </w:r>
            <w:r w:rsidRPr="00257053">
              <w:rPr>
                <w:kern w:val="0"/>
                <w:sz w:val="24"/>
                <w:szCs w:val="22"/>
                <w:lang w:eastAsia="zh-CN"/>
              </w:rPr>
              <w:t>≤30mg/L</w:t>
            </w:r>
            <w:r w:rsidRPr="00257053">
              <w:rPr>
                <w:kern w:val="0"/>
                <w:sz w:val="24"/>
                <w:szCs w:val="22"/>
                <w:lang w:eastAsia="zh-CN"/>
              </w:rPr>
              <w:t>。</w:t>
            </w:r>
          </w:p>
          <w:p w:rsidR="00D66C23" w:rsidRPr="00257053" w:rsidRDefault="00D66C23" w:rsidP="00D66C23">
            <w:pPr>
              <w:pStyle w:val="af4"/>
              <w:ind w:firstLine="482"/>
              <w:jc w:val="both"/>
              <w:rPr>
                <w:b/>
                <w:u w:val="single"/>
              </w:rPr>
            </w:pPr>
            <w:r w:rsidRPr="00BA4DD2">
              <w:rPr>
                <w:rFonts w:hint="eastAsia"/>
                <w:b/>
                <w:u w:val="single"/>
              </w:rPr>
              <w:t>（</w:t>
            </w:r>
            <w:r>
              <w:rPr>
                <w:b/>
                <w:u w:val="single"/>
              </w:rPr>
              <w:t>3</w:t>
            </w:r>
            <w:r>
              <w:rPr>
                <w:rFonts w:hint="eastAsia"/>
                <w:b/>
                <w:u w:val="single"/>
              </w:rPr>
              <w:t>）</w:t>
            </w:r>
            <w:r w:rsidRPr="00257053">
              <w:rPr>
                <w:b/>
                <w:u w:val="single"/>
              </w:rPr>
              <w:t>污水处理站故障应急处理措施</w:t>
            </w:r>
          </w:p>
          <w:p w:rsidR="00D66C23" w:rsidRDefault="00D66C23" w:rsidP="00D66C23">
            <w:pPr>
              <w:pStyle w:val="af4"/>
              <w:ind w:firstLine="480"/>
              <w:jc w:val="both"/>
              <w:rPr>
                <w:u w:val="single"/>
              </w:rPr>
            </w:pPr>
            <w:r w:rsidRPr="00257053">
              <w:rPr>
                <w:u w:val="single"/>
              </w:rPr>
              <w:t>针对发生污水处理设施事故情况，可以采用如下措施：污水处理设施出现故障应立即停产，待污水处理站恢复正常运行后方可继续生产。同时，应及时迅速维修，以保证污水处理设施迅速恢复正常运行。污水处理站平时运转应加强操作管理，经常维护，以避免故障的发生并及时清除。</w:t>
            </w:r>
          </w:p>
          <w:p w:rsidR="00BA4DD2" w:rsidRPr="00BA4DD2" w:rsidRDefault="00D66C23" w:rsidP="00D60A4B">
            <w:pPr>
              <w:pStyle w:val="af4"/>
              <w:ind w:firstLine="482"/>
              <w:jc w:val="both"/>
              <w:rPr>
                <w:b/>
              </w:rPr>
            </w:pPr>
            <w:r>
              <w:rPr>
                <w:rFonts w:hint="eastAsia"/>
                <w:b/>
              </w:rPr>
              <w:t>3</w:t>
            </w:r>
            <w:r>
              <w:rPr>
                <w:rFonts w:hint="eastAsia"/>
                <w:b/>
              </w:rPr>
              <w:t>、</w:t>
            </w:r>
            <w:r>
              <w:rPr>
                <w:b/>
              </w:rPr>
              <w:t>综合</w:t>
            </w:r>
            <w:r w:rsidR="00BA4DD2">
              <w:rPr>
                <w:b/>
              </w:rPr>
              <w:t>废水排放情况</w:t>
            </w:r>
          </w:p>
          <w:p w:rsidR="00772306" w:rsidRDefault="00D66C23" w:rsidP="00BA4DD2">
            <w:pPr>
              <w:spacing w:line="480" w:lineRule="exact"/>
              <w:ind w:firstLineChars="200" w:firstLine="480"/>
              <w:jc w:val="both"/>
              <w:rPr>
                <w:kern w:val="0"/>
                <w:sz w:val="24"/>
                <w:szCs w:val="22"/>
                <w:lang w:eastAsia="zh-CN"/>
              </w:rPr>
            </w:pPr>
            <w:r w:rsidRPr="00BA4DD2">
              <w:rPr>
                <w:rFonts w:hint="eastAsia"/>
                <w:kern w:val="0"/>
                <w:sz w:val="24"/>
                <w:szCs w:val="22"/>
                <w:lang w:eastAsia="zh-CN"/>
              </w:rPr>
              <w:t>本项目产生的生产废水</w:t>
            </w:r>
            <w:r>
              <w:rPr>
                <w:rFonts w:hint="eastAsia"/>
                <w:kern w:val="0"/>
                <w:sz w:val="24"/>
                <w:szCs w:val="22"/>
                <w:lang w:eastAsia="zh-CN"/>
              </w:rPr>
              <w:t>经污水处理设施处理后，</w:t>
            </w:r>
            <w:r w:rsidR="00764EE1">
              <w:rPr>
                <w:rFonts w:hint="eastAsia"/>
                <w:kern w:val="0"/>
                <w:sz w:val="24"/>
                <w:szCs w:val="22"/>
                <w:lang w:eastAsia="zh-CN"/>
              </w:rPr>
              <w:t>汇同经隔油池</w:t>
            </w:r>
            <w:r w:rsidR="00764EE1">
              <w:rPr>
                <w:rFonts w:hint="eastAsia"/>
                <w:kern w:val="0"/>
                <w:sz w:val="24"/>
                <w:szCs w:val="22"/>
                <w:lang w:eastAsia="zh-CN"/>
              </w:rPr>
              <w:t>+</w:t>
            </w:r>
            <w:r w:rsidR="00764EE1">
              <w:rPr>
                <w:rFonts w:hint="eastAsia"/>
                <w:kern w:val="0"/>
                <w:sz w:val="24"/>
                <w:szCs w:val="22"/>
                <w:lang w:eastAsia="zh-CN"/>
              </w:rPr>
              <w:t>化粪池处理后的</w:t>
            </w:r>
            <w:r>
              <w:rPr>
                <w:rFonts w:hint="eastAsia"/>
                <w:kern w:val="0"/>
                <w:sz w:val="24"/>
                <w:szCs w:val="22"/>
                <w:lang w:eastAsia="zh-CN"/>
              </w:rPr>
              <w:t>生活污水，</w:t>
            </w:r>
            <w:r w:rsidR="00764EE1">
              <w:rPr>
                <w:rFonts w:hint="eastAsia"/>
                <w:kern w:val="0"/>
                <w:sz w:val="24"/>
                <w:szCs w:val="22"/>
                <w:lang w:eastAsia="zh-CN"/>
              </w:rPr>
              <w:t>进入园区污水管网，</w:t>
            </w:r>
            <w:r w:rsidR="00772306">
              <w:rPr>
                <w:kern w:val="0"/>
                <w:sz w:val="24"/>
                <w:szCs w:val="22"/>
                <w:lang w:eastAsia="zh-CN"/>
              </w:rPr>
              <w:t>本项目综合</w:t>
            </w:r>
            <w:r w:rsidR="00764EE1">
              <w:rPr>
                <w:rFonts w:hint="eastAsia"/>
                <w:kern w:val="0"/>
                <w:sz w:val="24"/>
                <w:szCs w:val="22"/>
                <w:lang w:eastAsia="zh-CN"/>
              </w:rPr>
              <w:t>废水</w:t>
            </w:r>
            <w:r w:rsidR="00772306">
              <w:rPr>
                <w:kern w:val="0"/>
                <w:sz w:val="24"/>
                <w:szCs w:val="22"/>
                <w:lang w:eastAsia="zh-CN"/>
              </w:rPr>
              <w:t>排放情况见表</w:t>
            </w:r>
            <w:r w:rsidR="00772306">
              <w:rPr>
                <w:rFonts w:hint="eastAsia"/>
                <w:kern w:val="0"/>
                <w:sz w:val="24"/>
                <w:szCs w:val="22"/>
                <w:lang w:eastAsia="zh-CN"/>
              </w:rPr>
              <w:t>2</w:t>
            </w:r>
            <w:r w:rsidR="00A86C08">
              <w:rPr>
                <w:kern w:val="0"/>
                <w:sz w:val="24"/>
                <w:szCs w:val="22"/>
                <w:lang w:eastAsia="zh-CN"/>
              </w:rPr>
              <w:t>2</w:t>
            </w:r>
            <w:r w:rsidR="00772306">
              <w:rPr>
                <w:rFonts w:hint="eastAsia"/>
                <w:kern w:val="0"/>
                <w:sz w:val="24"/>
                <w:szCs w:val="22"/>
                <w:lang w:eastAsia="zh-CN"/>
              </w:rPr>
              <w:t>。</w:t>
            </w:r>
          </w:p>
          <w:p w:rsidR="00D66C23" w:rsidRPr="00257053" w:rsidRDefault="00D66C23" w:rsidP="00D66C23">
            <w:pPr>
              <w:spacing w:line="520" w:lineRule="exact"/>
              <w:jc w:val="center"/>
              <w:rPr>
                <w:b/>
                <w:kern w:val="0"/>
                <w:sz w:val="24"/>
                <w:szCs w:val="22"/>
                <w:lang w:eastAsia="zh-CN"/>
              </w:rPr>
            </w:pPr>
            <w:r w:rsidRPr="00257053">
              <w:rPr>
                <w:b/>
                <w:kern w:val="0"/>
                <w:sz w:val="24"/>
                <w:szCs w:val="22"/>
                <w:lang w:eastAsia="zh-CN"/>
              </w:rPr>
              <w:t>表</w:t>
            </w:r>
            <w:r w:rsidRPr="00257053">
              <w:rPr>
                <w:b/>
                <w:kern w:val="0"/>
                <w:sz w:val="24"/>
                <w:szCs w:val="22"/>
                <w:lang w:eastAsia="zh-CN"/>
              </w:rPr>
              <w:t>2</w:t>
            </w:r>
            <w:r w:rsidR="00A86C08">
              <w:rPr>
                <w:b/>
                <w:kern w:val="0"/>
                <w:sz w:val="24"/>
                <w:szCs w:val="22"/>
                <w:lang w:eastAsia="zh-CN"/>
              </w:rPr>
              <w:t>2</w:t>
            </w:r>
            <w:r w:rsidRPr="00257053">
              <w:rPr>
                <w:b/>
                <w:kern w:val="0"/>
                <w:sz w:val="24"/>
                <w:szCs w:val="22"/>
                <w:lang w:eastAsia="zh-CN"/>
              </w:rPr>
              <w:t xml:space="preserve">   </w:t>
            </w:r>
            <w:r>
              <w:rPr>
                <w:rFonts w:hint="eastAsia"/>
                <w:b/>
                <w:kern w:val="0"/>
                <w:sz w:val="24"/>
                <w:szCs w:val="22"/>
                <w:lang w:eastAsia="zh-CN"/>
              </w:rPr>
              <w:t>综合</w:t>
            </w:r>
            <w:r>
              <w:rPr>
                <w:b/>
                <w:kern w:val="0"/>
                <w:sz w:val="24"/>
                <w:szCs w:val="22"/>
                <w:lang w:eastAsia="zh-CN"/>
              </w:rPr>
              <w:t>废水</w:t>
            </w:r>
            <w:r w:rsidRPr="00257053">
              <w:rPr>
                <w:b/>
                <w:kern w:val="0"/>
                <w:sz w:val="24"/>
                <w:szCs w:val="22"/>
                <w:lang w:eastAsia="zh-CN"/>
              </w:rPr>
              <w:t>污染物排放情况</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1100"/>
              <w:gridCol w:w="1036"/>
              <w:gridCol w:w="1095"/>
              <w:gridCol w:w="879"/>
              <w:gridCol w:w="966"/>
            </w:tblGrid>
            <w:tr w:rsidR="00D66C23" w:rsidRPr="00257053" w:rsidTr="00C85887">
              <w:trPr>
                <w:cantSplit/>
                <w:trHeight w:val="465"/>
                <w:jc w:val="center"/>
              </w:trPr>
              <w:tc>
                <w:tcPr>
                  <w:tcW w:w="2037" w:type="pct"/>
                  <w:vAlign w:val="center"/>
                </w:tcPr>
                <w:p w:rsidR="00D66C23" w:rsidRPr="00257053" w:rsidRDefault="00D66C23" w:rsidP="00D66C23">
                  <w:pPr>
                    <w:adjustRightInd w:val="0"/>
                    <w:snapToGrid w:val="0"/>
                    <w:jc w:val="center"/>
                    <w:rPr>
                      <w:kern w:val="0"/>
                      <w:szCs w:val="21"/>
                      <w:lang w:eastAsia="zh-CN"/>
                    </w:rPr>
                  </w:pPr>
                  <w:r w:rsidRPr="00257053">
                    <w:rPr>
                      <w:kern w:val="0"/>
                      <w:szCs w:val="21"/>
                      <w:lang w:eastAsia="zh-CN"/>
                    </w:rPr>
                    <w:t>废水类别</w:t>
                  </w:r>
                </w:p>
              </w:tc>
              <w:tc>
                <w:tcPr>
                  <w:tcW w:w="642" w:type="pct"/>
                  <w:vAlign w:val="center"/>
                </w:tcPr>
                <w:p w:rsidR="00D66C23" w:rsidRPr="00257053" w:rsidRDefault="00D66C23" w:rsidP="00A11C3B">
                  <w:pPr>
                    <w:adjustRightInd w:val="0"/>
                    <w:snapToGrid w:val="0"/>
                    <w:jc w:val="both"/>
                    <w:rPr>
                      <w:kern w:val="0"/>
                      <w:szCs w:val="21"/>
                      <w:lang w:eastAsia="zh-CN"/>
                    </w:rPr>
                  </w:pPr>
                  <w:r w:rsidRPr="00257053">
                    <w:rPr>
                      <w:kern w:val="0"/>
                      <w:szCs w:val="21"/>
                      <w:lang w:eastAsia="zh-CN"/>
                    </w:rPr>
                    <w:t>废水排放量（</w:t>
                  </w:r>
                  <w:r w:rsidRPr="00257053">
                    <w:rPr>
                      <w:kern w:val="0"/>
                      <w:szCs w:val="21"/>
                      <w:lang w:eastAsia="zh-CN"/>
                    </w:rPr>
                    <w:t>m</w:t>
                  </w:r>
                  <w:r w:rsidRPr="00257053">
                    <w:rPr>
                      <w:kern w:val="0"/>
                      <w:szCs w:val="21"/>
                      <w:vertAlign w:val="superscript"/>
                      <w:lang w:eastAsia="zh-CN"/>
                    </w:rPr>
                    <w:t>3</w:t>
                  </w:r>
                  <w:r w:rsidRPr="00257053">
                    <w:rPr>
                      <w:kern w:val="0"/>
                      <w:szCs w:val="21"/>
                      <w:lang w:eastAsia="zh-CN"/>
                    </w:rPr>
                    <w:t>/a</w:t>
                  </w:r>
                  <w:r w:rsidRPr="00257053">
                    <w:rPr>
                      <w:kern w:val="0"/>
                      <w:szCs w:val="21"/>
                      <w:lang w:eastAsia="zh-CN"/>
                    </w:rPr>
                    <w:t>）</w:t>
                  </w:r>
                </w:p>
              </w:tc>
              <w:tc>
                <w:tcPr>
                  <w:tcW w:w="605" w:type="pct"/>
                  <w:vAlign w:val="center"/>
                </w:tcPr>
                <w:p w:rsidR="00D66C23" w:rsidRPr="00257053" w:rsidRDefault="00D66C23" w:rsidP="00D66C23">
                  <w:pPr>
                    <w:adjustRightInd w:val="0"/>
                    <w:snapToGrid w:val="0"/>
                    <w:jc w:val="center"/>
                    <w:rPr>
                      <w:kern w:val="0"/>
                      <w:szCs w:val="21"/>
                      <w:lang w:eastAsia="zh-CN"/>
                    </w:rPr>
                  </w:pPr>
                  <w:r w:rsidRPr="00257053">
                    <w:rPr>
                      <w:kern w:val="0"/>
                      <w:szCs w:val="21"/>
                      <w:lang w:eastAsia="zh-CN"/>
                    </w:rPr>
                    <w:t>CODcr</w:t>
                  </w:r>
                </w:p>
                <w:p w:rsidR="00D66C23" w:rsidRPr="00257053" w:rsidRDefault="00D66C23" w:rsidP="00D66C23">
                  <w:pPr>
                    <w:adjustRightInd w:val="0"/>
                    <w:snapToGrid w:val="0"/>
                    <w:jc w:val="center"/>
                    <w:rPr>
                      <w:kern w:val="0"/>
                      <w:szCs w:val="21"/>
                      <w:lang w:eastAsia="zh-CN"/>
                    </w:rPr>
                  </w:pPr>
                  <w:r w:rsidRPr="00257053">
                    <w:rPr>
                      <w:kern w:val="0"/>
                      <w:szCs w:val="21"/>
                      <w:lang w:eastAsia="zh-CN"/>
                    </w:rPr>
                    <w:t>(mg/L)</w:t>
                  </w:r>
                </w:p>
              </w:tc>
              <w:tc>
                <w:tcPr>
                  <w:tcW w:w="639" w:type="pct"/>
                  <w:vAlign w:val="center"/>
                </w:tcPr>
                <w:p w:rsidR="00D66C23" w:rsidRPr="00257053" w:rsidRDefault="00D66C23" w:rsidP="00D66C23">
                  <w:pPr>
                    <w:adjustRightInd w:val="0"/>
                    <w:snapToGrid w:val="0"/>
                    <w:jc w:val="center"/>
                    <w:rPr>
                      <w:kern w:val="0"/>
                      <w:szCs w:val="21"/>
                      <w:lang w:eastAsia="zh-CN"/>
                    </w:rPr>
                  </w:pPr>
                  <w:r w:rsidRPr="00257053">
                    <w:rPr>
                      <w:kern w:val="0"/>
                      <w:szCs w:val="21"/>
                      <w:lang w:eastAsia="zh-CN"/>
                    </w:rPr>
                    <w:t>BOD5</w:t>
                  </w:r>
                </w:p>
                <w:p w:rsidR="00D66C23" w:rsidRPr="00257053" w:rsidRDefault="00D66C23" w:rsidP="00D66C23">
                  <w:pPr>
                    <w:adjustRightInd w:val="0"/>
                    <w:snapToGrid w:val="0"/>
                    <w:jc w:val="center"/>
                    <w:rPr>
                      <w:kern w:val="0"/>
                      <w:szCs w:val="21"/>
                      <w:lang w:eastAsia="zh-CN"/>
                    </w:rPr>
                  </w:pPr>
                  <w:r w:rsidRPr="00257053">
                    <w:rPr>
                      <w:kern w:val="0"/>
                      <w:szCs w:val="21"/>
                      <w:lang w:eastAsia="zh-CN"/>
                    </w:rPr>
                    <w:t>(mg/L)</w:t>
                  </w:r>
                </w:p>
              </w:tc>
              <w:tc>
                <w:tcPr>
                  <w:tcW w:w="513" w:type="pct"/>
                  <w:vAlign w:val="center"/>
                </w:tcPr>
                <w:p w:rsidR="00D66C23" w:rsidRPr="00257053" w:rsidRDefault="00D66C23" w:rsidP="00D66C23">
                  <w:pPr>
                    <w:adjustRightInd w:val="0"/>
                    <w:snapToGrid w:val="0"/>
                    <w:jc w:val="center"/>
                    <w:rPr>
                      <w:kern w:val="0"/>
                      <w:szCs w:val="21"/>
                      <w:lang w:eastAsia="zh-CN"/>
                    </w:rPr>
                  </w:pPr>
                  <w:r w:rsidRPr="00257053">
                    <w:rPr>
                      <w:kern w:val="0"/>
                      <w:szCs w:val="21"/>
                      <w:lang w:eastAsia="zh-CN"/>
                    </w:rPr>
                    <w:t>SS</w:t>
                  </w:r>
                </w:p>
                <w:p w:rsidR="00D66C23" w:rsidRPr="00257053" w:rsidRDefault="00D66C23" w:rsidP="00D66C23">
                  <w:pPr>
                    <w:adjustRightInd w:val="0"/>
                    <w:snapToGrid w:val="0"/>
                    <w:jc w:val="center"/>
                    <w:rPr>
                      <w:kern w:val="0"/>
                      <w:szCs w:val="21"/>
                      <w:lang w:eastAsia="zh-CN"/>
                    </w:rPr>
                  </w:pPr>
                  <w:r w:rsidRPr="00257053">
                    <w:rPr>
                      <w:kern w:val="0"/>
                      <w:szCs w:val="21"/>
                      <w:lang w:eastAsia="zh-CN"/>
                    </w:rPr>
                    <w:t>(mg/L)</w:t>
                  </w:r>
                </w:p>
              </w:tc>
              <w:tc>
                <w:tcPr>
                  <w:tcW w:w="564" w:type="pct"/>
                  <w:vAlign w:val="center"/>
                </w:tcPr>
                <w:p w:rsidR="00D66C23" w:rsidRPr="00257053" w:rsidRDefault="00D66C23" w:rsidP="00D66C23">
                  <w:pPr>
                    <w:adjustRightInd w:val="0"/>
                    <w:snapToGrid w:val="0"/>
                    <w:jc w:val="center"/>
                    <w:rPr>
                      <w:kern w:val="0"/>
                      <w:szCs w:val="21"/>
                      <w:lang w:eastAsia="zh-CN"/>
                    </w:rPr>
                  </w:pPr>
                  <w:r w:rsidRPr="00257053">
                    <w:rPr>
                      <w:kern w:val="0"/>
                      <w:szCs w:val="21"/>
                      <w:lang w:eastAsia="zh-CN"/>
                    </w:rPr>
                    <w:t>NH3-N</w:t>
                  </w:r>
                </w:p>
                <w:p w:rsidR="00D66C23" w:rsidRPr="00257053" w:rsidRDefault="00D66C23" w:rsidP="00D66C23">
                  <w:pPr>
                    <w:adjustRightInd w:val="0"/>
                    <w:snapToGrid w:val="0"/>
                    <w:jc w:val="center"/>
                    <w:rPr>
                      <w:kern w:val="0"/>
                      <w:szCs w:val="21"/>
                      <w:lang w:eastAsia="zh-CN"/>
                    </w:rPr>
                  </w:pPr>
                  <w:r w:rsidRPr="00257053">
                    <w:rPr>
                      <w:kern w:val="0"/>
                      <w:szCs w:val="21"/>
                      <w:lang w:eastAsia="zh-CN"/>
                    </w:rPr>
                    <w:t>(mg/L)</w:t>
                  </w:r>
                </w:p>
              </w:tc>
            </w:tr>
            <w:tr w:rsidR="00F51417" w:rsidRPr="008A4870" w:rsidTr="00C85887">
              <w:trPr>
                <w:cantSplit/>
                <w:trHeight w:val="465"/>
                <w:jc w:val="center"/>
              </w:trPr>
              <w:tc>
                <w:tcPr>
                  <w:tcW w:w="2037" w:type="pct"/>
                  <w:vAlign w:val="center"/>
                </w:tcPr>
                <w:p w:rsidR="00F51417" w:rsidRPr="00257053" w:rsidRDefault="00F51417" w:rsidP="00F51417">
                  <w:pPr>
                    <w:adjustRightInd w:val="0"/>
                    <w:snapToGrid w:val="0"/>
                    <w:ind w:leftChars="-50" w:left="-105" w:rightChars="-50" w:right="-105"/>
                    <w:jc w:val="center"/>
                    <w:rPr>
                      <w:kern w:val="0"/>
                      <w:szCs w:val="21"/>
                      <w:lang w:eastAsia="zh-CN"/>
                    </w:rPr>
                  </w:pPr>
                  <w:r w:rsidRPr="00257053">
                    <w:rPr>
                      <w:kern w:val="0"/>
                      <w:szCs w:val="21"/>
                      <w:lang w:eastAsia="zh-CN"/>
                    </w:rPr>
                    <w:t>隔油池</w:t>
                  </w:r>
                  <w:r w:rsidRPr="00257053">
                    <w:rPr>
                      <w:kern w:val="0"/>
                      <w:szCs w:val="21"/>
                      <w:lang w:eastAsia="zh-CN"/>
                    </w:rPr>
                    <w:t>+</w:t>
                  </w:r>
                  <w:r w:rsidRPr="00257053">
                    <w:rPr>
                      <w:kern w:val="0"/>
                      <w:szCs w:val="21"/>
                      <w:lang w:eastAsia="zh-CN"/>
                    </w:rPr>
                    <w:t>化粪池</w:t>
                  </w:r>
                  <w:r>
                    <w:rPr>
                      <w:kern w:val="0"/>
                      <w:szCs w:val="21"/>
                      <w:lang w:eastAsia="zh-CN"/>
                    </w:rPr>
                    <w:t>处理生活污水</w:t>
                  </w:r>
                  <w:r w:rsidRPr="00257053">
                    <w:rPr>
                      <w:kern w:val="0"/>
                      <w:szCs w:val="21"/>
                      <w:lang w:eastAsia="zh-CN"/>
                    </w:rPr>
                    <w:t>出水水质</w:t>
                  </w:r>
                </w:p>
              </w:tc>
              <w:tc>
                <w:tcPr>
                  <w:tcW w:w="642"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2707.2</w:t>
                  </w:r>
                </w:p>
              </w:tc>
              <w:tc>
                <w:tcPr>
                  <w:tcW w:w="605"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227.04</w:t>
                  </w:r>
                </w:p>
              </w:tc>
              <w:tc>
                <w:tcPr>
                  <w:tcW w:w="639"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139.23</w:t>
                  </w:r>
                </w:p>
              </w:tc>
              <w:tc>
                <w:tcPr>
                  <w:tcW w:w="513"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101.5</w:t>
                  </w:r>
                </w:p>
              </w:tc>
              <w:tc>
                <w:tcPr>
                  <w:tcW w:w="564"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25.92</w:t>
                  </w:r>
                </w:p>
              </w:tc>
            </w:tr>
            <w:tr w:rsidR="00F51417" w:rsidRPr="008A4870" w:rsidTr="00C85887">
              <w:trPr>
                <w:cantSplit/>
                <w:trHeight w:val="465"/>
                <w:jc w:val="center"/>
              </w:trPr>
              <w:tc>
                <w:tcPr>
                  <w:tcW w:w="2037" w:type="pct"/>
                  <w:vAlign w:val="center"/>
                </w:tcPr>
                <w:p w:rsidR="00F51417" w:rsidRPr="00257053" w:rsidRDefault="00F51417" w:rsidP="00F51417">
                  <w:pPr>
                    <w:adjustRightInd w:val="0"/>
                    <w:snapToGrid w:val="0"/>
                    <w:ind w:leftChars="-50" w:left="-105" w:rightChars="-50" w:right="-105"/>
                    <w:jc w:val="center"/>
                    <w:rPr>
                      <w:kern w:val="0"/>
                      <w:szCs w:val="21"/>
                      <w:lang w:eastAsia="zh-CN"/>
                    </w:rPr>
                  </w:pPr>
                  <w:r>
                    <w:rPr>
                      <w:kern w:val="0"/>
                      <w:szCs w:val="21"/>
                      <w:lang w:eastAsia="zh-CN"/>
                    </w:rPr>
                    <w:t>污水处理设施处理生产废水出水水质</w:t>
                  </w:r>
                </w:p>
              </w:tc>
              <w:tc>
                <w:tcPr>
                  <w:tcW w:w="642" w:type="pct"/>
                  <w:vAlign w:val="center"/>
                </w:tcPr>
                <w:p w:rsidR="00F51417" w:rsidRPr="00257053" w:rsidRDefault="00F51417" w:rsidP="00F51417">
                  <w:pPr>
                    <w:adjustRightInd w:val="0"/>
                    <w:snapToGrid w:val="0"/>
                    <w:jc w:val="center"/>
                    <w:rPr>
                      <w:kern w:val="0"/>
                      <w:szCs w:val="21"/>
                      <w:lang w:eastAsia="zh-CN"/>
                    </w:rPr>
                  </w:pPr>
                  <w:r w:rsidRPr="00257053">
                    <w:rPr>
                      <w:color w:val="000000" w:themeColor="text1"/>
                      <w:kern w:val="0"/>
                      <w:szCs w:val="21"/>
                      <w:lang w:eastAsia="zh-CN"/>
                    </w:rPr>
                    <w:t>4508.4</w:t>
                  </w:r>
                </w:p>
              </w:tc>
              <w:tc>
                <w:tcPr>
                  <w:tcW w:w="605" w:type="pct"/>
                  <w:vAlign w:val="center"/>
                </w:tcPr>
                <w:p w:rsidR="00F51417" w:rsidRPr="005858B8" w:rsidRDefault="00F51417" w:rsidP="00F51417">
                  <w:pPr>
                    <w:adjustRightInd w:val="0"/>
                    <w:snapToGrid w:val="0"/>
                    <w:ind w:leftChars="-50" w:left="-105" w:rightChars="-50" w:right="-105"/>
                    <w:jc w:val="center"/>
                    <w:rPr>
                      <w:kern w:val="0"/>
                      <w:szCs w:val="21"/>
                      <w:lang w:eastAsia="zh-CN"/>
                    </w:rPr>
                  </w:pPr>
                  <w:r w:rsidRPr="005858B8">
                    <w:rPr>
                      <w:rFonts w:hint="eastAsia"/>
                      <w:kern w:val="0"/>
                      <w:szCs w:val="21"/>
                      <w:lang w:eastAsia="zh-CN"/>
                    </w:rPr>
                    <w:t>261.85</w:t>
                  </w:r>
                </w:p>
              </w:tc>
              <w:tc>
                <w:tcPr>
                  <w:tcW w:w="639" w:type="pct"/>
                  <w:vAlign w:val="center"/>
                </w:tcPr>
                <w:p w:rsidR="00F51417" w:rsidRPr="005858B8" w:rsidRDefault="00F51417" w:rsidP="00F51417">
                  <w:pPr>
                    <w:adjustRightInd w:val="0"/>
                    <w:snapToGrid w:val="0"/>
                    <w:ind w:leftChars="-50" w:left="-105" w:rightChars="-50" w:right="-105"/>
                    <w:jc w:val="center"/>
                    <w:rPr>
                      <w:kern w:val="0"/>
                      <w:szCs w:val="21"/>
                      <w:lang w:eastAsia="zh-CN"/>
                    </w:rPr>
                  </w:pPr>
                  <w:r w:rsidRPr="005858B8">
                    <w:rPr>
                      <w:rFonts w:hint="eastAsia"/>
                      <w:kern w:val="0"/>
                      <w:szCs w:val="21"/>
                      <w:lang w:eastAsia="zh-CN"/>
                    </w:rPr>
                    <w:t>148</w:t>
                  </w:r>
                </w:p>
              </w:tc>
              <w:tc>
                <w:tcPr>
                  <w:tcW w:w="513" w:type="pct"/>
                  <w:vAlign w:val="center"/>
                </w:tcPr>
                <w:p w:rsidR="00F51417" w:rsidRPr="005858B8" w:rsidRDefault="00F51417" w:rsidP="00F51417">
                  <w:pPr>
                    <w:adjustRightInd w:val="0"/>
                    <w:snapToGrid w:val="0"/>
                    <w:ind w:leftChars="-50" w:left="-105" w:rightChars="-50" w:right="-105"/>
                    <w:jc w:val="center"/>
                    <w:rPr>
                      <w:kern w:val="0"/>
                      <w:szCs w:val="21"/>
                      <w:lang w:eastAsia="zh-CN"/>
                    </w:rPr>
                  </w:pPr>
                  <w:r w:rsidRPr="005858B8">
                    <w:rPr>
                      <w:rFonts w:hint="eastAsia"/>
                      <w:kern w:val="0"/>
                      <w:szCs w:val="21"/>
                      <w:lang w:eastAsia="zh-CN"/>
                    </w:rPr>
                    <w:t>131.68</w:t>
                  </w:r>
                </w:p>
              </w:tc>
              <w:tc>
                <w:tcPr>
                  <w:tcW w:w="564" w:type="pct"/>
                  <w:vAlign w:val="center"/>
                </w:tcPr>
                <w:p w:rsidR="00F51417" w:rsidRPr="005858B8" w:rsidRDefault="00F51417" w:rsidP="00F51417">
                  <w:pPr>
                    <w:adjustRightInd w:val="0"/>
                    <w:snapToGrid w:val="0"/>
                    <w:ind w:leftChars="-50" w:left="-105" w:rightChars="-50" w:right="-105"/>
                    <w:jc w:val="center"/>
                    <w:rPr>
                      <w:kern w:val="0"/>
                      <w:szCs w:val="21"/>
                      <w:lang w:eastAsia="zh-CN"/>
                    </w:rPr>
                  </w:pPr>
                  <w:r w:rsidRPr="005858B8">
                    <w:rPr>
                      <w:rFonts w:hint="eastAsia"/>
                      <w:kern w:val="0"/>
                      <w:szCs w:val="21"/>
                      <w:lang w:eastAsia="zh-CN"/>
                    </w:rPr>
                    <w:t>26.13</w:t>
                  </w:r>
                </w:p>
              </w:tc>
            </w:tr>
            <w:tr w:rsidR="002E006C" w:rsidRPr="00257053" w:rsidTr="00C85887">
              <w:trPr>
                <w:cantSplit/>
                <w:trHeight w:val="465"/>
                <w:jc w:val="center"/>
              </w:trPr>
              <w:tc>
                <w:tcPr>
                  <w:tcW w:w="2037" w:type="pct"/>
                  <w:vAlign w:val="center"/>
                </w:tcPr>
                <w:p w:rsidR="002E006C" w:rsidRPr="00257053" w:rsidRDefault="002E006C" w:rsidP="002E006C">
                  <w:pPr>
                    <w:adjustRightInd w:val="0"/>
                    <w:snapToGrid w:val="0"/>
                    <w:jc w:val="center"/>
                    <w:rPr>
                      <w:kern w:val="0"/>
                      <w:szCs w:val="21"/>
                      <w:lang w:eastAsia="zh-CN"/>
                    </w:rPr>
                  </w:pPr>
                  <w:r>
                    <w:rPr>
                      <w:rFonts w:hint="eastAsia"/>
                      <w:kern w:val="0"/>
                      <w:szCs w:val="21"/>
                      <w:lang w:eastAsia="zh-CN"/>
                    </w:rPr>
                    <w:t>综合废水</w:t>
                  </w:r>
                  <w:r w:rsidRPr="00257053">
                    <w:rPr>
                      <w:kern w:val="0"/>
                      <w:szCs w:val="21"/>
                      <w:lang w:eastAsia="zh-CN"/>
                    </w:rPr>
                    <w:t>水质</w:t>
                  </w:r>
                </w:p>
              </w:tc>
              <w:tc>
                <w:tcPr>
                  <w:tcW w:w="642" w:type="pct"/>
                  <w:vAlign w:val="center"/>
                </w:tcPr>
                <w:p w:rsidR="002E006C" w:rsidRPr="00257053" w:rsidRDefault="002E006C" w:rsidP="002E006C">
                  <w:pPr>
                    <w:adjustRightInd w:val="0"/>
                    <w:snapToGrid w:val="0"/>
                    <w:jc w:val="center"/>
                    <w:rPr>
                      <w:kern w:val="0"/>
                      <w:szCs w:val="21"/>
                      <w:lang w:eastAsia="zh-CN"/>
                    </w:rPr>
                  </w:pPr>
                  <w:r w:rsidRPr="00257053">
                    <w:rPr>
                      <w:kern w:val="0"/>
                      <w:szCs w:val="21"/>
                      <w:lang w:eastAsia="zh-CN"/>
                    </w:rPr>
                    <w:t>/</w:t>
                  </w:r>
                </w:p>
              </w:tc>
              <w:tc>
                <w:tcPr>
                  <w:tcW w:w="605" w:type="pct"/>
                  <w:vAlign w:val="center"/>
                </w:tcPr>
                <w:p w:rsidR="002E006C" w:rsidRDefault="002E006C" w:rsidP="002E006C">
                  <w:pPr>
                    <w:widowControl/>
                    <w:jc w:val="center"/>
                    <w:rPr>
                      <w:color w:val="000000"/>
                      <w:kern w:val="0"/>
                      <w:szCs w:val="21"/>
                      <w:lang w:val="en-US" w:eastAsia="zh-CN"/>
                    </w:rPr>
                  </w:pPr>
                  <w:r>
                    <w:rPr>
                      <w:color w:val="000000"/>
                      <w:szCs w:val="21"/>
                    </w:rPr>
                    <w:t>248.8</w:t>
                  </w:r>
                </w:p>
              </w:tc>
              <w:tc>
                <w:tcPr>
                  <w:tcW w:w="639" w:type="pct"/>
                  <w:vAlign w:val="center"/>
                </w:tcPr>
                <w:p w:rsidR="002E006C" w:rsidRDefault="002E006C" w:rsidP="002E006C">
                  <w:pPr>
                    <w:jc w:val="center"/>
                    <w:rPr>
                      <w:color w:val="000000"/>
                      <w:szCs w:val="21"/>
                    </w:rPr>
                  </w:pPr>
                  <w:r>
                    <w:rPr>
                      <w:color w:val="000000"/>
                      <w:szCs w:val="21"/>
                    </w:rPr>
                    <w:t>144.7</w:t>
                  </w:r>
                </w:p>
              </w:tc>
              <w:tc>
                <w:tcPr>
                  <w:tcW w:w="513" w:type="pct"/>
                  <w:vAlign w:val="center"/>
                </w:tcPr>
                <w:p w:rsidR="002E006C" w:rsidRDefault="002E006C" w:rsidP="002E006C">
                  <w:pPr>
                    <w:jc w:val="center"/>
                    <w:rPr>
                      <w:color w:val="000000"/>
                      <w:szCs w:val="21"/>
                    </w:rPr>
                  </w:pPr>
                  <w:r>
                    <w:rPr>
                      <w:color w:val="000000"/>
                      <w:szCs w:val="21"/>
                    </w:rPr>
                    <w:t>120.4</w:t>
                  </w:r>
                </w:p>
              </w:tc>
              <w:tc>
                <w:tcPr>
                  <w:tcW w:w="564" w:type="pct"/>
                  <w:vAlign w:val="center"/>
                </w:tcPr>
                <w:p w:rsidR="002E006C" w:rsidRDefault="002E006C" w:rsidP="002E006C">
                  <w:pPr>
                    <w:jc w:val="center"/>
                    <w:rPr>
                      <w:color w:val="000000"/>
                      <w:szCs w:val="21"/>
                    </w:rPr>
                  </w:pPr>
                  <w:r>
                    <w:rPr>
                      <w:color w:val="000000"/>
                      <w:szCs w:val="21"/>
                    </w:rPr>
                    <w:t>26</w:t>
                  </w:r>
                </w:p>
              </w:tc>
            </w:tr>
            <w:tr w:rsidR="00F51417" w:rsidRPr="00257053" w:rsidTr="00C85887">
              <w:trPr>
                <w:cantSplit/>
                <w:trHeight w:val="465"/>
                <w:jc w:val="center"/>
              </w:trPr>
              <w:tc>
                <w:tcPr>
                  <w:tcW w:w="2037" w:type="pct"/>
                  <w:vAlign w:val="center"/>
                </w:tcPr>
                <w:p w:rsidR="00F51417" w:rsidRPr="00257053" w:rsidRDefault="00F51417" w:rsidP="00F51417">
                  <w:pPr>
                    <w:adjustRightInd w:val="0"/>
                    <w:snapToGrid w:val="0"/>
                    <w:jc w:val="center"/>
                    <w:rPr>
                      <w:kern w:val="0"/>
                      <w:szCs w:val="21"/>
                      <w:lang w:eastAsia="zh-CN"/>
                    </w:rPr>
                  </w:pPr>
                  <w:r>
                    <w:rPr>
                      <w:rFonts w:hint="eastAsia"/>
                      <w:kern w:val="0"/>
                      <w:szCs w:val="21"/>
                      <w:lang w:eastAsia="zh-CN"/>
                    </w:rPr>
                    <w:t>综合废水</w:t>
                  </w:r>
                  <w:r w:rsidRPr="00257053">
                    <w:rPr>
                      <w:kern w:val="0"/>
                      <w:szCs w:val="21"/>
                      <w:lang w:eastAsia="zh-CN"/>
                    </w:rPr>
                    <w:t>污染物</w:t>
                  </w:r>
                  <w:r>
                    <w:rPr>
                      <w:rFonts w:hint="eastAsia"/>
                      <w:kern w:val="0"/>
                      <w:szCs w:val="21"/>
                      <w:lang w:eastAsia="zh-CN"/>
                    </w:rPr>
                    <w:t>排放量</w:t>
                  </w:r>
                </w:p>
              </w:tc>
              <w:tc>
                <w:tcPr>
                  <w:tcW w:w="642" w:type="pct"/>
                  <w:vAlign w:val="center"/>
                </w:tcPr>
                <w:p w:rsidR="00F51417" w:rsidRPr="00257053" w:rsidRDefault="00E73968" w:rsidP="00F51417">
                  <w:pPr>
                    <w:adjustRightInd w:val="0"/>
                    <w:snapToGrid w:val="0"/>
                    <w:jc w:val="center"/>
                    <w:rPr>
                      <w:kern w:val="0"/>
                      <w:szCs w:val="21"/>
                      <w:lang w:eastAsia="zh-CN"/>
                    </w:rPr>
                  </w:pPr>
                  <w:r>
                    <w:rPr>
                      <w:kern w:val="0"/>
                      <w:szCs w:val="21"/>
                      <w:lang w:eastAsia="zh-CN"/>
                    </w:rPr>
                    <w:t>7215.6</w:t>
                  </w:r>
                </w:p>
              </w:tc>
              <w:tc>
                <w:tcPr>
                  <w:tcW w:w="605" w:type="pct"/>
                  <w:vAlign w:val="center"/>
                </w:tcPr>
                <w:p w:rsidR="00F51417" w:rsidRPr="00257053" w:rsidRDefault="00591E04" w:rsidP="00F51417">
                  <w:pPr>
                    <w:adjustRightInd w:val="0"/>
                    <w:snapToGrid w:val="0"/>
                    <w:jc w:val="center"/>
                    <w:rPr>
                      <w:kern w:val="0"/>
                      <w:szCs w:val="21"/>
                      <w:lang w:eastAsia="zh-CN"/>
                    </w:rPr>
                  </w:pPr>
                  <w:r>
                    <w:rPr>
                      <w:rFonts w:hint="eastAsia"/>
                      <w:kern w:val="0"/>
                      <w:szCs w:val="21"/>
                      <w:lang w:eastAsia="zh-CN"/>
                    </w:rPr>
                    <w:t>1.7952</w:t>
                  </w:r>
                </w:p>
              </w:tc>
              <w:tc>
                <w:tcPr>
                  <w:tcW w:w="639" w:type="pct"/>
                  <w:vAlign w:val="center"/>
                </w:tcPr>
                <w:p w:rsidR="00F51417" w:rsidRPr="00257053" w:rsidRDefault="00591E04" w:rsidP="00F51417">
                  <w:pPr>
                    <w:adjustRightInd w:val="0"/>
                    <w:snapToGrid w:val="0"/>
                    <w:jc w:val="center"/>
                    <w:rPr>
                      <w:kern w:val="0"/>
                      <w:szCs w:val="21"/>
                      <w:lang w:eastAsia="zh-CN"/>
                    </w:rPr>
                  </w:pPr>
                  <w:r>
                    <w:rPr>
                      <w:rFonts w:hint="eastAsia"/>
                      <w:kern w:val="0"/>
                      <w:szCs w:val="21"/>
                      <w:lang w:eastAsia="zh-CN"/>
                    </w:rPr>
                    <w:t>1.0441</w:t>
                  </w:r>
                </w:p>
              </w:tc>
              <w:tc>
                <w:tcPr>
                  <w:tcW w:w="513" w:type="pct"/>
                  <w:vAlign w:val="center"/>
                </w:tcPr>
                <w:p w:rsidR="00F51417" w:rsidRPr="00257053" w:rsidRDefault="00A11C3B" w:rsidP="00F51417">
                  <w:pPr>
                    <w:adjustRightInd w:val="0"/>
                    <w:snapToGrid w:val="0"/>
                    <w:jc w:val="center"/>
                    <w:rPr>
                      <w:kern w:val="0"/>
                      <w:szCs w:val="21"/>
                      <w:lang w:eastAsia="zh-CN"/>
                    </w:rPr>
                  </w:pPr>
                  <w:r>
                    <w:rPr>
                      <w:rFonts w:hint="eastAsia"/>
                      <w:kern w:val="0"/>
                      <w:szCs w:val="21"/>
                      <w:lang w:eastAsia="zh-CN"/>
                    </w:rPr>
                    <w:t>0.8688</w:t>
                  </w:r>
                </w:p>
              </w:tc>
              <w:tc>
                <w:tcPr>
                  <w:tcW w:w="564" w:type="pct"/>
                  <w:vAlign w:val="center"/>
                </w:tcPr>
                <w:p w:rsidR="00F51417" w:rsidRPr="00257053" w:rsidRDefault="00A11C3B" w:rsidP="00F51417">
                  <w:pPr>
                    <w:adjustRightInd w:val="0"/>
                    <w:snapToGrid w:val="0"/>
                    <w:jc w:val="center"/>
                    <w:rPr>
                      <w:kern w:val="0"/>
                      <w:szCs w:val="21"/>
                      <w:lang w:eastAsia="zh-CN"/>
                    </w:rPr>
                  </w:pPr>
                  <w:r>
                    <w:rPr>
                      <w:rFonts w:hint="eastAsia"/>
                      <w:kern w:val="0"/>
                      <w:szCs w:val="21"/>
                      <w:lang w:eastAsia="zh-CN"/>
                    </w:rPr>
                    <w:t>0.1876</w:t>
                  </w:r>
                </w:p>
              </w:tc>
            </w:tr>
            <w:tr w:rsidR="00F51417" w:rsidRPr="00257053" w:rsidTr="00C85887">
              <w:trPr>
                <w:cantSplit/>
                <w:trHeight w:val="465"/>
                <w:jc w:val="center"/>
              </w:trPr>
              <w:tc>
                <w:tcPr>
                  <w:tcW w:w="2037" w:type="pct"/>
                  <w:vAlign w:val="center"/>
                </w:tcPr>
                <w:p w:rsidR="00F51417" w:rsidRPr="00257053" w:rsidRDefault="00F51417" w:rsidP="00A11C3B">
                  <w:pPr>
                    <w:adjustRightInd w:val="0"/>
                    <w:snapToGrid w:val="0"/>
                    <w:ind w:leftChars="-50" w:left="-105" w:rightChars="-50" w:right="-105"/>
                    <w:jc w:val="center"/>
                    <w:rPr>
                      <w:kern w:val="0"/>
                      <w:szCs w:val="21"/>
                      <w:lang w:eastAsia="zh-CN"/>
                    </w:rPr>
                  </w:pPr>
                  <w:r w:rsidRPr="00257053">
                    <w:rPr>
                      <w:kern w:val="0"/>
                      <w:szCs w:val="21"/>
                      <w:lang w:eastAsia="zh-CN"/>
                    </w:rPr>
                    <w:t>《污水综合排放标准》表</w:t>
                  </w:r>
                  <w:r w:rsidRPr="00257053">
                    <w:rPr>
                      <w:kern w:val="0"/>
                      <w:szCs w:val="21"/>
                      <w:lang w:eastAsia="zh-CN"/>
                    </w:rPr>
                    <w:t>4</w:t>
                  </w:r>
                  <w:r w:rsidRPr="00257053">
                    <w:rPr>
                      <w:kern w:val="0"/>
                      <w:szCs w:val="21"/>
                      <w:lang w:eastAsia="zh-CN"/>
                    </w:rPr>
                    <w:t>三级标准</w:t>
                  </w:r>
                </w:p>
              </w:tc>
              <w:tc>
                <w:tcPr>
                  <w:tcW w:w="642"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w:t>
                  </w:r>
                </w:p>
              </w:tc>
              <w:tc>
                <w:tcPr>
                  <w:tcW w:w="605" w:type="pct"/>
                  <w:vAlign w:val="center"/>
                </w:tcPr>
                <w:p w:rsidR="00F51417" w:rsidRPr="00257053" w:rsidRDefault="00F51417" w:rsidP="00F51417">
                  <w:pPr>
                    <w:ind w:leftChars="-25" w:left="-53" w:rightChars="-25" w:right="-53"/>
                    <w:jc w:val="center"/>
                    <w:rPr>
                      <w:bCs/>
                      <w:szCs w:val="21"/>
                      <w:lang w:eastAsia="zh-CN"/>
                    </w:rPr>
                  </w:pPr>
                  <w:r w:rsidRPr="00257053">
                    <w:rPr>
                      <w:bCs/>
                      <w:szCs w:val="21"/>
                      <w:lang w:eastAsia="zh-CN"/>
                    </w:rPr>
                    <w:t>500</w:t>
                  </w:r>
                </w:p>
              </w:tc>
              <w:tc>
                <w:tcPr>
                  <w:tcW w:w="639" w:type="pct"/>
                  <w:vAlign w:val="center"/>
                </w:tcPr>
                <w:p w:rsidR="00F51417" w:rsidRPr="00257053" w:rsidRDefault="00F51417" w:rsidP="00F51417">
                  <w:pPr>
                    <w:ind w:leftChars="-25" w:left="-53" w:rightChars="-25" w:right="-53"/>
                    <w:jc w:val="center"/>
                    <w:rPr>
                      <w:bCs/>
                      <w:szCs w:val="21"/>
                      <w:lang w:eastAsia="zh-CN"/>
                    </w:rPr>
                  </w:pPr>
                  <w:r w:rsidRPr="00257053">
                    <w:rPr>
                      <w:bCs/>
                      <w:szCs w:val="21"/>
                      <w:lang w:eastAsia="zh-CN"/>
                    </w:rPr>
                    <w:t>300</w:t>
                  </w:r>
                </w:p>
              </w:tc>
              <w:tc>
                <w:tcPr>
                  <w:tcW w:w="513" w:type="pct"/>
                  <w:vAlign w:val="center"/>
                </w:tcPr>
                <w:p w:rsidR="00F51417" w:rsidRPr="00257053" w:rsidRDefault="00F51417" w:rsidP="00F51417">
                  <w:pPr>
                    <w:ind w:leftChars="-25" w:left="-53" w:rightChars="-25" w:right="-53"/>
                    <w:jc w:val="center"/>
                    <w:rPr>
                      <w:bCs/>
                      <w:szCs w:val="21"/>
                      <w:lang w:eastAsia="zh-CN"/>
                    </w:rPr>
                  </w:pPr>
                  <w:r w:rsidRPr="00257053">
                    <w:rPr>
                      <w:bCs/>
                      <w:szCs w:val="21"/>
                      <w:lang w:eastAsia="zh-CN"/>
                    </w:rPr>
                    <w:t>400</w:t>
                  </w:r>
                </w:p>
              </w:tc>
              <w:tc>
                <w:tcPr>
                  <w:tcW w:w="564" w:type="pct"/>
                  <w:vAlign w:val="center"/>
                </w:tcPr>
                <w:p w:rsidR="00F51417" w:rsidRPr="00257053" w:rsidRDefault="00F51417" w:rsidP="00F51417">
                  <w:pPr>
                    <w:ind w:leftChars="-25" w:left="-53" w:rightChars="-25" w:right="-53"/>
                    <w:jc w:val="center"/>
                    <w:rPr>
                      <w:bCs/>
                      <w:szCs w:val="21"/>
                      <w:lang w:eastAsia="zh-CN"/>
                    </w:rPr>
                  </w:pPr>
                  <w:r w:rsidRPr="00257053">
                    <w:rPr>
                      <w:bCs/>
                      <w:szCs w:val="21"/>
                      <w:lang w:eastAsia="zh-CN"/>
                    </w:rPr>
                    <w:t>/</w:t>
                  </w:r>
                </w:p>
              </w:tc>
            </w:tr>
            <w:tr w:rsidR="00F51417" w:rsidRPr="00257053" w:rsidTr="00C85887">
              <w:trPr>
                <w:cantSplit/>
                <w:trHeight w:val="465"/>
                <w:jc w:val="center"/>
              </w:trPr>
              <w:tc>
                <w:tcPr>
                  <w:tcW w:w="2037"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濮阳市第二污水处理厂收水标准</w:t>
                  </w:r>
                </w:p>
              </w:tc>
              <w:tc>
                <w:tcPr>
                  <w:tcW w:w="642"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w:t>
                  </w:r>
                </w:p>
              </w:tc>
              <w:tc>
                <w:tcPr>
                  <w:tcW w:w="605"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350</w:t>
                  </w:r>
                </w:p>
              </w:tc>
              <w:tc>
                <w:tcPr>
                  <w:tcW w:w="639"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150</w:t>
                  </w:r>
                </w:p>
              </w:tc>
              <w:tc>
                <w:tcPr>
                  <w:tcW w:w="513"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150</w:t>
                  </w:r>
                </w:p>
              </w:tc>
              <w:tc>
                <w:tcPr>
                  <w:tcW w:w="564"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40</w:t>
                  </w:r>
                </w:p>
              </w:tc>
            </w:tr>
            <w:tr w:rsidR="00F51417" w:rsidRPr="00257053" w:rsidTr="00C85887">
              <w:trPr>
                <w:cantSplit/>
                <w:trHeight w:val="465"/>
                <w:jc w:val="center"/>
              </w:trPr>
              <w:tc>
                <w:tcPr>
                  <w:tcW w:w="2037"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经濮阳市第二污水处理厂处理后</w:t>
                  </w:r>
                </w:p>
                <w:p w:rsidR="00F51417" w:rsidRPr="00257053" w:rsidRDefault="00873001" w:rsidP="00F51417">
                  <w:pPr>
                    <w:adjustRightInd w:val="0"/>
                    <w:snapToGrid w:val="0"/>
                    <w:jc w:val="center"/>
                    <w:rPr>
                      <w:kern w:val="0"/>
                      <w:szCs w:val="21"/>
                      <w:lang w:eastAsia="zh-CN"/>
                    </w:rPr>
                  </w:pPr>
                  <w:r>
                    <w:rPr>
                      <w:rFonts w:hint="eastAsia"/>
                      <w:kern w:val="0"/>
                      <w:szCs w:val="21"/>
                      <w:lang w:eastAsia="zh-CN"/>
                    </w:rPr>
                    <w:t>综合</w:t>
                  </w:r>
                  <w:r>
                    <w:rPr>
                      <w:kern w:val="0"/>
                      <w:szCs w:val="21"/>
                      <w:lang w:eastAsia="zh-CN"/>
                    </w:rPr>
                    <w:t>废水</w:t>
                  </w:r>
                  <w:r w:rsidR="00F51417" w:rsidRPr="00257053">
                    <w:rPr>
                      <w:kern w:val="0"/>
                      <w:szCs w:val="21"/>
                      <w:lang w:eastAsia="zh-CN"/>
                    </w:rPr>
                    <w:t>出水水质</w:t>
                  </w:r>
                </w:p>
              </w:tc>
              <w:tc>
                <w:tcPr>
                  <w:tcW w:w="642"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w:t>
                  </w:r>
                </w:p>
              </w:tc>
              <w:tc>
                <w:tcPr>
                  <w:tcW w:w="605"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40</w:t>
                  </w:r>
                </w:p>
              </w:tc>
              <w:tc>
                <w:tcPr>
                  <w:tcW w:w="639"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10</w:t>
                  </w:r>
                </w:p>
              </w:tc>
              <w:tc>
                <w:tcPr>
                  <w:tcW w:w="513"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10</w:t>
                  </w:r>
                </w:p>
              </w:tc>
              <w:tc>
                <w:tcPr>
                  <w:tcW w:w="564"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2</w:t>
                  </w:r>
                </w:p>
              </w:tc>
            </w:tr>
            <w:tr w:rsidR="00F51417" w:rsidRPr="00257053" w:rsidTr="00C85887">
              <w:trPr>
                <w:cantSplit/>
                <w:trHeight w:val="465"/>
                <w:jc w:val="center"/>
              </w:trPr>
              <w:tc>
                <w:tcPr>
                  <w:tcW w:w="2037" w:type="pct"/>
                  <w:vAlign w:val="center"/>
                </w:tcPr>
                <w:p w:rsidR="00F51417" w:rsidRPr="00257053" w:rsidRDefault="00F51417" w:rsidP="00F51417">
                  <w:pPr>
                    <w:adjustRightInd w:val="0"/>
                    <w:snapToGrid w:val="0"/>
                    <w:jc w:val="center"/>
                    <w:rPr>
                      <w:kern w:val="0"/>
                      <w:szCs w:val="21"/>
                      <w:lang w:eastAsia="zh-CN"/>
                    </w:rPr>
                  </w:pPr>
                  <w:r w:rsidRPr="00257053">
                    <w:rPr>
                      <w:kern w:val="0"/>
                      <w:szCs w:val="21"/>
                      <w:lang w:eastAsia="zh-CN"/>
                    </w:rPr>
                    <w:t>经濮阳市第二污水处理厂处理后</w:t>
                  </w:r>
                </w:p>
                <w:p w:rsidR="00F51417" w:rsidRPr="00257053" w:rsidRDefault="00873001" w:rsidP="00F51417">
                  <w:pPr>
                    <w:adjustRightInd w:val="0"/>
                    <w:snapToGrid w:val="0"/>
                    <w:jc w:val="center"/>
                    <w:rPr>
                      <w:kern w:val="0"/>
                      <w:szCs w:val="21"/>
                      <w:lang w:eastAsia="zh-CN"/>
                    </w:rPr>
                  </w:pPr>
                  <w:r>
                    <w:rPr>
                      <w:rFonts w:hint="eastAsia"/>
                      <w:kern w:val="0"/>
                      <w:szCs w:val="21"/>
                      <w:lang w:eastAsia="zh-CN"/>
                    </w:rPr>
                    <w:t>综合</w:t>
                  </w:r>
                  <w:r>
                    <w:rPr>
                      <w:kern w:val="0"/>
                      <w:szCs w:val="21"/>
                      <w:lang w:eastAsia="zh-CN"/>
                    </w:rPr>
                    <w:t>废水</w:t>
                  </w:r>
                  <w:r w:rsidR="00F51417" w:rsidRPr="00257053">
                    <w:rPr>
                      <w:kern w:val="0"/>
                      <w:szCs w:val="21"/>
                      <w:lang w:eastAsia="zh-CN"/>
                    </w:rPr>
                    <w:t>排放量</w:t>
                  </w:r>
                </w:p>
              </w:tc>
              <w:tc>
                <w:tcPr>
                  <w:tcW w:w="642" w:type="pct"/>
                  <w:vAlign w:val="center"/>
                </w:tcPr>
                <w:p w:rsidR="00F51417" w:rsidRPr="00257053" w:rsidRDefault="00E73968" w:rsidP="00F51417">
                  <w:pPr>
                    <w:adjustRightInd w:val="0"/>
                    <w:snapToGrid w:val="0"/>
                    <w:jc w:val="center"/>
                    <w:rPr>
                      <w:kern w:val="0"/>
                      <w:szCs w:val="21"/>
                      <w:lang w:eastAsia="zh-CN"/>
                    </w:rPr>
                  </w:pPr>
                  <w:r>
                    <w:rPr>
                      <w:kern w:val="0"/>
                      <w:szCs w:val="21"/>
                      <w:lang w:eastAsia="zh-CN"/>
                    </w:rPr>
                    <w:t>7215.6</w:t>
                  </w:r>
                </w:p>
              </w:tc>
              <w:tc>
                <w:tcPr>
                  <w:tcW w:w="605" w:type="pct"/>
                  <w:vAlign w:val="center"/>
                </w:tcPr>
                <w:p w:rsidR="00F51417" w:rsidRPr="00257053" w:rsidRDefault="00E56AF7" w:rsidP="00F51417">
                  <w:pPr>
                    <w:adjustRightInd w:val="0"/>
                    <w:snapToGrid w:val="0"/>
                    <w:jc w:val="center"/>
                    <w:rPr>
                      <w:kern w:val="0"/>
                      <w:szCs w:val="21"/>
                      <w:lang w:eastAsia="zh-CN"/>
                    </w:rPr>
                  </w:pPr>
                  <w:r>
                    <w:rPr>
                      <w:rFonts w:hint="eastAsia"/>
                      <w:kern w:val="0"/>
                      <w:szCs w:val="21"/>
                      <w:lang w:eastAsia="zh-CN"/>
                    </w:rPr>
                    <w:t>0.2886</w:t>
                  </w:r>
                </w:p>
              </w:tc>
              <w:tc>
                <w:tcPr>
                  <w:tcW w:w="639" w:type="pct"/>
                  <w:vAlign w:val="center"/>
                </w:tcPr>
                <w:p w:rsidR="00F51417" w:rsidRPr="00257053" w:rsidRDefault="00E56AF7" w:rsidP="00F51417">
                  <w:pPr>
                    <w:adjustRightInd w:val="0"/>
                    <w:snapToGrid w:val="0"/>
                    <w:jc w:val="center"/>
                    <w:rPr>
                      <w:kern w:val="0"/>
                      <w:szCs w:val="21"/>
                      <w:lang w:eastAsia="zh-CN"/>
                    </w:rPr>
                  </w:pPr>
                  <w:r>
                    <w:rPr>
                      <w:rFonts w:hint="eastAsia"/>
                      <w:kern w:val="0"/>
                      <w:szCs w:val="21"/>
                      <w:lang w:eastAsia="zh-CN"/>
                    </w:rPr>
                    <w:t>0.0722</w:t>
                  </w:r>
                </w:p>
              </w:tc>
              <w:tc>
                <w:tcPr>
                  <w:tcW w:w="513" w:type="pct"/>
                  <w:vAlign w:val="center"/>
                </w:tcPr>
                <w:p w:rsidR="00F51417" w:rsidRPr="00257053" w:rsidRDefault="00E56AF7" w:rsidP="00F51417">
                  <w:pPr>
                    <w:adjustRightInd w:val="0"/>
                    <w:snapToGrid w:val="0"/>
                    <w:jc w:val="center"/>
                    <w:rPr>
                      <w:kern w:val="0"/>
                      <w:szCs w:val="21"/>
                      <w:lang w:eastAsia="zh-CN"/>
                    </w:rPr>
                  </w:pPr>
                  <w:r>
                    <w:rPr>
                      <w:rFonts w:hint="eastAsia"/>
                      <w:kern w:val="0"/>
                      <w:szCs w:val="21"/>
                      <w:lang w:eastAsia="zh-CN"/>
                    </w:rPr>
                    <w:t>0.0722</w:t>
                  </w:r>
                </w:p>
              </w:tc>
              <w:tc>
                <w:tcPr>
                  <w:tcW w:w="564" w:type="pct"/>
                  <w:vAlign w:val="center"/>
                </w:tcPr>
                <w:p w:rsidR="00F51417" w:rsidRPr="00257053" w:rsidRDefault="00873001" w:rsidP="00F51417">
                  <w:pPr>
                    <w:adjustRightInd w:val="0"/>
                    <w:snapToGrid w:val="0"/>
                    <w:jc w:val="center"/>
                    <w:rPr>
                      <w:kern w:val="0"/>
                      <w:szCs w:val="21"/>
                      <w:lang w:eastAsia="zh-CN"/>
                    </w:rPr>
                  </w:pPr>
                  <w:r>
                    <w:rPr>
                      <w:rFonts w:hint="eastAsia"/>
                      <w:kern w:val="0"/>
                      <w:szCs w:val="21"/>
                      <w:lang w:eastAsia="zh-CN"/>
                    </w:rPr>
                    <w:t>0.0144</w:t>
                  </w:r>
                </w:p>
              </w:tc>
            </w:tr>
          </w:tbl>
          <w:p w:rsidR="00BA4DD2" w:rsidRPr="00257053" w:rsidRDefault="00BA4DD2" w:rsidP="00BA4DD2">
            <w:pPr>
              <w:spacing w:line="480" w:lineRule="exact"/>
              <w:ind w:firstLineChars="200" w:firstLine="480"/>
              <w:jc w:val="both"/>
              <w:rPr>
                <w:kern w:val="0"/>
                <w:sz w:val="24"/>
                <w:szCs w:val="22"/>
                <w:lang w:eastAsia="zh-CN"/>
              </w:rPr>
            </w:pPr>
            <w:r w:rsidRPr="00BA4DD2">
              <w:rPr>
                <w:rFonts w:hint="eastAsia"/>
                <w:kern w:val="0"/>
                <w:sz w:val="24"/>
                <w:szCs w:val="22"/>
                <w:lang w:eastAsia="zh-CN"/>
              </w:rPr>
              <w:t>本项目</w:t>
            </w:r>
            <w:r w:rsidR="00873001">
              <w:rPr>
                <w:rFonts w:hint="eastAsia"/>
                <w:kern w:val="0"/>
                <w:sz w:val="24"/>
                <w:szCs w:val="22"/>
                <w:lang w:eastAsia="zh-CN"/>
              </w:rPr>
              <w:t>综合废水</w:t>
            </w:r>
            <w:r w:rsidR="00C84706">
              <w:rPr>
                <w:rFonts w:hint="eastAsia"/>
                <w:kern w:val="0"/>
                <w:sz w:val="24"/>
                <w:szCs w:val="22"/>
                <w:lang w:eastAsia="zh-CN"/>
              </w:rPr>
              <w:t>各污染物排放浓度均</w:t>
            </w:r>
            <w:r w:rsidRPr="00257053">
              <w:rPr>
                <w:kern w:val="0"/>
                <w:sz w:val="24"/>
                <w:szCs w:val="22"/>
                <w:lang w:eastAsia="zh-CN"/>
              </w:rPr>
              <w:t>满足《污水综合排放标准》中表</w:t>
            </w:r>
            <w:r w:rsidRPr="00257053">
              <w:rPr>
                <w:kern w:val="0"/>
                <w:sz w:val="24"/>
                <w:szCs w:val="22"/>
                <w:lang w:eastAsia="zh-CN"/>
              </w:rPr>
              <w:t>4</w:t>
            </w:r>
            <w:r>
              <w:rPr>
                <w:rFonts w:hint="eastAsia"/>
                <w:kern w:val="0"/>
                <w:sz w:val="24"/>
                <w:szCs w:val="22"/>
                <w:lang w:eastAsia="zh-CN"/>
              </w:rPr>
              <w:t>三</w:t>
            </w:r>
            <w:r w:rsidRPr="00257053">
              <w:rPr>
                <w:kern w:val="0"/>
                <w:sz w:val="24"/>
                <w:szCs w:val="22"/>
                <w:lang w:eastAsia="zh-CN"/>
              </w:rPr>
              <w:t>级标准，同时满足濮阳市第二污水处理厂</w:t>
            </w:r>
            <w:r w:rsidR="005858B8">
              <w:rPr>
                <w:kern w:val="0"/>
                <w:sz w:val="24"/>
                <w:szCs w:val="22"/>
                <w:lang w:eastAsia="zh-CN"/>
              </w:rPr>
              <w:t>收</w:t>
            </w:r>
            <w:r w:rsidRPr="00257053">
              <w:rPr>
                <w:kern w:val="0"/>
                <w:sz w:val="24"/>
                <w:szCs w:val="22"/>
                <w:lang w:eastAsia="zh-CN"/>
              </w:rPr>
              <w:t>水标准</w:t>
            </w:r>
            <w:r w:rsidRPr="00257053">
              <w:rPr>
                <w:kern w:val="0"/>
                <w:sz w:val="24"/>
                <w:szCs w:val="22"/>
                <w:lang w:eastAsia="zh-CN"/>
              </w:rPr>
              <w:t>COD≤350mg/L</w:t>
            </w:r>
            <w:r w:rsidRPr="00257053">
              <w:rPr>
                <w:kern w:val="0"/>
                <w:sz w:val="24"/>
                <w:szCs w:val="22"/>
                <w:lang w:eastAsia="zh-CN"/>
              </w:rPr>
              <w:t>、氨氮</w:t>
            </w:r>
            <w:r w:rsidRPr="00257053">
              <w:rPr>
                <w:kern w:val="0"/>
                <w:sz w:val="24"/>
                <w:szCs w:val="22"/>
                <w:lang w:eastAsia="zh-CN"/>
              </w:rPr>
              <w:t>≤30mg/L</w:t>
            </w:r>
            <w:r w:rsidRPr="00257053">
              <w:rPr>
                <w:kern w:val="0"/>
                <w:sz w:val="24"/>
                <w:szCs w:val="22"/>
                <w:lang w:eastAsia="zh-CN"/>
              </w:rPr>
              <w:t>，</w:t>
            </w:r>
            <w:r>
              <w:rPr>
                <w:kern w:val="0"/>
                <w:sz w:val="24"/>
                <w:szCs w:val="22"/>
                <w:lang w:eastAsia="zh-CN"/>
              </w:rPr>
              <w:t>通过</w:t>
            </w:r>
            <w:r w:rsidRPr="00257053">
              <w:rPr>
                <w:kern w:val="0"/>
                <w:sz w:val="24"/>
                <w:szCs w:val="22"/>
                <w:lang w:eastAsia="zh-CN"/>
              </w:rPr>
              <w:t>园区污水管网进入濮阳市第二污水处理厂处理。</w:t>
            </w:r>
          </w:p>
          <w:p w:rsidR="003A65D5" w:rsidRPr="00257053" w:rsidRDefault="0071591B" w:rsidP="00D60A4B">
            <w:pPr>
              <w:spacing w:line="480" w:lineRule="exact"/>
              <w:ind w:firstLineChars="200" w:firstLine="482"/>
              <w:jc w:val="both"/>
              <w:rPr>
                <w:b/>
                <w:kern w:val="0"/>
                <w:sz w:val="24"/>
                <w:lang w:eastAsia="zh-CN"/>
              </w:rPr>
            </w:pPr>
            <w:r w:rsidRPr="00257053">
              <w:rPr>
                <w:b/>
                <w:kern w:val="0"/>
                <w:sz w:val="24"/>
                <w:lang w:eastAsia="zh-CN"/>
              </w:rPr>
              <w:t>3</w:t>
            </w:r>
            <w:r w:rsidR="00B74E6F" w:rsidRPr="00257053">
              <w:rPr>
                <w:b/>
                <w:kern w:val="0"/>
                <w:sz w:val="24"/>
                <w:lang w:eastAsia="zh-CN"/>
              </w:rPr>
              <w:t>、工程废水进入</w:t>
            </w:r>
            <w:r w:rsidRPr="00257053">
              <w:rPr>
                <w:b/>
                <w:kern w:val="0"/>
                <w:sz w:val="24"/>
                <w:lang w:eastAsia="zh-CN"/>
              </w:rPr>
              <w:t>濮阳市第二</w:t>
            </w:r>
            <w:r w:rsidR="00B74E6F" w:rsidRPr="00257053">
              <w:rPr>
                <w:b/>
                <w:kern w:val="0"/>
                <w:sz w:val="24"/>
                <w:lang w:eastAsia="zh-CN"/>
              </w:rPr>
              <w:t>污水处理厂可行性分析</w:t>
            </w:r>
          </w:p>
          <w:p w:rsidR="003A65D5" w:rsidRPr="00257053" w:rsidRDefault="00C42610" w:rsidP="00D60A4B">
            <w:pPr>
              <w:spacing w:line="480" w:lineRule="exact"/>
              <w:ind w:firstLineChars="200" w:firstLine="480"/>
              <w:jc w:val="both"/>
              <w:rPr>
                <w:b/>
                <w:kern w:val="0"/>
                <w:sz w:val="24"/>
                <w:lang w:eastAsia="zh-CN"/>
              </w:rPr>
            </w:pPr>
            <w:r w:rsidRPr="00257053">
              <w:rPr>
                <w:sz w:val="24"/>
                <w:lang w:eastAsia="zh-CN"/>
              </w:rPr>
              <w:t>濮阳市第二污水处理厂位于濮阳经济技术开发区的西北、濮清南干渠东侧。主要处理濮阳经济技术开发区工业污水。根据《濮阳市城市总体规划（</w:t>
            </w:r>
            <w:r w:rsidRPr="00257053">
              <w:rPr>
                <w:sz w:val="24"/>
                <w:lang w:eastAsia="zh-CN"/>
              </w:rPr>
              <w:t>2005-2020</w:t>
            </w:r>
            <w:r w:rsidRPr="00257053">
              <w:rPr>
                <w:sz w:val="24"/>
                <w:lang w:eastAsia="zh-CN"/>
              </w:rPr>
              <w:t>年）》，濮阳市第二污水处理厂设计规模为</w:t>
            </w:r>
            <w:r w:rsidRPr="00257053">
              <w:rPr>
                <w:sz w:val="24"/>
                <w:lang w:eastAsia="zh-CN"/>
              </w:rPr>
              <w:t>10</w:t>
            </w:r>
            <w:r w:rsidRPr="00257053">
              <w:rPr>
                <w:sz w:val="24"/>
                <w:lang w:eastAsia="zh-CN"/>
              </w:rPr>
              <w:t>万</w:t>
            </w:r>
            <w:r w:rsidRPr="00257053">
              <w:rPr>
                <w:sz w:val="24"/>
                <w:lang w:eastAsia="zh-CN"/>
              </w:rPr>
              <w:t>m</w:t>
            </w:r>
            <w:r w:rsidRPr="00257053">
              <w:rPr>
                <w:sz w:val="24"/>
                <w:vertAlign w:val="superscript"/>
                <w:lang w:eastAsia="zh-CN"/>
              </w:rPr>
              <w:t>3</w:t>
            </w:r>
            <w:r w:rsidRPr="00257053">
              <w:rPr>
                <w:sz w:val="24"/>
                <w:lang w:eastAsia="zh-CN"/>
              </w:rPr>
              <w:t>/d</w:t>
            </w:r>
            <w:r w:rsidRPr="00257053">
              <w:rPr>
                <w:sz w:val="24"/>
                <w:lang w:eastAsia="zh-CN"/>
              </w:rPr>
              <w:t>，实际分期建设，处理规模分别为</w:t>
            </w:r>
            <w:r w:rsidRPr="00257053">
              <w:rPr>
                <w:sz w:val="24"/>
                <w:lang w:eastAsia="zh-CN"/>
              </w:rPr>
              <w:t>5</w:t>
            </w:r>
            <w:r w:rsidRPr="00257053">
              <w:rPr>
                <w:sz w:val="24"/>
                <w:lang w:eastAsia="zh-CN"/>
              </w:rPr>
              <w:t>万</w:t>
            </w:r>
            <w:r w:rsidRPr="00257053">
              <w:rPr>
                <w:sz w:val="24"/>
                <w:lang w:eastAsia="zh-CN"/>
              </w:rPr>
              <w:t>t/d</w:t>
            </w:r>
            <w:r w:rsidRPr="00257053">
              <w:rPr>
                <w:sz w:val="24"/>
                <w:lang w:eastAsia="zh-CN"/>
              </w:rPr>
              <w:t>。</w:t>
            </w:r>
            <w:r w:rsidRPr="00257053">
              <w:rPr>
                <w:sz w:val="24"/>
                <w:lang w:eastAsia="zh-CN"/>
              </w:rPr>
              <w:lastRenderedPageBreak/>
              <w:t>根据《濮阳市第二污水处理厂一期工程（</w:t>
            </w:r>
            <w:r w:rsidRPr="00257053">
              <w:rPr>
                <w:sz w:val="24"/>
                <w:lang w:eastAsia="zh-CN"/>
              </w:rPr>
              <w:t>5</w:t>
            </w:r>
            <w:r w:rsidRPr="00257053">
              <w:rPr>
                <w:sz w:val="24"/>
                <w:lang w:eastAsia="zh-CN"/>
              </w:rPr>
              <w:t>万</w:t>
            </w:r>
            <w:r w:rsidRPr="00257053">
              <w:rPr>
                <w:sz w:val="24"/>
                <w:lang w:eastAsia="zh-CN"/>
              </w:rPr>
              <w:t>t/d</w:t>
            </w:r>
            <w:r w:rsidRPr="00257053">
              <w:rPr>
                <w:sz w:val="24"/>
                <w:lang w:eastAsia="zh-CN"/>
              </w:rPr>
              <w:t>）环境影响报告书》，濮阳市第二污水处理厂采用</w:t>
            </w:r>
            <w:r w:rsidRPr="00257053">
              <w:rPr>
                <w:sz w:val="24"/>
                <w:lang w:eastAsia="zh-CN"/>
              </w:rPr>
              <w:t>“</w:t>
            </w:r>
            <w:r w:rsidRPr="00257053">
              <w:rPr>
                <w:sz w:val="24"/>
                <w:lang w:eastAsia="zh-CN"/>
              </w:rPr>
              <w:t>预处理</w:t>
            </w:r>
            <w:r w:rsidRPr="00257053">
              <w:rPr>
                <w:sz w:val="24"/>
                <w:lang w:eastAsia="zh-CN"/>
              </w:rPr>
              <w:t>+</w:t>
            </w:r>
            <w:r w:rsidRPr="00257053">
              <w:rPr>
                <w:sz w:val="24"/>
                <w:lang w:eastAsia="zh-CN"/>
              </w:rPr>
              <w:t>一级处理</w:t>
            </w:r>
            <w:r w:rsidRPr="00257053">
              <w:rPr>
                <w:sz w:val="24"/>
                <w:lang w:eastAsia="zh-CN"/>
              </w:rPr>
              <w:t>+Gaia-AF/BAF+</w:t>
            </w:r>
            <w:r w:rsidRPr="00257053">
              <w:rPr>
                <w:sz w:val="24"/>
                <w:lang w:eastAsia="zh-CN"/>
              </w:rPr>
              <w:t>物化深度处理</w:t>
            </w:r>
            <w:r w:rsidRPr="00257053">
              <w:rPr>
                <w:sz w:val="24"/>
                <w:lang w:eastAsia="zh-CN"/>
              </w:rPr>
              <w:t>”</w:t>
            </w:r>
            <w:r w:rsidRPr="00257053">
              <w:rPr>
                <w:sz w:val="24"/>
                <w:lang w:eastAsia="zh-CN"/>
              </w:rPr>
              <w:t>的组合处理工艺，出水可达到《城镇污水处理厂污染物排放标准》一级</w:t>
            </w:r>
            <w:r w:rsidRPr="00257053">
              <w:rPr>
                <w:sz w:val="24"/>
                <w:lang w:eastAsia="zh-CN"/>
              </w:rPr>
              <w:t>A</w:t>
            </w:r>
            <w:r w:rsidRPr="00257053">
              <w:rPr>
                <w:sz w:val="24"/>
                <w:lang w:eastAsia="zh-CN"/>
              </w:rPr>
              <w:t>标准，濮阳市第二污水处理厂</w:t>
            </w:r>
            <w:r w:rsidRPr="00257053">
              <w:rPr>
                <w:sz w:val="24"/>
                <w:lang w:val="zh-CN" w:eastAsia="zh-CN"/>
              </w:rPr>
              <w:t>设计进出水水质指标见表</w:t>
            </w:r>
            <w:r w:rsidRPr="00257053">
              <w:rPr>
                <w:sz w:val="24"/>
                <w:lang w:val="zh-CN" w:eastAsia="zh-CN"/>
              </w:rPr>
              <w:t>5-23</w:t>
            </w:r>
            <w:r w:rsidRPr="00257053">
              <w:rPr>
                <w:sz w:val="24"/>
                <w:lang w:val="zh-CN" w:eastAsia="zh-CN"/>
              </w:rPr>
              <w:t>。</w:t>
            </w:r>
            <w:r w:rsidRPr="00257053">
              <w:rPr>
                <w:sz w:val="24"/>
                <w:lang w:eastAsia="zh-CN"/>
              </w:rPr>
              <w:t>一期工程（</w:t>
            </w:r>
            <w:r w:rsidRPr="00257053">
              <w:rPr>
                <w:sz w:val="24"/>
                <w:lang w:eastAsia="zh-CN"/>
              </w:rPr>
              <w:t>5</w:t>
            </w:r>
            <w:r w:rsidRPr="00257053">
              <w:rPr>
                <w:sz w:val="24"/>
                <w:lang w:eastAsia="zh-CN"/>
              </w:rPr>
              <w:t>万</w:t>
            </w:r>
            <w:r w:rsidRPr="00257053">
              <w:rPr>
                <w:sz w:val="24"/>
                <w:lang w:eastAsia="zh-CN"/>
              </w:rPr>
              <w:t>m</w:t>
            </w:r>
            <w:r w:rsidRPr="00257053">
              <w:rPr>
                <w:sz w:val="24"/>
                <w:vertAlign w:val="superscript"/>
                <w:lang w:eastAsia="zh-CN"/>
              </w:rPr>
              <w:t>3</w:t>
            </w:r>
            <w:r w:rsidRPr="00257053">
              <w:rPr>
                <w:sz w:val="24"/>
                <w:lang w:eastAsia="zh-CN"/>
              </w:rPr>
              <w:t>/d</w:t>
            </w:r>
            <w:r w:rsidRPr="00257053">
              <w:rPr>
                <w:sz w:val="24"/>
                <w:lang w:eastAsia="zh-CN"/>
              </w:rPr>
              <w:t>）已经于</w:t>
            </w:r>
            <w:r w:rsidRPr="00257053">
              <w:rPr>
                <w:sz w:val="24"/>
                <w:lang w:eastAsia="zh-CN"/>
              </w:rPr>
              <w:t>2013</w:t>
            </w:r>
            <w:r w:rsidRPr="00257053">
              <w:rPr>
                <w:sz w:val="24"/>
                <w:lang w:eastAsia="zh-CN"/>
              </w:rPr>
              <w:t>年</w:t>
            </w:r>
            <w:r w:rsidRPr="00257053">
              <w:rPr>
                <w:sz w:val="24"/>
                <w:lang w:eastAsia="zh-CN"/>
              </w:rPr>
              <w:t>3</w:t>
            </w:r>
            <w:r w:rsidRPr="00257053">
              <w:rPr>
                <w:sz w:val="24"/>
                <w:lang w:eastAsia="zh-CN"/>
              </w:rPr>
              <w:t>月建成投运。</w:t>
            </w:r>
          </w:p>
          <w:p w:rsidR="003A65D5" w:rsidRPr="00257053" w:rsidRDefault="00C42610" w:rsidP="00D60A4B">
            <w:pPr>
              <w:spacing w:line="480" w:lineRule="exact"/>
              <w:ind w:firstLineChars="200" w:firstLine="480"/>
              <w:jc w:val="both"/>
              <w:rPr>
                <w:b/>
                <w:kern w:val="0"/>
                <w:sz w:val="24"/>
                <w:lang w:eastAsia="zh-CN"/>
              </w:rPr>
            </w:pPr>
            <w:r w:rsidRPr="00257053">
              <w:rPr>
                <w:sz w:val="24"/>
                <w:lang w:eastAsia="zh-CN"/>
              </w:rPr>
              <w:t>濮阳市第二污水处理厂一期工程尾水现状排入第三濮清南干渠，根据《濮阳市第二污水处理厂二期工程项目环境影响报告书》中内容，将一期工程尾水排水去向进行改线：经尾水管引至顺河沟，经顺河沟排入马颊河。</w:t>
            </w:r>
          </w:p>
          <w:p w:rsidR="003A65D5" w:rsidRPr="00257053" w:rsidRDefault="00C42610" w:rsidP="00D60A4B">
            <w:pPr>
              <w:spacing w:line="480" w:lineRule="exact"/>
              <w:ind w:firstLineChars="200" w:firstLine="480"/>
              <w:jc w:val="both"/>
              <w:rPr>
                <w:b/>
                <w:kern w:val="0"/>
                <w:sz w:val="24"/>
                <w:lang w:eastAsia="zh-CN"/>
              </w:rPr>
            </w:pPr>
            <w:r w:rsidRPr="00257053">
              <w:rPr>
                <w:sz w:val="24"/>
                <w:lang w:eastAsia="zh-CN"/>
              </w:rPr>
              <w:t>濮阳市第二污水处理厂收水区域为濮阳经济技术产业集聚区，范围为：东起化工一路，西至皇甫基地，北起卫都路，南至汤台铁路，总面积共</w:t>
            </w:r>
            <w:r w:rsidRPr="00257053">
              <w:rPr>
                <w:sz w:val="24"/>
                <w:lang w:eastAsia="zh-CN"/>
              </w:rPr>
              <w:t>25.5km</w:t>
            </w:r>
            <w:r w:rsidRPr="00257053">
              <w:rPr>
                <w:sz w:val="24"/>
                <w:vertAlign w:val="superscript"/>
                <w:lang w:eastAsia="zh-CN"/>
              </w:rPr>
              <w:t>2</w:t>
            </w:r>
            <w:r w:rsidRPr="00257053">
              <w:rPr>
                <w:sz w:val="24"/>
                <w:lang w:eastAsia="zh-CN"/>
              </w:rPr>
              <w:t>。主要服务对象主要为收水范围内工业企业。</w:t>
            </w:r>
          </w:p>
          <w:p w:rsidR="00B74E6F" w:rsidRPr="00257053" w:rsidRDefault="00B74E6F" w:rsidP="00D60A4B">
            <w:pPr>
              <w:spacing w:line="480" w:lineRule="exact"/>
              <w:ind w:firstLineChars="200" w:firstLine="480"/>
              <w:jc w:val="both"/>
              <w:rPr>
                <w:b/>
                <w:kern w:val="0"/>
                <w:sz w:val="24"/>
                <w:lang w:eastAsia="zh-CN"/>
              </w:rPr>
            </w:pPr>
            <w:r w:rsidRPr="00257053">
              <w:rPr>
                <w:bCs/>
                <w:kern w:val="0"/>
                <w:sz w:val="24"/>
                <w:lang w:eastAsia="zh-CN"/>
              </w:rPr>
              <w:t>本项目位于</w:t>
            </w:r>
            <w:r w:rsidR="00AF3DFF" w:rsidRPr="00257053">
              <w:rPr>
                <w:sz w:val="24"/>
                <w:lang w:eastAsia="zh-CN"/>
              </w:rPr>
              <w:t>太行路与黄河路交叉口向南</w:t>
            </w:r>
            <w:r w:rsidR="00AF3DFF" w:rsidRPr="00257053">
              <w:rPr>
                <w:sz w:val="24"/>
                <w:lang w:eastAsia="zh-CN"/>
              </w:rPr>
              <w:t>700</w:t>
            </w:r>
            <w:r w:rsidR="00AF3DFF" w:rsidRPr="00257053">
              <w:rPr>
                <w:sz w:val="24"/>
                <w:lang w:eastAsia="zh-CN"/>
              </w:rPr>
              <w:t>米路西</w:t>
            </w:r>
            <w:r w:rsidRPr="00257053">
              <w:rPr>
                <w:bCs/>
                <w:kern w:val="0"/>
                <w:sz w:val="24"/>
                <w:lang w:eastAsia="zh-CN"/>
              </w:rPr>
              <w:t>项</w:t>
            </w:r>
            <w:r w:rsidR="00AF3DFF" w:rsidRPr="00257053">
              <w:rPr>
                <w:bCs/>
                <w:kern w:val="0"/>
                <w:sz w:val="24"/>
                <w:lang w:eastAsia="zh-CN"/>
              </w:rPr>
              <w:t>，太行路、黄河路</w:t>
            </w:r>
            <w:r w:rsidRPr="00257053">
              <w:rPr>
                <w:bCs/>
                <w:kern w:val="0"/>
                <w:sz w:val="24"/>
                <w:lang w:eastAsia="zh-CN"/>
              </w:rPr>
              <w:t>设置有市政污水管网，本项目污水排入</w:t>
            </w:r>
            <w:r w:rsidR="00AF3DFF" w:rsidRPr="00257053">
              <w:rPr>
                <w:bCs/>
                <w:kern w:val="0"/>
                <w:sz w:val="24"/>
                <w:lang w:eastAsia="zh-CN"/>
              </w:rPr>
              <w:t>濮阳市第二</w:t>
            </w:r>
            <w:r w:rsidRPr="00257053">
              <w:rPr>
                <w:bCs/>
                <w:kern w:val="0"/>
                <w:sz w:val="24"/>
                <w:lang w:eastAsia="zh-CN"/>
              </w:rPr>
              <w:t>污水处理厂可行。</w:t>
            </w:r>
          </w:p>
          <w:p w:rsidR="00523F91" w:rsidRPr="00257053" w:rsidRDefault="00523F91" w:rsidP="00D60A4B">
            <w:pPr>
              <w:adjustRightInd w:val="0"/>
              <w:spacing w:line="500" w:lineRule="exact"/>
              <w:ind w:firstLineChars="200" w:firstLine="482"/>
              <w:jc w:val="both"/>
              <w:rPr>
                <w:kern w:val="0"/>
                <w:sz w:val="24"/>
              </w:rPr>
            </w:pPr>
            <w:r w:rsidRPr="00257053">
              <w:rPr>
                <w:b/>
                <w:sz w:val="24"/>
                <w:lang w:eastAsia="zh-CN"/>
              </w:rPr>
              <w:t>三、声环境影响分析</w:t>
            </w:r>
          </w:p>
          <w:p w:rsidR="00523F91" w:rsidRPr="00257053" w:rsidRDefault="00523F91" w:rsidP="00D60A4B">
            <w:pPr>
              <w:spacing w:line="500" w:lineRule="exact"/>
              <w:ind w:firstLineChars="200" w:firstLine="480"/>
              <w:jc w:val="both"/>
              <w:rPr>
                <w:kern w:val="0"/>
                <w:sz w:val="24"/>
                <w:lang w:eastAsia="zh-CN"/>
              </w:rPr>
            </w:pPr>
            <w:r w:rsidRPr="00257053">
              <w:rPr>
                <w:kern w:val="0"/>
                <w:sz w:val="24"/>
                <w:lang w:eastAsia="zh-CN"/>
              </w:rPr>
              <w:t>1</w:t>
            </w:r>
            <w:r w:rsidRPr="00257053">
              <w:rPr>
                <w:kern w:val="0"/>
                <w:sz w:val="24"/>
                <w:lang w:eastAsia="zh-CN"/>
              </w:rPr>
              <w:t>、噪声源</w:t>
            </w:r>
          </w:p>
          <w:p w:rsidR="00523F91" w:rsidRPr="00257053" w:rsidRDefault="00523F91" w:rsidP="00D60A4B">
            <w:pPr>
              <w:adjustRightInd w:val="0"/>
              <w:snapToGrid w:val="0"/>
              <w:spacing w:line="480" w:lineRule="exact"/>
              <w:ind w:firstLineChars="200" w:firstLine="480"/>
              <w:jc w:val="both"/>
              <w:rPr>
                <w:sz w:val="24"/>
              </w:rPr>
            </w:pPr>
            <w:r w:rsidRPr="00257053">
              <w:rPr>
                <w:sz w:val="24"/>
              </w:rPr>
              <w:t>本项目生产运营过程中声源主要为</w:t>
            </w:r>
            <w:r w:rsidRPr="00257053">
              <w:rPr>
                <w:kern w:val="24"/>
                <w:sz w:val="24"/>
              </w:rPr>
              <w:t>生产线、</w:t>
            </w:r>
            <w:r w:rsidR="00A346A2" w:rsidRPr="00257053">
              <w:rPr>
                <w:kern w:val="24"/>
                <w:sz w:val="24"/>
              </w:rPr>
              <w:t>空压机</w:t>
            </w:r>
            <w:r w:rsidR="00A346A2" w:rsidRPr="00257053">
              <w:rPr>
                <w:kern w:val="24"/>
                <w:sz w:val="24"/>
                <w:lang w:eastAsia="zh-CN"/>
              </w:rPr>
              <w:t>、</w:t>
            </w:r>
            <w:r w:rsidRPr="00257053">
              <w:rPr>
                <w:kern w:val="24"/>
                <w:sz w:val="24"/>
              </w:rPr>
              <w:t>包装机</w:t>
            </w:r>
            <w:r w:rsidRPr="00257053">
              <w:rPr>
                <w:sz w:val="24"/>
              </w:rPr>
              <w:t>等设备运行产生的噪声，其噪声源强为</w:t>
            </w:r>
            <w:r w:rsidRPr="00257053">
              <w:rPr>
                <w:sz w:val="24"/>
              </w:rPr>
              <w:t>60</w:t>
            </w:r>
            <w:r w:rsidRPr="00257053">
              <w:rPr>
                <w:sz w:val="24"/>
                <w:lang w:eastAsia="zh-CN"/>
              </w:rPr>
              <w:t>~</w:t>
            </w:r>
            <w:r w:rsidR="00EB50E0" w:rsidRPr="00257053">
              <w:rPr>
                <w:sz w:val="24"/>
              </w:rPr>
              <w:t>85</w:t>
            </w:r>
            <w:r w:rsidRPr="00257053">
              <w:rPr>
                <w:sz w:val="24"/>
              </w:rPr>
              <w:t>dB(A)</w:t>
            </w:r>
            <w:r w:rsidRPr="00257053">
              <w:rPr>
                <w:sz w:val="24"/>
              </w:rPr>
              <w:t>。</w:t>
            </w:r>
            <w:r w:rsidRPr="00257053">
              <w:rPr>
                <w:kern w:val="24"/>
                <w:sz w:val="24"/>
              </w:rPr>
              <w:t>各设备经过隔声减振等</w:t>
            </w:r>
            <w:r w:rsidRPr="00257053">
              <w:rPr>
                <w:sz w:val="24"/>
              </w:rPr>
              <w:t>措施后，噪声值为</w:t>
            </w:r>
            <w:r w:rsidRPr="00257053">
              <w:rPr>
                <w:sz w:val="24"/>
                <w:lang w:eastAsia="zh-CN"/>
              </w:rPr>
              <w:t>50</w:t>
            </w:r>
            <w:r w:rsidRPr="00257053">
              <w:rPr>
                <w:sz w:val="24"/>
              </w:rPr>
              <w:t>~</w:t>
            </w:r>
            <w:r w:rsidRPr="00257053">
              <w:rPr>
                <w:sz w:val="24"/>
                <w:lang w:eastAsia="zh-CN"/>
              </w:rPr>
              <w:t>60</w:t>
            </w:r>
            <w:r w:rsidRPr="00257053">
              <w:rPr>
                <w:sz w:val="24"/>
              </w:rPr>
              <w:t>dB(A)</w:t>
            </w:r>
            <w:r w:rsidRPr="00257053">
              <w:rPr>
                <w:sz w:val="24"/>
              </w:rPr>
              <w:t>。根据《环境影响评价技术导则</w:t>
            </w:r>
            <w:r w:rsidRPr="00257053">
              <w:rPr>
                <w:sz w:val="24"/>
              </w:rPr>
              <w:t xml:space="preserve">  </w:t>
            </w:r>
            <w:r w:rsidRPr="00257053">
              <w:rPr>
                <w:sz w:val="24"/>
              </w:rPr>
              <w:t>声环境》（</w:t>
            </w:r>
            <w:r w:rsidRPr="00257053">
              <w:rPr>
                <w:sz w:val="24"/>
              </w:rPr>
              <w:t>HJ2.4-2009</w:t>
            </w:r>
            <w:r w:rsidRPr="00257053">
              <w:rPr>
                <w:sz w:val="24"/>
              </w:rPr>
              <w:t>）要求，本次评价的声环境质量预测范围为拟建厂界四周。</w:t>
            </w:r>
          </w:p>
          <w:p w:rsidR="00523F91" w:rsidRPr="00257053" w:rsidRDefault="00523F91" w:rsidP="00523F91">
            <w:pPr>
              <w:spacing w:line="500" w:lineRule="exact"/>
              <w:jc w:val="center"/>
              <w:rPr>
                <w:b/>
                <w:sz w:val="24"/>
              </w:rPr>
            </w:pPr>
            <w:r w:rsidRPr="00257053">
              <w:rPr>
                <w:b/>
                <w:sz w:val="24"/>
              </w:rPr>
              <w:t>表</w:t>
            </w:r>
            <w:r w:rsidR="008A1FFA" w:rsidRPr="00257053">
              <w:rPr>
                <w:b/>
                <w:sz w:val="24"/>
                <w:lang w:eastAsia="zh-CN"/>
              </w:rPr>
              <w:t>2</w:t>
            </w:r>
            <w:r w:rsidR="00A86C08">
              <w:rPr>
                <w:b/>
                <w:sz w:val="24"/>
                <w:lang w:eastAsia="zh-CN"/>
              </w:rPr>
              <w:t>3</w:t>
            </w:r>
            <w:r w:rsidRPr="00257053">
              <w:rPr>
                <w:b/>
                <w:sz w:val="24"/>
              </w:rPr>
              <w:t xml:space="preserve">  </w:t>
            </w:r>
            <w:r w:rsidRPr="00257053">
              <w:rPr>
                <w:b/>
                <w:sz w:val="24"/>
              </w:rPr>
              <w:t>主要设备噪声级</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2053"/>
              <w:gridCol w:w="1073"/>
              <w:gridCol w:w="1073"/>
              <w:gridCol w:w="1524"/>
              <w:gridCol w:w="1404"/>
              <w:gridCol w:w="811"/>
            </w:tblGrid>
            <w:tr w:rsidR="00AA12CD" w:rsidRPr="00257053" w:rsidTr="00AA12CD">
              <w:trPr>
                <w:trHeight w:val="707"/>
                <w:jc w:val="center"/>
              </w:trPr>
              <w:tc>
                <w:tcPr>
                  <w:tcW w:w="369"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编号</w:t>
                  </w:r>
                </w:p>
              </w:tc>
              <w:tc>
                <w:tcPr>
                  <w:tcW w:w="1198"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噪声名称</w:t>
                  </w:r>
                </w:p>
              </w:tc>
              <w:tc>
                <w:tcPr>
                  <w:tcW w:w="626"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数量</w:t>
                  </w:r>
                </w:p>
              </w:tc>
              <w:tc>
                <w:tcPr>
                  <w:tcW w:w="626"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声源值</w:t>
                  </w:r>
                </w:p>
                <w:p w:rsidR="00AA12CD" w:rsidRPr="00257053" w:rsidRDefault="00AA12CD" w:rsidP="00AA12CD">
                  <w:pPr>
                    <w:spacing w:line="260" w:lineRule="exact"/>
                    <w:ind w:leftChars="-25" w:left="-53" w:rightChars="-25" w:right="-53"/>
                    <w:jc w:val="center"/>
                    <w:rPr>
                      <w:szCs w:val="21"/>
                    </w:rPr>
                  </w:pPr>
                  <w:r w:rsidRPr="00257053">
                    <w:rPr>
                      <w:szCs w:val="21"/>
                    </w:rPr>
                    <w:t>[dB(A)]</w:t>
                  </w:r>
                </w:p>
              </w:tc>
              <w:tc>
                <w:tcPr>
                  <w:tcW w:w="889"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治理后声源值</w:t>
                  </w:r>
                  <w:r w:rsidRPr="00257053">
                    <w:rPr>
                      <w:szCs w:val="21"/>
                    </w:rPr>
                    <w:t>[dB(A)]</w:t>
                  </w:r>
                </w:p>
              </w:tc>
              <w:tc>
                <w:tcPr>
                  <w:tcW w:w="819"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治理措施</w:t>
                  </w:r>
                </w:p>
              </w:tc>
              <w:tc>
                <w:tcPr>
                  <w:tcW w:w="473" w:type="pct"/>
                  <w:vAlign w:val="center"/>
                </w:tcPr>
                <w:p w:rsidR="00AA12CD" w:rsidRPr="00257053" w:rsidRDefault="00AA12CD" w:rsidP="00AA12CD">
                  <w:pPr>
                    <w:spacing w:line="260" w:lineRule="exact"/>
                    <w:ind w:leftChars="-25" w:left="-53" w:rightChars="-25" w:right="-53"/>
                    <w:jc w:val="center"/>
                    <w:rPr>
                      <w:szCs w:val="21"/>
                      <w:lang w:eastAsia="zh-CN"/>
                    </w:rPr>
                  </w:pPr>
                  <w:r w:rsidRPr="00257053">
                    <w:rPr>
                      <w:szCs w:val="21"/>
                      <w:lang w:eastAsia="zh-CN"/>
                    </w:rPr>
                    <w:t>位置</w:t>
                  </w:r>
                </w:p>
              </w:tc>
            </w:tr>
            <w:tr w:rsidR="00AA12CD" w:rsidRPr="00257053" w:rsidTr="00AA12CD">
              <w:trPr>
                <w:trHeight w:val="373"/>
                <w:jc w:val="center"/>
              </w:trPr>
              <w:tc>
                <w:tcPr>
                  <w:tcW w:w="369" w:type="pct"/>
                  <w:vAlign w:val="center"/>
                </w:tcPr>
                <w:p w:rsidR="00AA12CD" w:rsidRPr="00257053" w:rsidRDefault="00AA12CD" w:rsidP="00AA12CD">
                  <w:pPr>
                    <w:adjustRightInd w:val="0"/>
                    <w:snapToGrid w:val="0"/>
                    <w:ind w:leftChars="-50" w:left="-105" w:rightChars="-50" w:right="-105"/>
                    <w:jc w:val="center"/>
                    <w:outlineLvl w:val="1"/>
                    <w:rPr>
                      <w:szCs w:val="21"/>
                    </w:rPr>
                  </w:pPr>
                  <w:r w:rsidRPr="00257053">
                    <w:rPr>
                      <w:szCs w:val="21"/>
                    </w:rPr>
                    <w:t>1</w:t>
                  </w:r>
                </w:p>
              </w:tc>
              <w:tc>
                <w:tcPr>
                  <w:tcW w:w="1198" w:type="pct"/>
                  <w:vAlign w:val="center"/>
                </w:tcPr>
                <w:p w:rsidR="00AA12CD" w:rsidRPr="00257053" w:rsidRDefault="00AA12CD" w:rsidP="00AA12CD">
                  <w:pPr>
                    <w:jc w:val="center"/>
                    <w:outlineLvl w:val="1"/>
                    <w:rPr>
                      <w:rFonts w:eastAsia="PMingLiU"/>
                      <w:szCs w:val="21"/>
                    </w:rPr>
                  </w:pPr>
                  <w:r w:rsidRPr="00257053">
                    <w:rPr>
                      <w:szCs w:val="21"/>
                      <w:lang w:eastAsia="zh-CN"/>
                    </w:rPr>
                    <w:t>生产</w:t>
                  </w:r>
                  <w:r w:rsidRPr="00257053">
                    <w:rPr>
                      <w:szCs w:val="21"/>
                    </w:rPr>
                    <w:t>线</w:t>
                  </w:r>
                </w:p>
              </w:tc>
              <w:tc>
                <w:tcPr>
                  <w:tcW w:w="626" w:type="pct"/>
                  <w:vAlign w:val="center"/>
                </w:tcPr>
                <w:p w:rsidR="00AA12CD" w:rsidRPr="00257053" w:rsidRDefault="00AA12CD" w:rsidP="00AA12CD">
                  <w:pPr>
                    <w:spacing w:line="260" w:lineRule="exact"/>
                    <w:ind w:leftChars="-25" w:left="-53" w:rightChars="-25" w:right="-53"/>
                    <w:jc w:val="center"/>
                    <w:rPr>
                      <w:szCs w:val="21"/>
                      <w:lang w:eastAsia="zh-CN"/>
                    </w:rPr>
                  </w:pPr>
                  <w:r w:rsidRPr="00257053">
                    <w:rPr>
                      <w:szCs w:val="21"/>
                      <w:lang w:eastAsia="zh-CN"/>
                    </w:rPr>
                    <w:t>3</w:t>
                  </w:r>
                  <w:r w:rsidRPr="00257053">
                    <w:rPr>
                      <w:szCs w:val="21"/>
                      <w:lang w:eastAsia="zh-CN"/>
                    </w:rPr>
                    <w:t>条</w:t>
                  </w:r>
                </w:p>
              </w:tc>
              <w:tc>
                <w:tcPr>
                  <w:tcW w:w="626" w:type="pct"/>
                  <w:vAlign w:val="center"/>
                </w:tcPr>
                <w:p w:rsidR="00AA12CD" w:rsidRPr="00257053" w:rsidRDefault="00AA12CD" w:rsidP="00AA12CD">
                  <w:pPr>
                    <w:spacing w:line="260" w:lineRule="exact"/>
                    <w:ind w:leftChars="-25" w:left="-53" w:rightChars="-25" w:right="-53"/>
                    <w:jc w:val="center"/>
                    <w:rPr>
                      <w:szCs w:val="21"/>
                      <w:lang w:eastAsia="zh-CN"/>
                    </w:rPr>
                  </w:pPr>
                  <w:r w:rsidRPr="00257053">
                    <w:rPr>
                      <w:szCs w:val="21"/>
                      <w:lang w:eastAsia="zh-CN"/>
                    </w:rPr>
                    <w:t>65</w:t>
                  </w:r>
                  <w:r w:rsidR="00624DC9" w:rsidRPr="00257053">
                    <w:rPr>
                      <w:szCs w:val="21"/>
                      <w:lang w:eastAsia="zh-CN"/>
                    </w:rPr>
                    <w:t>~75</w:t>
                  </w:r>
                </w:p>
              </w:tc>
              <w:tc>
                <w:tcPr>
                  <w:tcW w:w="889" w:type="pct"/>
                  <w:vAlign w:val="center"/>
                </w:tcPr>
                <w:p w:rsidR="00AA12CD" w:rsidRPr="00257053" w:rsidRDefault="00AA12CD" w:rsidP="00AA12CD">
                  <w:pPr>
                    <w:spacing w:line="260" w:lineRule="exact"/>
                    <w:ind w:leftChars="-25" w:left="-53" w:rightChars="-25" w:right="-53"/>
                    <w:jc w:val="center"/>
                    <w:rPr>
                      <w:szCs w:val="21"/>
                      <w:lang w:eastAsia="zh-CN"/>
                    </w:rPr>
                  </w:pPr>
                  <w:r w:rsidRPr="00257053">
                    <w:rPr>
                      <w:szCs w:val="21"/>
                      <w:lang w:eastAsia="zh-CN"/>
                    </w:rPr>
                    <w:t>55</w:t>
                  </w:r>
                  <w:r w:rsidR="00624DC9" w:rsidRPr="00257053">
                    <w:rPr>
                      <w:szCs w:val="21"/>
                      <w:lang w:eastAsia="zh-CN"/>
                    </w:rPr>
                    <w:t>~65</w:t>
                  </w:r>
                </w:p>
              </w:tc>
              <w:tc>
                <w:tcPr>
                  <w:tcW w:w="819" w:type="pct"/>
                  <w:vAlign w:val="center"/>
                </w:tcPr>
                <w:p w:rsidR="00AA12CD" w:rsidRPr="00257053" w:rsidRDefault="00AA12CD" w:rsidP="00AA12CD">
                  <w:pPr>
                    <w:spacing w:line="260" w:lineRule="exact"/>
                    <w:ind w:leftChars="-25" w:left="-53" w:rightChars="-25" w:right="-53"/>
                    <w:jc w:val="center"/>
                    <w:rPr>
                      <w:szCs w:val="21"/>
                    </w:rPr>
                  </w:pPr>
                  <w:r w:rsidRPr="00257053">
                    <w:rPr>
                      <w:szCs w:val="21"/>
                    </w:rPr>
                    <w:t>隔声、减振</w:t>
                  </w:r>
                </w:p>
              </w:tc>
              <w:tc>
                <w:tcPr>
                  <w:tcW w:w="473" w:type="pct"/>
                  <w:vMerge w:val="restart"/>
                  <w:vAlign w:val="center"/>
                </w:tcPr>
                <w:p w:rsidR="00AA12CD" w:rsidRPr="00257053" w:rsidRDefault="00AA12CD" w:rsidP="00AA12CD">
                  <w:pPr>
                    <w:spacing w:line="260" w:lineRule="exact"/>
                    <w:ind w:leftChars="-25" w:left="-53" w:rightChars="-25" w:right="-53"/>
                    <w:jc w:val="center"/>
                    <w:rPr>
                      <w:szCs w:val="21"/>
                      <w:lang w:eastAsia="zh-CN"/>
                    </w:rPr>
                  </w:pPr>
                  <w:r w:rsidRPr="00257053">
                    <w:rPr>
                      <w:szCs w:val="21"/>
                      <w:lang w:eastAsia="zh-CN"/>
                    </w:rPr>
                    <w:t>生产车间内</w:t>
                  </w:r>
                </w:p>
              </w:tc>
            </w:tr>
            <w:tr w:rsidR="00624DC9" w:rsidRPr="00257053" w:rsidTr="00AA12CD">
              <w:trPr>
                <w:trHeight w:val="373"/>
                <w:jc w:val="center"/>
              </w:trPr>
              <w:tc>
                <w:tcPr>
                  <w:tcW w:w="369" w:type="pct"/>
                  <w:vAlign w:val="center"/>
                </w:tcPr>
                <w:p w:rsidR="00624DC9" w:rsidRPr="00257053" w:rsidRDefault="00624DC9" w:rsidP="00624DC9">
                  <w:pPr>
                    <w:adjustRightInd w:val="0"/>
                    <w:snapToGrid w:val="0"/>
                    <w:ind w:leftChars="-50" w:left="-105" w:rightChars="-50" w:right="-105"/>
                    <w:jc w:val="center"/>
                    <w:outlineLvl w:val="1"/>
                    <w:rPr>
                      <w:szCs w:val="21"/>
                      <w:lang w:eastAsia="zh-CN"/>
                    </w:rPr>
                  </w:pPr>
                  <w:r w:rsidRPr="00257053">
                    <w:rPr>
                      <w:szCs w:val="21"/>
                      <w:lang w:eastAsia="zh-CN"/>
                    </w:rPr>
                    <w:t>2</w:t>
                  </w:r>
                </w:p>
              </w:tc>
              <w:tc>
                <w:tcPr>
                  <w:tcW w:w="1198" w:type="pct"/>
                  <w:vAlign w:val="center"/>
                </w:tcPr>
                <w:p w:rsidR="00624DC9" w:rsidRPr="00257053" w:rsidRDefault="00624DC9" w:rsidP="00624DC9">
                  <w:pPr>
                    <w:jc w:val="center"/>
                    <w:outlineLvl w:val="1"/>
                    <w:rPr>
                      <w:szCs w:val="21"/>
                      <w:lang w:eastAsia="zh-CN"/>
                    </w:rPr>
                  </w:pPr>
                  <w:r w:rsidRPr="00257053">
                    <w:rPr>
                      <w:szCs w:val="21"/>
                      <w:lang w:eastAsia="zh-CN"/>
                    </w:rPr>
                    <w:t>空压机</w:t>
                  </w:r>
                </w:p>
              </w:tc>
              <w:tc>
                <w:tcPr>
                  <w:tcW w:w="626" w:type="pct"/>
                  <w:vAlign w:val="center"/>
                </w:tcPr>
                <w:p w:rsidR="00624DC9" w:rsidRPr="00257053" w:rsidRDefault="00624DC9" w:rsidP="00624DC9">
                  <w:pPr>
                    <w:tabs>
                      <w:tab w:val="left" w:pos="900"/>
                    </w:tabs>
                    <w:adjustRightInd w:val="0"/>
                    <w:snapToGrid w:val="0"/>
                    <w:jc w:val="center"/>
                    <w:rPr>
                      <w:szCs w:val="21"/>
                      <w:lang w:eastAsia="zh-CN"/>
                    </w:rPr>
                  </w:pPr>
                  <w:r w:rsidRPr="00257053">
                    <w:rPr>
                      <w:szCs w:val="21"/>
                      <w:lang w:eastAsia="zh-CN"/>
                    </w:rPr>
                    <w:t>2</w:t>
                  </w:r>
                  <w:r w:rsidRPr="00257053">
                    <w:rPr>
                      <w:szCs w:val="21"/>
                      <w:lang w:eastAsia="zh-CN"/>
                    </w:rPr>
                    <w:t>台</w:t>
                  </w:r>
                </w:p>
              </w:tc>
              <w:tc>
                <w:tcPr>
                  <w:tcW w:w="626" w:type="pct"/>
                  <w:vAlign w:val="center"/>
                </w:tcPr>
                <w:p w:rsidR="00624DC9" w:rsidRPr="00257053" w:rsidRDefault="00624DC9" w:rsidP="00624DC9">
                  <w:pPr>
                    <w:spacing w:line="260" w:lineRule="exact"/>
                    <w:ind w:leftChars="-25" w:left="-53" w:rightChars="-25" w:right="-53"/>
                    <w:jc w:val="center"/>
                    <w:rPr>
                      <w:szCs w:val="21"/>
                      <w:lang w:eastAsia="zh-CN"/>
                    </w:rPr>
                  </w:pPr>
                  <w:r w:rsidRPr="00257053">
                    <w:rPr>
                      <w:szCs w:val="21"/>
                      <w:lang w:eastAsia="zh-CN"/>
                    </w:rPr>
                    <w:t>85</w:t>
                  </w:r>
                </w:p>
              </w:tc>
              <w:tc>
                <w:tcPr>
                  <w:tcW w:w="889" w:type="pct"/>
                  <w:vAlign w:val="center"/>
                </w:tcPr>
                <w:p w:rsidR="00624DC9" w:rsidRPr="00257053" w:rsidRDefault="00624DC9" w:rsidP="00624DC9">
                  <w:pPr>
                    <w:spacing w:line="260" w:lineRule="exact"/>
                    <w:ind w:leftChars="-25" w:left="-53" w:rightChars="-25" w:right="-53"/>
                    <w:jc w:val="center"/>
                    <w:rPr>
                      <w:szCs w:val="21"/>
                      <w:lang w:eastAsia="zh-CN"/>
                    </w:rPr>
                  </w:pPr>
                  <w:r w:rsidRPr="00257053">
                    <w:rPr>
                      <w:szCs w:val="21"/>
                      <w:lang w:eastAsia="zh-CN"/>
                    </w:rPr>
                    <w:t>70</w:t>
                  </w:r>
                </w:p>
              </w:tc>
              <w:tc>
                <w:tcPr>
                  <w:tcW w:w="819" w:type="pct"/>
                  <w:vAlign w:val="center"/>
                </w:tcPr>
                <w:p w:rsidR="00624DC9" w:rsidRPr="00257053" w:rsidRDefault="00624DC9" w:rsidP="00624DC9">
                  <w:pPr>
                    <w:spacing w:line="260" w:lineRule="exact"/>
                    <w:ind w:leftChars="-25" w:left="-53" w:rightChars="-25" w:right="-53"/>
                    <w:jc w:val="center"/>
                    <w:rPr>
                      <w:szCs w:val="21"/>
                    </w:rPr>
                  </w:pPr>
                  <w:r w:rsidRPr="00257053">
                    <w:rPr>
                      <w:szCs w:val="21"/>
                    </w:rPr>
                    <w:t>隔声、减振</w:t>
                  </w:r>
                </w:p>
              </w:tc>
              <w:tc>
                <w:tcPr>
                  <w:tcW w:w="473" w:type="pct"/>
                  <w:vMerge/>
                  <w:vAlign w:val="center"/>
                </w:tcPr>
                <w:p w:rsidR="00624DC9" w:rsidRPr="00257053" w:rsidRDefault="00624DC9" w:rsidP="00624DC9">
                  <w:pPr>
                    <w:spacing w:line="260" w:lineRule="exact"/>
                    <w:ind w:leftChars="-25" w:left="-53" w:rightChars="-25" w:right="-53"/>
                    <w:jc w:val="center"/>
                    <w:rPr>
                      <w:szCs w:val="21"/>
                      <w:lang w:eastAsia="zh-CN"/>
                    </w:rPr>
                  </w:pPr>
                </w:p>
              </w:tc>
            </w:tr>
            <w:tr w:rsidR="00624DC9" w:rsidRPr="00257053" w:rsidTr="00AA12CD">
              <w:trPr>
                <w:trHeight w:val="373"/>
                <w:jc w:val="center"/>
              </w:trPr>
              <w:tc>
                <w:tcPr>
                  <w:tcW w:w="369" w:type="pct"/>
                  <w:vAlign w:val="center"/>
                </w:tcPr>
                <w:p w:rsidR="00624DC9" w:rsidRPr="00257053" w:rsidRDefault="00624DC9" w:rsidP="00624DC9">
                  <w:pPr>
                    <w:adjustRightInd w:val="0"/>
                    <w:snapToGrid w:val="0"/>
                    <w:ind w:leftChars="-50" w:left="-105" w:rightChars="-50" w:right="-105"/>
                    <w:jc w:val="center"/>
                    <w:outlineLvl w:val="1"/>
                    <w:rPr>
                      <w:szCs w:val="21"/>
                      <w:lang w:eastAsia="zh-CN"/>
                    </w:rPr>
                  </w:pPr>
                  <w:r w:rsidRPr="00257053">
                    <w:rPr>
                      <w:szCs w:val="21"/>
                      <w:lang w:eastAsia="zh-CN"/>
                    </w:rPr>
                    <w:t>3</w:t>
                  </w:r>
                </w:p>
              </w:tc>
              <w:tc>
                <w:tcPr>
                  <w:tcW w:w="1198" w:type="pct"/>
                  <w:vAlign w:val="center"/>
                </w:tcPr>
                <w:p w:rsidR="00624DC9" w:rsidRPr="00257053" w:rsidRDefault="00624DC9" w:rsidP="00624DC9">
                  <w:pPr>
                    <w:jc w:val="center"/>
                    <w:rPr>
                      <w:szCs w:val="21"/>
                    </w:rPr>
                  </w:pPr>
                  <w:r w:rsidRPr="00257053">
                    <w:rPr>
                      <w:szCs w:val="21"/>
                    </w:rPr>
                    <w:t>制氮机</w:t>
                  </w:r>
                </w:p>
              </w:tc>
              <w:tc>
                <w:tcPr>
                  <w:tcW w:w="626" w:type="pct"/>
                  <w:vAlign w:val="center"/>
                </w:tcPr>
                <w:p w:rsidR="00624DC9" w:rsidRPr="00257053" w:rsidRDefault="00624DC9" w:rsidP="00624DC9">
                  <w:pPr>
                    <w:jc w:val="center"/>
                  </w:pPr>
                  <w:r w:rsidRPr="00257053">
                    <w:rPr>
                      <w:szCs w:val="21"/>
                      <w:lang w:eastAsia="zh-CN"/>
                    </w:rPr>
                    <w:t>2</w:t>
                  </w:r>
                  <w:r w:rsidRPr="00257053">
                    <w:rPr>
                      <w:szCs w:val="21"/>
                      <w:lang w:eastAsia="zh-CN"/>
                    </w:rPr>
                    <w:t>台</w:t>
                  </w:r>
                </w:p>
              </w:tc>
              <w:tc>
                <w:tcPr>
                  <w:tcW w:w="626" w:type="pct"/>
                  <w:vAlign w:val="center"/>
                </w:tcPr>
                <w:p w:rsidR="00624DC9" w:rsidRPr="00257053" w:rsidRDefault="00624DC9" w:rsidP="00624DC9">
                  <w:pPr>
                    <w:spacing w:line="260" w:lineRule="exact"/>
                    <w:ind w:leftChars="-25" w:left="-53" w:rightChars="-25" w:right="-53"/>
                    <w:jc w:val="center"/>
                    <w:rPr>
                      <w:szCs w:val="21"/>
                      <w:lang w:eastAsia="zh-CN"/>
                    </w:rPr>
                  </w:pPr>
                  <w:r w:rsidRPr="00257053">
                    <w:rPr>
                      <w:szCs w:val="21"/>
                      <w:lang w:eastAsia="zh-CN"/>
                    </w:rPr>
                    <w:t>70</w:t>
                  </w:r>
                </w:p>
              </w:tc>
              <w:tc>
                <w:tcPr>
                  <w:tcW w:w="889" w:type="pct"/>
                  <w:vAlign w:val="center"/>
                </w:tcPr>
                <w:p w:rsidR="00624DC9" w:rsidRPr="00257053" w:rsidRDefault="00624DC9" w:rsidP="00624DC9">
                  <w:pPr>
                    <w:spacing w:line="260" w:lineRule="exact"/>
                    <w:ind w:leftChars="-25" w:left="-53" w:rightChars="-25" w:right="-53"/>
                    <w:jc w:val="center"/>
                    <w:rPr>
                      <w:szCs w:val="21"/>
                      <w:lang w:eastAsia="zh-CN"/>
                    </w:rPr>
                  </w:pPr>
                  <w:r w:rsidRPr="00257053">
                    <w:rPr>
                      <w:szCs w:val="21"/>
                      <w:lang w:eastAsia="zh-CN"/>
                    </w:rPr>
                    <w:t>60</w:t>
                  </w:r>
                </w:p>
              </w:tc>
              <w:tc>
                <w:tcPr>
                  <w:tcW w:w="819" w:type="pct"/>
                  <w:vAlign w:val="center"/>
                </w:tcPr>
                <w:p w:rsidR="00624DC9" w:rsidRPr="00257053" w:rsidRDefault="00624DC9" w:rsidP="00624DC9">
                  <w:pPr>
                    <w:spacing w:line="260" w:lineRule="exact"/>
                    <w:ind w:leftChars="-25" w:left="-53" w:rightChars="-25" w:right="-53"/>
                    <w:jc w:val="center"/>
                    <w:rPr>
                      <w:szCs w:val="21"/>
                    </w:rPr>
                  </w:pPr>
                  <w:r w:rsidRPr="00257053">
                    <w:rPr>
                      <w:szCs w:val="21"/>
                    </w:rPr>
                    <w:t>隔声、减振</w:t>
                  </w:r>
                </w:p>
              </w:tc>
              <w:tc>
                <w:tcPr>
                  <w:tcW w:w="473" w:type="pct"/>
                  <w:vMerge/>
                  <w:vAlign w:val="center"/>
                </w:tcPr>
                <w:p w:rsidR="00624DC9" w:rsidRPr="00257053" w:rsidRDefault="00624DC9" w:rsidP="00624DC9">
                  <w:pPr>
                    <w:spacing w:line="260" w:lineRule="exact"/>
                    <w:ind w:leftChars="-25" w:left="-53" w:rightChars="-25" w:right="-53"/>
                    <w:jc w:val="center"/>
                    <w:rPr>
                      <w:szCs w:val="21"/>
                      <w:lang w:eastAsia="zh-CN"/>
                    </w:rPr>
                  </w:pPr>
                </w:p>
              </w:tc>
            </w:tr>
            <w:tr w:rsidR="00624DC9" w:rsidRPr="00257053" w:rsidTr="00AA12CD">
              <w:trPr>
                <w:trHeight w:val="373"/>
                <w:jc w:val="center"/>
              </w:trPr>
              <w:tc>
                <w:tcPr>
                  <w:tcW w:w="369" w:type="pct"/>
                  <w:vAlign w:val="center"/>
                </w:tcPr>
                <w:p w:rsidR="00624DC9" w:rsidRPr="00257053" w:rsidRDefault="00624DC9" w:rsidP="00624DC9">
                  <w:pPr>
                    <w:adjustRightInd w:val="0"/>
                    <w:snapToGrid w:val="0"/>
                    <w:ind w:leftChars="-50" w:left="-105" w:rightChars="-50" w:right="-105"/>
                    <w:jc w:val="center"/>
                    <w:outlineLvl w:val="1"/>
                    <w:rPr>
                      <w:color w:val="000000" w:themeColor="text1"/>
                      <w:szCs w:val="21"/>
                      <w:lang w:eastAsia="zh-CN"/>
                    </w:rPr>
                  </w:pPr>
                  <w:r w:rsidRPr="00257053">
                    <w:rPr>
                      <w:color w:val="000000" w:themeColor="text1"/>
                      <w:szCs w:val="21"/>
                      <w:lang w:eastAsia="zh-CN"/>
                    </w:rPr>
                    <w:t>4</w:t>
                  </w:r>
                </w:p>
              </w:tc>
              <w:tc>
                <w:tcPr>
                  <w:tcW w:w="1198" w:type="pct"/>
                  <w:vAlign w:val="center"/>
                </w:tcPr>
                <w:p w:rsidR="00624DC9" w:rsidRPr="00257053" w:rsidRDefault="00624DC9" w:rsidP="00624DC9">
                  <w:pPr>
                    <w:jc w:val="center"/>
                    <w:rPr>
                      <w:color w:val="000000" w:themeColor="text1"/>
                      <w:szCs w:val="21"/>
                    </w:rPr>
                  </w:pPr>
                  <w:r w:rsidRPr="00257053">
                    <w:rPr>
                      <w:color w:val="000000" w:themeColor="text1"/>
                      <w:szCs w:val="21"/>
                    </w:rPr>
                    <w:t>冷干机</w:t>
                  </w:r>
                </w:p>
              </w:tc>
              <w:tc>
                <w:tcPr>
                  <w:tcW w:w="626" w:type="pct"/>
                  <w:vAlign w:val="center"/>
                </w:tcPr>
                <w:p w:rsidR="00624DC9" w:rsidRPr="00257053" w:rsidRDefault="00624DC9" w:rsidP="00624DC9">
                  <w:pPr>
                    <w:jc w:val="center"/>
                    <w:rPr>
                      <w:color w:val="000000" w:themeColor="text1"/>
                    </w:rPr>
                  </w:pPr>
                  <w:r w:rsidRPr="00257053">
                    <w:rPr>
                      <w:color w:val="000000" w:themeColor="text1"/>
                      <w:szCs w:val="21"/>
                      <w:lang w:eastAsia="zh-CN"/>
                    </w:rPr>
                    <w:t>2</w:t>
                  </w:r>
                  <w:r w:rsidRPr="00257053">
                    <w:rPr>
                      <w:color w:val="000000" w:themeColor="text1"/>
                      <w:szCs w:val="21"/>
                      <w:lang w:eastAsia="zh-CN"/>
                    </w:rPr>
                    <w:t>台</w:t>
                  </w:r>
                </w:p>
              </w:tc>
              <w:tc>
                <w:tcPr>
                  <w:tcW w:w="626" w:type="pct"/>
                  <w:vAlign w:val="center"/>
                </w:tcPr>
                <w:p w:rsidR="00624DC9" w:rsidRPr="00257053" w:rsidRDefault="00624DC9" w:rsidP="00624DC9">
                  <w:pPr>
                    <w:spacing w:line="260" w:lineRule="exact"/>
                    <w:ind w:leftChars="-25" w:left="-53" w:rightChars="-25" w:right="-53"/>
                    <w:jc w:val="center"/>
                    <w:rPr>
                      <w:color w:val="000000" w:themeColor="text1"/>
                      <w:szCs w:val="21"/>
                      <w:lang w:eastAsia="zh-CN"/>
                    </w:rPr>
                  </w:pPr>
                  <w:r w:rsidRPr="00257053">
                    <w:rPr>
                      <w:color w:val="000000" w:themeColor="text1"/>
                      <w:szCs w:val="21"/>
                      <w:lang w:eastAsia="zh-CN"/>
                    </w:rPr>
                    <w:t>70</w:t>
                  </w:r>
                </w:p>
              </w:tc>
              <w:tc>
                <w:tcPr>
                  <w:tcW w:w="889" w:type="pct"/>
                  <w:vAlign w:val="center"/>
                </w:tcPr>
                <w:p w:rsidR="00624DC9" w:rsidRPr="00257053" w:rsidRDefault="00624DC9" w:rsidP="00624DC9">
                  <w:pPr>
                    <w:spacing w:line="260" w:lineRule="exact"/>
                    <w:ind w:leftChars="-25" w:left="-53" w:rightChars="-25" w:right="-53"/>
                    <w:jc w:val="center"/>
                    <w:rPr>
                      <w:color w:val="000000" w:themeColor="text1"/>
                      <w:szCs w:val="21"/>
                      <w:lang w:eastAsia="zh-CN"/>
                    </w:rPr>
                  </w:pPr>
                  <w:r w:rsidRPr="00257053">
                    <w:rPr>
                      <w:color w:val="000000" w:themeColor="text1"/>
                      <w:szCs w:val="21"/>
                      <w:lang w:eastAsia="zh-CN"/>
                    </w:rPr>
                    <w:t>60</w:t>
                  </w:r>
                </w:p>
              </w:tc>
              <w:tc>
                <w:tcPr>
                  <w:tcW w:w="819" w:type="pct"/>
                  <w:vAlign w:val="center"/>
                </w:tcPr>
                <w:p w:rsidR="00624DC9" w:rsidRPr="00257053" w:rsidRDefault="00624DC9" w:rsidP="00624DC9">
                  <w:pPr>
                    <w:spacing w:line="260" w:lineRule="exact"/>
                    <w:ind w:leftChars="-25" w:left="-53" w:rightChars="-25" w:right="-53"/>
                    <w:jc w:val="center"/>
                    <w:rPr>
                      <w:color w:val="000000" w:themeColor="text1"/>
                      <w:szCs w:val="21"/>
                    </w:rPr>
                  </w:pPr>
                  <w:r w:rsidRPr="00257053">
                    <w:rPr>
                      <w:color w:val="000000" w:themeColor="text1"/>
                      <w:szCs w:val="21"/>
                    </w:rPr>
                    <w:t>隔声、减振</w:t>
                  </w:r>
                </w:p>
              </w:tc>
              <w:tc>
                <w:tcPr>
                  <w:tcW w:w="473" w:type="pct"/>
                  <w:vMerge/>
                  <w:vAlign w:val="center"/>
                </w:tcPr>
                <w:p w:rsidR="00624DC9" w:rsidRPr="00257053" w:rsidRDefault="00624DC9" w:rsidP="00624DC9">
                  <w:pPr>
                    <w:spacing w:line="260" w:lineRule="exact"/>
                    <w:ind w:leftChars="-25" w:left="-53" w:rightChars="-25" w:right="-53"/>
                    <w:jc w:val="center"/>
                    <w:rPr>
                      <w:szCs w:val="21"/>
                      <w:lang w:eastAsia="zh-CN"/>
                    </w:rPr>
                  </w:pPr>
                </w:p>
              </w:tc>
            </w:tr>
            <w:tr w:rsidR="00624DC9" w:rsidRPr="00257053" w:rsidTr="00AA12CD">
              <w:trPr>
                <w:trHeight w:val="373"/>
                <w:jc w:val="center"/>
              </w:trPr>
              <w:tc>
                <w:tcPr>
                  <w:tcW w:w="369" w:type="pct"/>
                  <w:vAlign w:val="center"/>
                </w:tcPr>
                <w:p w:rsidR="00624DC9" w:rsidRPr="00257053" w:rsidRDefault="00624DC9" w:rsidP="00624DC9">
                  <w:pPr>
                    <w:adjustRightInd w:val="0"/>
                    <w:snapToGrid w:val="0"/>
                    <w:ind w:leftChars="-50" w:left="-105" w:rightChars="-50" w:right="-105"/>
                    <w:jc w:val="center"/>
                    <w:outlineLvl w:val="1"/>
                    <w:rPr>
                      <w:color w:val="000000" w:themeColor="text1"/>
                      <w:szCs w:val="21"/>
                      <w:lang w:eastAsia="zh-CN"/>
                    </w:rPr>
                  </w:pPr>
                  <w:r w:rsidRPr="00257053">
                    <w:rPr>
                      <w:color w:val="000000" w:themeColor="text1"/>
                      <w:szCs w:val="21"/>
                      <w:lang w:eastAsia="zh-CN"/>
                    </w:rPr>
                    <w:t>5</w:t>
                  </w:r>
                </w:p>
              </w:tc>
              <w:tc>
                <w:tcPr>
                  <w:tcW w:w="1198" w:type="pct"/>
                  <w:vAlign w:val="center"/>
                </w:tcPr>
                <w:p w:rsidR="00624DC9" w:rsidRPr="00257053" w:rsidRDefault="00624DC9" w:rsidP="00624DC9">
                  <w:pPr>
                    <w:jc w:val="center"/>
                    <w:outlineLvl w:val="1"/>
                    <w:rPr>
                      <w:color w:val="000000" w:themeColor="text1"/>
                      <w:szCs w:val="21"/>
                      <w:lang w:eastAsia="zh-CN"/>
                    </w:rPr>
                  </w:pPr>
                  <w:r w:rsidRPr="00257053">
                    <w:rPr>
                      <w:color w:val="000000" w:themeColor="text1"/>
                      <w:szCs w:val="21"/>
                      <w:lang w:eastAsia="zh-CN"/>
                    </w:rPr>
                    <w:t>蒸汽发生器</w:t>
                  </w:r>
                </w:p>
              </w:tc>
              <w:tc>
                <w:tcPr>
                  <w:tcW w:w="626" w:type="pct"/>
                  <w:vAlign w:val="center"/>
                </w:tcPr>
                <w:p w:rsidR="00624DC9" w:rsidRPr="00257053" w:rsidRDefault="00624DC9" w:rsidP="00624DC9">
                  <w:pPr>
                    <w:tabs>
                      <w:tab w:val="left" w:pos="900"/>
                    </w:tabs>
                    <w:adjustRightInd w:val="0"/>
                    <w:snapToGrid w:val="0"/>
                    <w:jc w:val="center"/>
                    <w:rPr>
                      <w:color w:val="000000" w:themeColor="text1"/>
                      <w:szCs w:val="21"/>
                      <w:lang w:val="en-US" w:eastAsia="zh-CN"/>
                    </w:rPr>
                  </w:pPr>
                  <w:r w:rsidRPr="00257053">
                    <w:rPr>
                      <w:color w:val="000000" w:themeColor="text1"/>
                      <w:szCs w:val="21"/>
                      <w:lang w:val="en-US" w:eastAsia="zh-CN"/>
                    </w:rPr>
                    <w:t>1</w:t>
                  </w:r>
                  <w:r w:rsidRPr="00257053">
                    <w:rPr>
                      <w:color w:val="000000" w:themeColor="text1"/>
                      <w:szCs w:val="21"/>
                      <w:lang w:val="en-US" w:eastAsia="zh-CN"/>
                    </w:rPr>
                    <w:t>台</w:t>
                  </w:r>
                </w:p>
              </w:tc>
              <w:tc>
                <w:tcPr>
                  <w:tcW w:w="626" w:type="pct"/>
                  <w:vAlign w:val="center"/>
                </w:tcPr>
                <w:p w:rsidR="00624DC9" w:rsidRPr="00257053" w:rsidRDefault="00624DC9" w:rsidP="00624DC9">
                  <w:pPr>
                    <w:spacing w:line="260" w:lineRule="exact"/>
                    <w:ind w:leftChars="-25" w:left="-53" w:rightChars="-25" w:right="-53"/>
                    <w:jc w:val="center"/>
                    <w:rPr>
                      <w:color w:val="000000" w:themeColor="text1"/>
                      <w:szCs w:val="21"/>
                      <w:lang w:eastAsia="zh-CN"/>
                    </w:rPr>
                  </w:pPr>
                  <w:r w:rsidRPr="00257053">
                    <w:rPr>
                      <w:color w:val="000000" w:themeColor="text1"/>
                      <w:szCs w:val="21"/>
                      <w:lang w:eastAsia="zh-CN"/>
                    </w:rPr>
                    <w:t>65</w:t>
                  </w:r>
                </w:p>
              </w:tc>
              <w:tc>
                <w:tcPr>
                  <w:tcW w:w="889" w:type="pct"/>
                  <w:vAlign w:val="center"/>
                </w:tcPr>
                <w:p w:rsidR="00624DC9" w:rsidRPr="00257053" w:rsidRDefault="00624DC9" w:rsidP="00624DC9">
                  <w:pPr>
                    <w:spacing w:line="260" w:lineRule="exact"/>
                    <w:ind w:leftChars="-25" w:left="-53" w:rightChars="-25" w:right="-53"/>
                    <w:jc w:val="center"/>
                    <w:rPr>
                      <w:color w:val="000000" w:themeColor="text1"/>
                      <w:szCs w:val="21"/>
                      <w:lang w:eastAsia="zh-CN"/>
                    </w:rPr>
                  </w:pPr>
                  <w:r w:rsidRPr="00257053">
                    <w:rPr>
                      <w:color w:val="000000" w:themeColor="text1"/>
                      <w:szCs w:val="21"/>
                      <w:lang w:eastAsia="zh-CN"/>
                    </w:rPr>
                    <w:t>55</w:t>
                  </w:r>
                </w:p>
              </w:tc>
              <w:tc>
                <w:tcPr>
                  <w:tcW w:w="819" w:type="pct"/>
                  <w:vAlign w:val="center"/>
                </w:tcPr>
                <w:p w:rsidR="00624DC9" w:rsidRPr="00257053" w:rsidRDefault="00624DC9" w:rsidP="00624DC9">
                  <w:pPr>
                    <w:spacing w:line="260" w:lineRule="exact"/>
                    <w:ind w:leftChars="-25" w:left="-53" w:rightChars="-25" w:right="-53"/>
                    <w:jc w:val="center"/>
                    <w:rPr>
                      <w:color w:val="000000" w:themeColor="text1"/>
                      <w:szCs w:val="21"/>
                    </w:rPr>
                  </w:pPr>
                  <w:r w:rsidRPr="00257053">
                    <w:rPr>
                      <w:color w:val="000000" w:themeColor="text1"/>
                      <w:szCs w:val="21"/>
                    </w:rPr>
                    <w:t>隔声、减振</w:t>
                  </w:r>
                </w:p>
              </w:tc>
              <w:tc>
                <w:tcPr>
                  <w:tcW w:w="473" w:type="pct"/>
                  <w:vMerge/>
                  <w:vAlign w:val="center"/>
                </w:tcPr>
                <w:p w:rsidR="00624DC9" w:rsidRPr="00257053" w:rsidRDefault="00624DC9" w:rsidP="00624DC9">
                  <w:pPr>
                    <w:spacing w:line="260" w:lineRule="exact"/>
                    <w:ind w:leftChars="-25" w:left="-53" w:rightChars="-25" w:right="-53"/>
                    <w:jc w:val="center"/>
                    <w:rPr>
                      <w:szCs w:val="21"/>
                      <w:lang w:eastAsia="zh-CN"/>
                    </w:rPr>
                  </w:pPr>
                </w:p>
              </w:tc>
            </w:tr>
          </w:tbl>
          <w:p w:rsidR="00523F91" w:rsidRPr="00257053" w:rsidRDefault="00523F91" w:rsidP="00523F91">
            <w:pPr>
              <w:spacing w:line="500" w:lineRule="exact"/>
              <w:ind w:firstLineChars="200" w:firstLine="480"/>
              <w:rPr>
                <w:sz w:val="24"/>
                <w:lang w:eastAsia="zh-CN"/>
              </w:rPr>
            </w:pPr>
            <w:r w:rsidRPr="00257053">
              <w:rPr>
                <w:sz w:val="24"/>
                <w:lang w:eastAsia="zh-CN"/>
              </w:rPr>
              <w:t>2</w:t>
            </w:r>
            <w:r w:rsidRPr="00257053">
              <w:rPr>
                <w:sz w:val="24"/>
                <w:lang w:eastAsia="zh-CN"/>
              </w:rPr>
              <w:t>、评价标准</w:t>
            </w:r>
          </w:p>
          <w:p w:rsidR="00523F91" w:rsidRPr="00257053" w:rsidRDefault="00523F91" w:rsidP="00523F91">
            <w:pPr>
              <w:spacing w:line="500" w:lineRule="exact"/>
              <w:ind w:firstLineChars="200" w:firstLine="480"/>
              <w:rPr>
                <w:sz w:val="24"/>
              </w:rPr>
            </w:pPr>
            <w:r w:rsidRPr="00257053">
              <w:rPr>
                <w:sz w:val="24"/>
              </w:rPr>
              <w:t>项目厂界</w:t>
            </w:r>
            <w:r w:rsidRPr="00257053">
              <w:rPr>
                <w:sz w:val="24"/>
                <w:lang w:eastAsia="zh-CN"/>
              </w:rPr>
              <w:t>四周</w:t>
            </w:r>
            <w:r w:rsidRPr="00257053">
              <w:rPr>
                <w:sz w:val="24"/>
              </w:rPr>
              <w:t>噪声</w:t>
            </w:r>
            <w:r w:rsidRPr="00257053">
              <w:rPr>
                <w:sz w:val="24"/>
                <w:lang w:eastAsia="zh-CN"/>
              </w:rPr>
              <w:t>贡献</w:t>
            </w:r>
            <w:r w:rsidRPr="00257053">
              <w:rPr>
                <w:sz w:val="24"/>
              </w:rPr>
              <w:t>值评价标准执行《工业企业厂界环境噪声排放标准》（</w:t>
            </w:r>
            <w:r w:rsidRPr="00257053">
              <w:rPr>
                <w:sz w:val="24"/>
              </w:rPr>
              <w:t>GB12348-2008</w:t>
            </w:r>
            <w:r w:rsidRPr="00257053">
              <w:rPr>
                <w:sz w:val="24"/>
              </w:rPr>
              <w:t>）</w:t>
            </w:r>
            <w:r w:rsidR="00B2263E" w:rsidRPr="00257053">
              <w:rPr>
                <w:sz w:val="24"/>
              </w:rPr>
              <w:t>2</w:t>
            </w:r>
            <w:r w:rsidRPr="00257053">
              <w:rPr>
                <w:sz w:val="24"/>
              </w:rPr>
              <w:t>类标准。</w:t>
            </w:r>
          </w:p>
          <w:p w:rsidR="00523F91" w:rsidRPr="00257053" w:rsidRDefault="00523F91" w:rsidP="00523F91">
            <w:pPr>
              <w:spacing w:line="500" w:lineRule="exact"/>
              <w:ind w:firstLineChars="200" w:firstLine="480"/>
              <w:rPr>
                <w:sz w:val="24"/>
                <w:lang w:eastAsia="zh-CN"/>
              </w:rPr>
            </w:pPr>
            <w:r w:rsidRPr="00257053">
              <w:rPr>
                <w:sz w:val="24"/>
                <w:lang w:eastAsia="zh-CN"/>
              </w:rPr>
              <w:t>3</w:t>
            </w:r>
            <w:r w:rsidRPr="00257053">
              <w:rPr>
                <w:sz w:val="24"/>
                <w:lang w:eastAsia="zh-CN"/>
              </w:rPr>
              <w:t>、预测模式</w:t>
            </w:r>
          </w:p>
          <w:p w:rsidR="00523F91" w:rsidRPr="00257053" w:rsidRDefault="00523F91" w:rsidP="00523F91">
            <w:pPr>
              <w:autoSpaceDE w:val="0"/>
              <w:autoSpaceDN w:val="0"/>
              <w:adjustRightInd w:val="0"/>
              <w:spacing w:line="500" w:lineRule="exact"/>
              <w:ind w:firstLineChars="200" w:firstLine="480"/>
              <w:rPr>
                <w:sz w:val="24"/>
                <w:lang w:eastAsia="zh-CN"/>
              </w:rPr>
            </w:pPr>
            <w:r w:rsidRPr="00257053">
              <w:rPr>
                <w:sz w:val="24"/>
              </w:rPr>
              <w:lastRenderedPageBreak/>
              <w:t>预测模式采用《环境影响评价技术导则</w:t>
            </w:r>
            <w:r w:rsidRPr="00257053">
              <w:rPr>
                <w:sz w:val="24"/>
              </w:rPr>
              <w:t xml:space="preserve"> </w:t>
            </w:r>
            <w:r w:rsidRPr="00257053">
              <w:rPr>
                <w:sz w:val="24"/>
              </w:rPr>
              <w:t>声环境》</w:t>
            </w:r>
            <w:r w:rsidRPr="00257053">
              <w:rPr>
                <w:sz w:val="24"/>
              </w:rPr>
              <w:t>(HJ2.4-2009)</w:t>
            </w:r>
            <w:r w:rsidRPr="00257053">
              <w:rPr>
                <w:sz w:val="24"/>
              </w:rPr>
              <w:t>中推荐的模型。噪声在传播过程中受到多种因素的干扰，使其产生衰减，根据建设项目噪声源和环境特征，预测过程中考虑了围墙等建筑物的屏障作用、空气吸收。预测模式采用点声源处于半自由空间的几何发散模式。</w:t>
            </w:r>
          </w:p>
          <w:p w:rsidR="00523F91" w:rsidRPr="00257053" w:rsidRDefault="00523F91" w:rsidP="00523F91">
            <w:pPr>
              <w:autoSpaceDE w:val="0"/>
              <w:autoSpaceDN w:val="0"/>
              <w:adjustRightInd w:val="0"/>
              <w:spacing w:line="500" w:lineRule="exact"/>
              <w:ind w:firstLineChars="200" w:firstLine="480"/>
              <w:rPr>
                <w:sz w:val="24"/>
                <w:lang w:eastAsia="zh-CN"/>
              </w:rPr>
            </w:pPr>
            <w:r w:rsidRPr="00257053">
              <w:rPr>
                <w:sz w:val="24"/>
                <w:lang w:eastAsia="zh-CN"/>
              </w:rPr>
              <w:t>点声源</w:t>
            </w:r>
            <w:r w:rsidRPr="00257053">
              <w:rPr>
                <w:sz w:val="24"/>
                <w:lang w:eastAsia="zh-CN"/>
              </w:rPr>
              <w:t>A</w:t>
            </w:r>
            <w:r w:rsidRPr="00257053">
              <w:rPr>
                <w:sz w:val="24"/>
                <w:lang w:eastAsia="zh-CN"/>
              </w:rPr>
              <w:t>声级衰减模式：</w:t>
            </w:r>
          </w:p>
          <w:p w:rsidR="00523F91" w:rsidRPr="00257053" w:rsidRDefault="00523F91" w:rsidP="00523F91">
            <w:pPr>
              <w:spacing w:line="500" w:lineRule="exact"/>
              <w:ind w:firstLine="200"/>
              <w:jc w:val="center"/>
              <w:rPr>
                <w:sz w:val="24"/>
              </w:rPr>
            </w:pPr>
            <w:r w:rsidRPr="00257053">
              <w:rPr>
                <w:sz w:val="24"/>
              </w:rPr>
              <w:t>L</w:t>
            </w:r>
            <w:r w:rsidRPr="00257053">
              <w:rPr>
                <w:sz w:val="24"/>
                <w:vertAlign w:val="subscript"/>
              </w:rPr>
              <w:t>A</w:t>
            </w:r>
            <w:r w:rsidRPr="00257053">
              <w:rPr>
                <w:sz w:val="24"/>
              </w:rPr>
              <w:t>（</w:t>
            </w:r>
            <w:r w:rsidRPr="00257053">
              <w:rPr>
                <w:sz w:val="24"/>
              </w:rPr>
              <w:t>r</w:t>
            </w:r>
            <w:r w:rsidRPr="00257053">
              <w:rPr>
                <w:sz w:val="24"/>
              </w:rPr>
              <w:t>）</w:t>
            </w:r>
            <w:r w:rsidRPr="00257053">
              <w:rPr>
                <w:sz w:val="24"/>
              </w:rPr>
              <w:t>=L</w:t>
            </w:r>
            <w:r w:rsidRPr="00257053">
              <w:rPr>
                <w:sz w:val="24"/>
                <w:vertAlign w:val="subscript"/>
              </w:rPr>
              <w:t>A</w:t>
            </w:r>
            <w:r w:rsidRPr="00257053">
              <w:rPr>
                <w:sz w:val="24"/>
              </w:rPr>
              <w:t>（</w:t>
            </w:r>
            <w:r w:rsidRPr="00257053">
              <w:rPr>
                <w:sz w:val="24"/>
              </w:rPr>
              <w:t>r</w:t>
            </w:r>
            <w:r w:rsidRPr="00257053">
              <w:rPr>
                <w:sz w:val="24"/>
                <w:vertAlign w:val="subscript"/>
              </w:rPr>
              <w:t>0</w:t>
            </w:r>
            <w:r w:rsidRPr="00257053">
              <w:rPr>
                <w:sz w:val="24"/>
              </w:rPr>
              <w:t>）－（</w:t>
            </w:r>
            <w:r w:rsidRPr="00257053">
              <w:rPr>
                <w:sz w:val="24"/>
              </w:rPr>
              <w:t>A</w:t>
            </w:r>
            <w:r w:rsidRPr="00257053">
              <w:rPr>
                <w:sz w:val="24"/>
                <w:vertAlign w:val="subscript"/>
              </w:rPr>
              <w:t>div</w:t>
            </w:r>
            <w:r w:rsidRPr="00257053">
              <w:rPr>
                <w:sz w:val="24"/>
              </w:rPr>
              <w:t>＋</w:t>
            </w:r>
            <w:r w:rsidRPr="00257053">
              <w:rPr>
                <w:sz w:val="24"/>
              </w:rPr>
              <w:t>A</w:t>
            </w:r>
            <w:r w:rsidRPr="00257053">
              <w:rPr>
                <w:sz w:val="24"/>
                <w:vertAlign w:val="subscript"/>
              </w:rPr>
              <w:t>atm</w:t>
            </w:r>
            <w:r w:rsidRPr="00257053">
              <w:rPr>
                <w:sz w:val="24"/>
              </w:rPr>
              <w:t>＋</w:t>
            </w:r>
            <w:r w:rsidRPr="00257053">
              <w:rPr>
                <w:sz w:val="24"/>
              </w:rPr>
              <w:t>A</w:t>
            </w:r>
            <w:r w:rsidRPr="00257053">
              <w:rPr>
                <w:sz w:val="24"/>
                <w:vertAlign w:val="subscript"/>
              </w:rPr>
              <w:t>bar</w:t>
            </w:r>
            <w:r w:rsidRPr="00257053">
              <w:rPr>
                <w:sz w:val="24"/>
              </w:rPr>
              <w:t>＋</w:t>
            </w:r>
            <w:r w:rsidRPr="00257053">
              <w:rPr>
                <w:sz w:val="24"/>
              </w:rPr>
              <w:t>A</w:t>
            </w:r>
            <w:r w:rsidRPr="00257053">
              <w:rPr>
                <w:sz w:val="24"/>
                <w:vertAlign w:val="subscript"/>
              </w:rPr>
              <w:t>gr</w:t>
            </w:r>
            <w:r w:rsidRPr="00257053">
              <w:rPr>
                <w:sz w:val="24"/>
              </w:rPr>
              <w:t>＋</w:t>
            </w:r>
            <w:r w:rsidRPr="00257053">
              <w:rPr>
                <w:sz w:val="24"/>
              </w:rPr>
              <w:t>A</w:t>
            </w:r>
            <w:r w:rsidRPr="00257053">
              <w:rPr>
                <w:sz w:val="24"/>
                <w:vertAlign w:val="subscript"/>
              </w:rPr>
              <w:t>misc</w:t>
            </w:r>
            <w:r w:rsidRPr="00257053">
              <w:rPr>
                <w:sz w:val="24"/>
              </w:rPr>
              <w:t>）</w:t>
            </w:r>
          </w:p>
          <w:p w:rsidR="00523F91" w:rsidRPr="00257053" w:rsidRDefault="00523F91" w:rsidP="00523F91">
            <w:pPr>
              <w:spacing w:line="500" w:lineRule="exact"/>
              <w:rPr>
                <w:sz w:val="24"/>
              </w:rPr>
            </w:pPr>
            <w:r w:rsidRPr="00257053">
              <w:rPr>
                <w:sz w:val="24"/>
              </w:rPr>
              <w:t>式中：</w:t>
            </w:r>
            <w:r w:rsidRPr="00257053">
              <w:rPr>
                <w:sz w:val="24"/>
              </w:rPr>
              <w:t>L</w:t>
            </w:r>
            <w:r w:rsidRPr="00257053">
              <w:rPr>
                <w:sz w:val="24"/>
                <w:vertAlign w:val="subscript"/>
              </w:rPr>
              <w:t>A</w:t>
            </w:r>
            <w:r w:rsidRPr="00257053">
              <w:rPr>
                <w:sz w:val="24"/>
              </w:rPr>
              <w:t>（</w:t>
            </w:r>
            <w:r w:rsidRPr="00257053">
              <w:rPr>
                <w:sz w:val="24"/>
              </w:rPr>
              <w:t>r</w:t>
            </w:r>
            <w:r w:rsidRPr="00257053">
              <w:rPr>
                <w:sz w:val="24"/>
              </w:rPr>
              <w:t>）为距离</w:t>
            </w:r>
            <w:r w:rsidRPr="00257053">
              <w:rPr>
                <w:sz w:val="24"/>
              </w:rPr>
              <w:t>r</w:t>
            </w:r>
            <w:r w:rsidRPr="00257053">
              <w:rPr>
                <w:sz w:val="24"/>
              </w:rPr>
              <w:t>处的</w:t>
            </w:r>
            <w:r w:rsidRPr="00257053">
              <w:rPr>
                <w:sz w:val="24"/>
              </w:rPr>
              <w:t>A</w:t>
            </w:r>
            <w:r w:rsidRPr="00257053">
              <w:rPr>
                <w:sz w:val="24"/>
              </w:rPr>
              <w:t>声级，</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L</w:t>
            </w:r>
            <w:r w:rsidRPr="00257053">
              <w:rPr>
                <w:sz w:val="24"/>
                <w:vertAlign w:val="subscript"/>
              </w:rPr>
              <w:t>A</w:t>
            </w:r>
            <w:r w:rsidRPr="00257053">
              <w:rPr>
                <w:sz w:val="24"/>
              </w:rPr>
              <w:t>（</w:t>
            </w:r>
            <w:r w:rsidRPr="00257053">
              <w:rPr>
                <w:sz w:val="24"/>
              </w:rPr>
              <w:t>r</w:t>
            </w:r>
            <w:r w:rsidRPr="00257053">
              <w:rPr>
                <w:sz w:val="24"/>
                <w:vertAlign w:val="subscript"/>
              </w:rPr>
              <w:t>0</w:t>
            </w:r>
            <w:r w:rsidRPr="00257053">
              <w:rPr>
                <w:sz w:val="24"/>
              </w:rPr>
              <w:t>）为参考位置</w:t>
            </w:r>
            <w:r w:rsidRPr="00257053">
              <w:rPr>
                <w:sz w:val="24"/>
              </w:rPr>
              <w:t>r</w:t>
            </w:r>
            <w:r w:rsidRPr="00257053">
              <w:rPr>
                <w:sz w:val="24"/>
                <w:vertAlign w:val="subscript"/>
              </w:rPr>
              <w:t>0</w:t>
            </w:r>
            <w:r w:rsidRPr="00257053">
              <w:rPr>
                <w:sz w:val="24"/>
              </w:rPr>
              <w:t>处的</w:t>
            </w:r>
            <w:r w:rsidRPr="00257053">
              <w:rPr>
                <w:sz w:val="24"/>
              </w:rPr>
              <w:t>A</w:t>
            </w:r>
            <w:r w:rsidRPr="00257053">
              <w:rPr>
                <w:sz w:val="24"/>
              </w:rPr>
              <w:t>声级，</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div</w:t>
            </w:r>
            <w:r w:rsidRPr="00257053">
              <w:rPr>
                <w:sz w:val="24"/>
              </w:rPr>
              <w:t>为声波几何发散引起的倍频带衰减量，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bar</w:t>
            </w:r>
            <w:r w:rsidRPr="00257053">
              <w:rPr>
                <w:sz w:val="24"/>
              </w:rPr>
              <w:t>为声屏障引起的倍频带衰减量，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atm</w:t>
            </w:r>
            <w:r w:rsidRPr="00257053">
              <w:rPr>
                <w:sz w:val="24"/>
              </w:rPr>
              <w:t>为空气吸收引起的倍频带衰减量，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gr</w:t>
            </w:r>
            <w:r w:rsidRPr="00257053">
              <w:rPr>
                <w:sz w:val="24"/>
              </w:rPr>
              <w:t>为地面效应引起的倍频带衰减量，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misc</w:t>
            </w:r>
            <w:r w:rsidRPr="00257053">
              <w:rPr>
                <w:sz w:val="24"/>
              </w:rPr>
              <w:t>为其他多方面效应引起的倍频带衰减量，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rPr>
                <w:sz w:val="24"/>
              </w:rPr>
            </w:pPr>
            <w:r w:rsidRPr="00257053">
              <w:rPr>
                <w:sz w:val="24"/>
              </w:rPr>
              <w:t>其中：</w:t>
            </w:r>
            <w:r w:rsidRPr="00257053">
              <w:rPr>
                <w:sz w:val="24"/>
              </w:rPr>
              <w:t>A</w:t>
            </w:r>
            <w:r w:rsidRPr="00257053">
              <w:rPr>
                <w:sz w:val="24"/>
                <w:vertAlign w:val="subscript"/>
              </w:rPr>
              <w:t>div</w:t>
            </w:r>
            <w:r w:rsidRPr="00257053">
              <w:rPr>
                <w:sz w:val="24"/>
              </w:rPr>
              <w:t>＝</w:t>
            </w:r>
            <w:r w:rsidRPr="00257053">
              <w:rPr>
                <w:sz w:val="24"/>
              </w:rPr>
              <w:t>20lg</w:t>
            </w:r>
            <w:r w:rsidRPr="00257053">
              <w:rPr>
                <w:sz w:val="24"/>
              </w:rPr>
              <w:t>（</w:t>
            </w:r>
            <w:r w:rsidRPr="00257053">
              <w:rPr>
                <w:sz w:val="24"/>
              </w:rPr>
              <w:t>r/r</w:t>
            </w:r>
            <w:r w:rsidRPr="00257053">
              <w:rPr>
                <w:sz w:val="24"/>
                <w:vertAlign w:val="subscript"/>
              </w:rPr>
              <w:t>0</w:t>
            </w:r>
            <w:r w:rsidRPr="00257053">
              <w:rPr>
                <w:sz w:val="24"/>
              </w:rPr>
              <w:t>）为点声源的几何发散衰减量，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div</w:t>
            </w:r>
            <w:r w:rsidRPr="00257053">
              <w:rPr>
                <w:sz w:val="24"/>
              </w:rPr>
              <w:t>＝</w:t>
            </w:r>
            <w:r w:rsidRPr="00257053">
              <w:rPr>
                <w:sz w:val="24"/>
              </w:rPr>
              <w:t>10lg</w:t>
            </w:r>
            <w:r w:rsidRPr="00257053">
              <w:rPr>
                <w:sz w:val="24"/>
              </w:rPr>
              <w:t>（</w:t>
            </w:r>
            <w:r w:rsidRPr="00257053">
              <w:rPr>
                <w:sz w:val="24"/>
              </w:rPr>
              <w:t>r/r</w:t>
            </w:r>
            <w:r w:rsidRPr="00257053">
              <w:rPr>
                <w:sz w:val="24"/>
                <w:vertAlign w:val="subscript"/>
              </w:rPr>
              <w:t>0</w:t>
            </w:r>
            <w:r w:rsidRPr="00257053">
              <w:rPr>
                <w:sz w:val="24"/>
              </w:rPr>
              <w:t>）为线声源的几何发散衰减量，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Chars="200" w:firstLine="480"/>
              <w:rPr>
                <w:sz w:val="24"/>
              </w:rPr>
            </w:pPr>
            <w:r w:rsidRPr="00257053">
              <w:rPr>
                <w:sz w:val="24"/>
              </w:rPr>
              <w:t>A</w:t>
            </w:r>
            <w:r w:rsidRPr="00257053">
              <w:rPr>
                <w:sz w:val="24"/>
                <w:vertAlign w:val="subscript"/>
              </w:rPr>
              <w:t>atm</w:t>
            </w:r>
            <w:r w:rsidRPr="00257053">
              <w:rPr>
                <w:sz w:val="24"/>
              </w:rPr>
              <w:t>＝</w:t>
            </w:r>
            <w:r w:rsidRPr="00257053">
              <w:rPr>
                <w:sz w:val="24"/>
              </w:rPr>
              <w:t>a</w:t>
            </w:r>
            <w:r w:rsidRPr="00257053">
              <w:rPr>
                <w:sz w:val="24"/>
              </w:rPr>
              <w:t>（</w:t>
            </w:r>
            <w:r w:rsidRPr="00257053">
              <w:rPr>
                <w:sz w:val="24"/>
              </w:rPr>
              <w:t>r-r</w:t>
            </w:r>
            <w:r w:rsidRPr="00257053">
              <w:rPr>
                <w:sz w:val="24"/>
                <w:vertAlign w:val="subscript"/>
              </w:rPr>
              <w:t>0</w:t>
            </w:r>
            <w:r w:rsidRPr="00257053">
              <w:rPr>
                <w:sz w:val="24"/>
              </w:rPr>
              <w:t>）</w:t>
            </w:r>
            <w:r w:rsidRPr="00257053">
              <w:rPr>
                <w:sz w:val="24"/>
              </w:rPr>
              <w:t>/100</w:t>
            </w:r>
            <w:r w:rsidRPr="00257053">
              <w:rPr>
                <w:sz w:val="24"/>
              </w:rPr>
              <w:t>为空气吸收引起的</w:t>
            </w:r>
            <w:r w:rsidRPr="00257053">
              <w:rPr>
                <w:sz w:val="24"/>
              </w:rPr>
              <w:t>A</w:t>
            </w:r>
            <w:r w:rsidRPr="00257053">
              <w:rPr>
                <w:sz w:val="24"/>
              </w:rPr>
              <w:t>声级衰减量，</w:t>
            </w:r>
            <w:r w:rsidRPr="00257053">
              <w:rPr>
                <w:sz w:val="24"/>
              </w:rPr>
              <w:t>dB</w:t>
            </w:r>
            <w:r w:rsidRPr="00257053">
              <w:rPr>
                <w:sz w:val="24"/>
              </w:rPr>
              <w:t>（</w:t>
            </w:r>
            <w:r w:rsidRPr="00257053">
              <w:rPr>
                <w:sz w:val="24"/>
              </w:rPr>
              <w:t>A</w:t>
            </w:r>
            <w:r w:rsidRPr="00257053">
              <w:rPr>
                <w:sz w:val="24"/>
              </w:rPr>
              <w:t>）；</w:t>
            </w:r>
          </w:p>
          <w:p w:rsidR="00523F91" w:rsidRPr="00257053" w:rsidRDefault="00523F91" w:rsidP="00523F91">
            <w:pPr>
              <w:spacing w:line="500" w:lineRule="exact"/>
              <w:ind w:firstLine="480"/>
              <w:rPr>
                <w:sz w:val="24"/>
              </w:rPr>
            </w:pPr>
            <w:r w:rsidRPr="00257053">
              <w:rPr>
                <w:sz w:val="24"/>
                <w:lang w:eastAsia="zh-CN"/>
              </w:rPr>
              <w:t>（</w:t>
            </w:r>
            <w:r w:rsidRPr="00257053">
              <w:rPr>
                <w:sz w:val="24"/>
                <w:lang w:eastAsia="zh-CN"/>
              </w:rPr>
              <w:t>1</w:t>
            </w:r>
            <w:r w:rsidRPr="00257053">
              <w:rPr>
                <w:sz w:val="24"/>
                <w:lang w:eastAsia="zh-CN"/>
              </w:rPr>
              <w:t>）</w:t>
            </w:r>
            <w:r w:rsidRPr="00257053">
              <w:rPr>
                <w:sz w:val="24"/>
              </w:rPr>
              <w:t>几何发散</w:t>
            </w:r>
          </w:p>
          <w:p w:rsidR="00523F91" w:rsidRPr="00257053" w:rsidRDefault="00523F91" w:rsidP="00523F91">
            <w:pPr>
              <w:spacing w:line="500" w:lineRule="exact"/>
              <w:ind w:firstLine="480"/>
              <w:rPr>
                <w:sz w:val="24"/>
              </w:rPr>
            </w:pPr>
            <w:r w:rsidRPr="00257053">
              <w:rPr>
                <w:sz w:val="24"/>
              </w:rPr>
              <w:t>对于室外点声源，不考虑其指向性，几何发散衰减计算公式为：</w:t>
            </w:r>
          </w:p>
          <w:p w:rsidR="00523F91" w:rsidRPr="00257053" w:rsidRDefault="00523F91" w:rsidP="00523F91">
            <w:pPr>
              <w:spacing w:line="500" w:lineRule="exact"/>
              <w:jc w:val="center"/>
              <w:rPr>
                <w:sz w:val="24"/>
                <w:lang w:val="pt-BR"/>
              </w:rPr>
            </w:pPr>
            <w:r w:rsidRPr="00257053">
              <w:rPr>
                <w:sz w:val="24"/>
                <w:lang w:val="pt-BR"/>
              </w:rPr>
              <w:t>L</w:t>
            </w:r>
            <w:r w:rsidRPr="00257053">
              <w:rPr>
                <w:sz w:val="24"/>
                <w:vertAlign w:val="subscript"/>
                <w:lang w:val="pt-BR"/>
              </w:rPr>
              <w:t>A</w:t>
            </w:r>
            <w:r w:rsidRPr="00257053">
              <w:rPr>
                <w:sz w:val="24"/>
                <w:lang w:val="pt-BR"/>
              </w:rPr>
              <w:t>(r)=L</w:t>
            </w:r>
            <w:r w:rsidRPr="00257053">
              <w:rPr>
                <w:sz w:val="24"/>
                <w:vertAlign w:val="subscript"/>
                <w:lang w:val="pt-BR"/>
              </w:rPr>
              <w:t>A</w:t>
            </w:r>
            <w:r w:rsidRPr="00257053">
              <w:rPr>
                <w:sz w:val="24"/>
                <w:lang w:val="pt-BR"/>
              </w:rPr>
              <w:t>(r</w:t>
            </w:r>
            <w:r w:rsidRPr="00257053">
              <w:rPr>
                <w:sz w:val="24"/>
                <w:vertAlign w:val="subscript"/>
                <w:lang w:val="pt-BR"/>
              </w:rPr>
              <w:t>0</w:t>
            </w:r>
            <w:r w:rsidRPr="00257053">
              <w:rPr>
                <w:sz w:val="24"/>
                <w:lang w:val="pt-BR"/>
              </w:rPr>
              <w:t>)</w:t>
            </w:r>
            <w:r w:rsidRPr="00257053">
              <w:rPr>
                <w:sz w:val="24"/>
                <w:lang w:val="pt-BR"/>
              </w:rPr>
              <w:t>－</w:t>
            </w:r>
            <w:r w:rsidRPr="00257053">
              <w:rPr>
                <w:sz w:val="24"/>
                <w:lang w:val="pt-BR"/>
              </w:rPr>
              <w:t>20Lg(r/r</w:t>
            </w:r>
            <w:r w:rsidRPr="00257053">
              <w:rPr>
                <w:sz w:val="24"/>
                <w:vertAlign w:val="subscript"/>
                <w:lang w:val="pt-BR"/>
              </w:rPr>
              <w:t>0</w:t>
            </w:r>
            <w:r w:rsidRPr="00257053">
              <w:rPr>
                <w:sz w:val="24"/>
                <w:lang w:val="pt-BR"/>
              </w:rPr>
              <w:t>)</w:t>
            </w:r>
          </w:p>
          <w:p w:rsidR="00523F91" w:rsidRPr="00257053" w:rsidRDefault="00523F91" w:rsidP="00523F91">
            <w:pPr>
              <w:spacing w:line="500" w:lineRule="exact"/>
              <w:ind w:firstLine="482"/>
              <w:rPr>
                <w:sz w:val="24"/>
              </w:rPr>
            </w:pPr>
            <w:r w:rsidRPr="00257053">
              <w:rPr>
                <w:sz w:val="24"/>
              </w:rPr>
              <w:t>对于室内声源，先计算室内</w:t>
            </w:r>
            <w:r w:rsidRPr="00257053">
              <w:rPr>
                <w:sz w:val="24"/>
              </w:rPr>
              <w:t>k</w:t>
            </w:r>
            <w:r w:rsidRPr="00257053">
              <w:rPr>
                <w:sz w:val="24"/>
              </w:rPr>
              <w:t>个声源在靠近围护结构处的声级</w:t>
            </w:r>
            <w:r w:rsidRPr="00257053">
              <w:rPr>
                <w:iCs/>
                <w:sz w:val="24"/>
                <w:lang w:val="en-US" w:eastAsia="zh-CN"/>
              </w:rPr>
              <w:t>L</w:t>
            </w:r>
            <w:r w:rsidRPr="00257053">
              <w:rPr>
                <w:iCs/>
                <w:sz w:val="24"/>
                <w:vertAlign w:val="subscript"/>
              </w:rPr>
              <w:t>oct,1</w:t>
            </w:r>
            <w:r w:rsidRPr="00257053">
              <w:rPr>
                <w:sz w:val="24"/>
              </w:rPr>
              <w:t>：</w:t>
            </w:r>
          </w:p>
          <w:p w:rsidR="00523F91" w:rsidRPr="00257053" w:rsidRDefault="00523F91" w:rsidP="00523F91">
            <w:pPr>
              <w:autoSpaceDE w:val="0"/>
              <w:autoSpaceDN w:val="0"/>
              <w:adjustRightInd w:val="0"/>
              <w:jc w:val="center"/>
              <w:rPr>
                <w:sz w:val="24"/>
                <w:lang w:val="zh-CN" w:eastAsia="zh-CN"/>
              </w:rPr>
            </w:pPr>
            <w:r w:rsidRPr="00257053">
              <w:rPr>
                <w:kern w:val="0"/>
                <w:position w:val="-32"/>
                <w:sz w:val="24"/>
                <w:lang w:val="zh-CN"/>
              </w:rPr>
              <w:object w:dxaOrig="31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59pt;height:38.25pt;mso-position-horizontal-relative:page;mso-position-vertical-relative:page" o:ole="">
                  <v:imagedata r:id="rId13" o:title=""/>
                </v:shape>
                <o:OLEObject Type="Embed" ProgID="Equation.3" ShapeID="对象 1" DrawAspect="Content" ObjectID="_1622382886" r:id="rId14"/>
              </w:object>
            </w:r>
          </w:p>
          <w:p w:rsidR="00523F91" w:rsidRPr="00257053" w:rsidRDefault="00523F91" w:rsidP="00523F91">
            <w:pPr>
              <w:autoSpaceDE w:val="0"/>
              <w:autoSpaceDN w:val="0"/>
              <w:adjustRightInd w:val="0"/>
              <w:spacing w:line="500" w:lineRule="exact"/>
              <w:rPr>
                <w:sz w:val="24"/>
              </w:rPr>
            </w:pPr>
            <w:r w:rsidRPr="00257053">
              <w:rPr>
                <w:sz w:val="24"/>
                <w:lang w:val="zh-CN" w:eastAsia="zh-CN"/>
              </w:rPr>
              <w:t>式中：</w:t>
            </w:r>
            <w:r w:rsidRPr="00257053">
              <w:rPr>
                <w:i/>
                <w:iCs/>
                <w:sz w:val="24"/>
                <w:lang w:val="zh-CN" w:eastAsia="zh-CN"/>
              </w:rPr>
              <w:t>L</w:t>
            </w:r>
            <w:r w:rsidRPr="00257053">
              <w:rPr>
                <w:i/>
                <w:iCs/>
                <w:sz w:val="24"/>
                <w:vertAlign w:val="subscript"/>
              </w:rPr>
              <w:t>oct,1</w:t>
            </w:r>
            <w:r w:rsidRPr="00257053">
              <w:rPr>
                <w:sz w:val="24"/>
              </w:rPr>
              <w:softHyphen/>
            </w:r>
            <w:r w:rsidRPr="00257053">
              <w:rPr>
                <w:sz w:val="24"/>
              </w:rPr>
              <w:t>为某个室内声源在靠近围护结构处产生的倍频带声压级；</w:t>
            </w:r>
          </w:p>
          <w:p w:rsidR="00523F91" w:rsidRPr="00257053" w:rsidRDefault="00523F91" w:rsidP="00523F91">
            <w:pPr>
              <w:autoSpaceDE w:val="0"/>
              <w:autoSpaceDN w:val="0"/>
              <w:adjustRightInd w:val="0"/>
              <w:spacing w:line="500" w:lineRule="exact"/>
              <w:ind w:firstLineChars="250" w:firstLine="600"/>
              <w:rPr>
                <w:sz w:val="24"/>
              </w:rPr>
            </w:pPr>
            <w:r w:rsidRPr="00257053">
              <w:rPr>
                <w:i/>
                <w:iCs/>
                <w:sz w:val="24"/>
              </w:rPr>
              <w:t>L</w:t>
            </w:r>
            <w:r w:rsidRPr="00257053">
              <w:rPr>
                <w:i/>
                <w:iCs/>
                <w:sz w:val="24"/>
                <w:vertAlign w:val="subscript"/>
              </w:rPr>
              <w:t>w oct</w:t>
            </w:r>
            <w:r w:rsidRPr="00257053">
              <w:rPr>
                <w:i/>
                <w:iCs/>
                <w:sz w:val="24"/>
                <w:vertAlign w:val="subscript"/>
              </w:rPr>
              <w:softHyphen/>
            </w:r>
            <w:r w:rsidRPr="00257053">
              <w:rPr>
                <w:sz w:val="24"/>
              </w:rPr>
              <w:t>为某个声源的倍频带声功率级；</w:t>
            </w:r>
          </w:p>
          <w:p w:rsidR="00523F91" w:rsidRPr="00257053" w:rsidRDefault="00523F91" w:rsidP="00523F91">
            <w:pPr>
              <w:autoSpaceDE w:val="0"/>
              <w:autoSpaceDN w:val="0"/>
              <w:adjustRightInd w:val="0"/>
              <w:spacing w:line="500" w:lineRule="exact"/>
              <w:ind w:firstLineChars="250" w:firstLine="600"/>
              <w:rPr>
                <w:sz w:val="24"/>
              </w:rPr>
            </w:pPr>
            <w:r w:rsidRPr="00257053">
              <w:rPr>
                <w:sz w:val="24"/>
              </w:rPr>
              <w:t>r</w:t>
            </w:r>
            <w:r w:rsidRPr="00257053">
              <w:rPr>
                <w:sz w:val="24"/>
                <w:vertAlign w:val="subscript"/>
              </w:rPr>
              <w:t>1</w:t>
            </w:r>
            <w:r w:rsidRPr="00257053">
              <w:rPr>
                <w:sz w:val="24"/>
              </w:rPr>
              <w:t>为室内某个声源与靠近围护结构处的距离；</w:t>
            </w:r>
          </w:p>
          <w:p w:rsidR="00523F91" w:rsidRPr="00257053" w:rsidRDefault="00523F91" w:rsidP="00523F91">
            <w:pPr>
              <w:autoSpaceDE w:val="0"/>
              <w:autoSpaceDN w:val="0"/>
              <w:adjustRightInd w:val="0"/>
              <w:spacing w:line="500" w:lineRule="exact"/>
              <w:ind w:firstLineChars="250" w:firstLine="600"/>
              <w:rPr>
                <w:sz w:val="24"/>
              </w:rPr>
            </w:pPr>
            <w:r w:rsidRPr="00257053">
              <w:rPr>
                <w:sz w:val="24"/>
              </w:rPr>
              <w:t>R</w:t>
            </w:r>
            <w:r w:rsidRPr="00257053">
              <w:rPr>
                <w:sz w:val="24"/>
              </w:rPr>
              <w:t>为房间常数；</w:t>
            </w:r>
          </w:p>
          <w:p w:rsidR="00523F91" w:rsidRPr="00257053" w:rsidRDefault="00523F91" w:rsidP="00523F91">
            <w:pPr>
              <w:autoSpaceDE w:val="0"/>
              <w:autoSpaceDN w:val="0"/>
              <w:adjustRightInd w:val="0"/>
              <w:spacing w:line="500" w:lineRule="exact"/>
              <w:ind w:firstLineChars="250" w:firstLine="600"/>
              <w:rPr>
                <w:sz w:val="24"/>
              </w:rPr>
            </w:pPr>
            <w:r w:rsidRPr="00257053">
              <w:rPr>
                <w:sz w:val="24"/>
              </w:rPr>
              <w:t>Q</w:t>
            </w:r>
            <w:r w:rsidRPr="00257053">
              <w:rPr>
                <w:sz w:val="24"/>
              </w:rPr>
              <w:t>为方向因子。</w:t>
            </w:r>
          </w:p>
          <w:p w:rsidR="00523F91" w:rsidRPr="00257053" w:rsidRDefault="00523F91" w:rsidP="00523F91">
            <w:pPr>
              <w:spacing w:line="500" w:lineRule="exact"/>
              <w:ind w:firstLine="480"/>
              <w:rPr>
                <w:sz w:val="24"/>
              </w:rPr>
            </w:pPr>
            <w:r w:rsidRPr="00257053">
              <w:rPr>
                <w:sz w:val="24"/>
              </w:rPr>
              <w:t>然后计算室外靠近围护结构处的声级</w:t>
            </w:r>
            <w:r w:rsidRPr="00257053">
              <w:rPr>
                <w:iCs/>
                <w:sz w:val="24"/>
              </w:rPr>
              <w:t>L</w:t>
            </w:r>
            <w:r w:rsidRPr="00257053">
              <w:rPr>
                <w:iCs/>
                <w:sz w:val="24"/>
                <w:vertAlign w:val="subscript"/>
              </w:rPr>
              <w:t>oct,2</w:t>
            </w:r>
            <w:r w:rsidRPr="00257053">
              <w:rPr>
                <w:sz w:val="24"/>
              </w:rPr>
              <w:t>：</w:t>
            </w:r>
          </w:p>
          <w:p w:rsidR="00523F91" w:rsidRPr="00257053" w:rsidRDefault="00523F91" w:rsidP="00523F91">
            <w:pPr>
              <w:spacing w:line="500" w:lineRule="exact"/>
              <w:jc w:val="center"/>
              <w:rPr>
                <w:sz w:val="24"/>
              </w:rPr>
            </w:pPr>
            <w:r w:rsidRPr="00257053">
              <w:rPr>
                <w:iCs/>
                <w:sz w:val="24"/>
              </w:rPr>
              <w:lastRenderedPageBreak/>
              <w:t>L</w:t>
            </w:r>
            <w:r w:rsidRPr="00257053">
              <w:rPr>
                <w:iCs/>
                <w:sz w:val="24"/>
                <w:vertAlign w:val="subscript"/>
              </w:rPr>
              <w:t>oct,2</w:t>
            </w:r>
            <w:r w:rsidRPr="00257053">
              <w:rPr>
                <w:sz w:val="24"/>
              </w:rPr>
              <w:t>=</w:t>
            </w:r>
            <w:r w:rsidRPr="00257053">
              <w:rPr>
                <w:iCs/>
                <w:sz w:val="24"/>
                <w:lang w:val="en-US" w:eastAsia="zh-CN"/>
              </w:rPr>
              <w:t xml:space="preserve"> L</w:t>
            </w:r>
            <w:r w:rsidRPr="00257053">
              <w:rPr>
                <w:iCs/>
                <w:sz w:val="24"/>
                <w:vertAlign w:val="subscript"/>
              </w:rPr>
              <w:t>oct,1</w:t>
            </w:r>
            <w:r w:rsidRPr="00257053">
              <w:rPr>
                <w:sz w:val="24"/>
              </w:rPr>
              <w:t>－（</w:t>
            </w:r>
            <w:r w:rsidRPr="00257053">
              <w:rPr>
                <w:sz w:val="24"/>
              </w:rPr>
              <w:t>TL+6</w:t>
            </w:r>
            <w:r w:rsidRPr="00257053">
              <w:rPr>
                <w:sz w:val="24"/>
              </w:rPr>
              <w:t>）</w:t>
            </w:r>
          </w:p>
          <w:p w:rsidR="00523F91" w:rsidRPr="00257053" w:rsidRDefault="00523F91" w:rsidP="00523F91">
            <w:pPr>
              <w:spacing w:line="500" w:lineRule="exact"/>
              <w:rPr>
                <w:sz w:val="24"/>
              </w:rPr>
            </w:pPr>
            <w:r w:rsidRPr="00257053">
              <w:rPr>
                <w:sz w:val="24"/>
              </w:rPr>
              <w:t>式中：</w:t>
            </w:r>
            <w:r w:rsidRPr="00257053">
              <w:rPr>
                <w:sz w:val="24"/>
              </w:rPr>
              <w:t>TL—</w:t>
            </w:r>
            <w:r w:rsidRPr="00257053">
              <w:rPr>
                <w:sz w:val="24"/>
              </w:rPr>
              <w:t>围护结构的传声损失。</w:t>
            </w:r>
          </w:p>
          <w:p w:rsidR="00523F91" w:rsidRPr="00257053" w:rsidRDefault="00523F91" w:rsidP="00523F91">
            <w:pPr>
              <w:autoSpaceDE w:val="0"/>
              <w:autoSpaceDN w:val="0"/>
              <w:adjustRightInd w:val="0"/>
              <w:spacing w:line="500" w:lineRule="exact"/>
              <w:ind w:firstLineChars="200" w:firstLine="480"/>
              <w:rPr>
                <w:sz w:val="24"/>
              </w:rPr>
            </w:pPr>
            <w:r w:rsidRPr="00257053">
              <w:rPr>
                <w:sz w:val="24"/>
                <w:lang w:val="en-US" w:eastAsia="zh-CN"/>
              </w:rPr>
              <w:t>再</w:t>
            </w:r>
            <w:r w:rsidRPr="00257053">
              <w:rPr>
                <w:sz w:val="24"/>
              </w:rPr>
              <w:t>将室外声级</w:t>
            </w:r>
            <w:r w:rsidRPr="00257053">
              <w:rPr>
                <w:i/>
                <w:iCs/>
                <w:sz w:val="24"/>
              </w:rPr>
              <w:t>L</w:t>
            </w:r>
            <w:r w:rsidRPr="00257053">
              <w:rPr>
                <w:i/>
                <w:iCs/>
                <w:sz w:val="24"/>
                <w:vertAlign w:val="subscript"/>
              </w:rPr>
              <w:t>oct,2</w:t>
            </w:r>
            <w:r w:rsidRPr="00257053">
              <w:rPr>
                <w:i/>
                <w:iCs/>
                <w:sz w:val="24"/>
              </w:rPr>
              <w:t>(T)</w:t>
            </w:r>
            <w:r w:rsidRPr="00257053">
              <w:rPr>
                <w:sz w:val="24"/>
              </w:rPr>
              <w:t>和透声面积换算成等效的室外声源，计算出等效声源第</w:t>
            </w:r>
            <w:r w:rsidRPr="00257053">
              <w:rPr>
                <w:sz w:val="24"/>
              </w:rPr>
              <w:t>i</w:t>
            </w:r>
            <w:r w:rsidRPr="00257053">
              <w:rPr>
                <w:sz w:val="24"/>
              </w:rPr>
              <w:t>个倍频带的声功率级</w:t>
            </w:r>
            <w:r w:rsidRPr="00257053">
              <w:rPr>
                <w:i/>
                <w:iCs/>
                <w:sz w:val="24"/>
              </w:rPr>
              <w:t>L</w:t>
            </w:r>
            <w:r w:rsidRPr="00257053">
              <w:rPr>
                <w:i/>
                <w:iCs/>
                <w:sz w:val="24"/>
                <w:vertAlign w:val="subscript"/>
              </w:rPr>
              <w:t>w oct</w:t>
            </w:r>
            <w:r w:rsidRPr="00257053">
              <w:rPr>
                <w:sz w:val="24"/>
                <w:vertAlign w:val="subscript"/>
              </w:rPr>
              <w:softHyphen/>
            </w:r>
            <w:r w:rsidRPr="00257053">
              <w:rPr>
                <w:sz w:val="24"/>
                <w:vertAlign w:val="subscript"/>
              </w:rPr>
              <w:softHyphen/>
            </w:r>
            <w:r w:rsidRPr="00257053">
              <w:rPr>
                <w:sz w:val="24"/>
              </w:rPr>
              <w:t>：</w:t>
            </w:r>
          </w:p>
          <w:p w:rsidR="00523F91" w:rsidRPr="00257053" w:rsidRDefault="00523F91" w:rsidP="00523F91">
            <w:pPr>
              <w:autoSpaceDE w:val="0"/>
              <w:autoSpaceDN w:val="0"/>
              <w:adjustRightInd w:val="0"/>
              <w:spacing w:line="500" w:lineRule="exact"/>
              <w:jc w:val="center"/>
              <w:rPr>
                <w:sz w:val="24"/>
              </w:rPr>
            </w:pPr>
            <w:r w:rsidRPr="00257053">
              <w:rPr>
                <w:kern w:val="0"/>
                <w:sz w:val="24"/>
                <w:lang w:val="zh-CN"/>
              </w:rPr>
              <w:object w:dxaOrig="2540" w:dyaOrig="379">
                <v:shape id="对象 4" o:spid="_x0000_i1026" type="#_x0000_t75" style="width:126.75pt;height:18.75pt;mso-position-horizontal-relative:page;mso-position-vertical-relative:page" o:ole="">
                  <v:imagedata r:id="rId15" o:title=""/>
                </v:shape>
                <o:OLEObject Type="Embed" ProgID="Equation.3" ShapeID="对象 4" DrawAspect="Content" ObjectID="_1622382887" r:id="rId16"/>
              </w:object>
            </w:r>
          </w:p>
          <w:p w:rsidR="00523F91" w:rsidRPr="00257053" w:rsidRDefault="00523F91" w:rsidP="00523F91">
            <w:pPr>
              <w:autoSpaceDE w:val="0"/>
              <w:autoSpaceDN w:val="0"/>
              <w:adjustRightInd w:val="0"/>
              <w:spacing w:line="500" w:lineRule="exact"/>
              <w:rPr>
                <w:sz w:val="24"/>
              </w:rPr>
            </w:pPr>
            <w:r w:rsidRPr="00257053">
              <w:rPr>
                <w:sz w:val="24"/>
              </w:rPr>
              <w:t>式中：</w:t>
            </w:r>
            <w:r w:rsidRPr="00257053">
              <w:rPr>
                <w:sz w:val="24"/>
              </w:rPr>
              <w:t>S</w:t>
            </w:r>
            <w:r w:rsidRPr="00257053">
              <w:rPr>
                <w:sz w:val="24"/>
              </w:rPr>
              <w:t>为透声面积，</w:t>
            </w:r>
            <w:r w:rsidRPr="00257053">
              <w:rPr>
                <w:sz w:val="24"/>
              </w:rPr>
              <w:t>m</w:t>
            </w:r>
            <w:r w:rsidRPr="00257053">
              <w:rPr>
                <w:sz w:val="24"/>
                <w:vertAlign w:val="superscript"/>
              </w:rPr>
              <w:t>2</w:t>
            </w:r>
            <w:r w:rsidRPr="00257053">
              <w:rPr>
                <w:sz w:val="24"/>
              </w:rPr>
              <w:t>。</w:t>
            </w:r>
          </w:p>
          <w:p w:rsidR="00523F91" w:rsidRPr="00257053" w:rsidRDefault="00523F91" w:rsidP="00523F91">
            <w:pPr>
              <w:spacing w:line="500" w:lineRule="exact"/>
              <w:ind w:firstLine="480"/>
              <w:rPr>
                <w:sz w:val="24"/>
              </w:rPr>
            </w:pPr>
            <w:r w:rsidRPr="00257053">
              <w:rPr>
                <w:sz w:val="24"/>
              </w:rPr>
              <w:t>等效室外声源的位置为围护结构的位置，其倍频带声功率级为</w:t>
            </w:r>
            <w:r w:rsidRPr="00257053">
              <w:rPr>
                <w:sz w:val="24"/>
              </w:rPr>
              <w:t>L</w:t>
            </w:r>
            <w:r w:rsidRPr="00257053">
              <w:rPr>
                <w:sz w:val="24"/>
                <w:vertAlign w:val="subscript"/>
              </w:rPr>
              <w:t>woct</w:t>
            </w:r>
            <w:r w:rsidRPr="00257053">
              <w:rPr>
                <w:sz w:val="24"/>
                <w:lang w:eastAsia="zh-CN"/>
              </w:rPr>
              <w:t>，</w:t>
            </w:r>
            <w:r w:rsidRPr="00257053">
              <w:rPr>
                <w:sz w:val="24"/>
              </w:rPr>
              <w:t>由此按室外声源方法计算等效室外声源在预测点产生的声级。</w:t>
            </w:r>
          </w:p>
          <w:p w:rsidR="00523F91" w:rsidRPr="00257053" w:rsidRDefault="00523F91" w:rsidP="00523F91">
            <w:pPr>
              <w:spacing w:line="500" w:lineRule="exact"/>
              <w:ind w:firstLine="480"/>
              <w:rPr>
                <w:sz w:val="24"/>
              </w:rPr>
            </w:pPr>
            <w:r w:rsidRPr="00257053">
              <w:rPr>
                <w:sz w:val="24"/>
                <w:lang w:eastAsia="zh-CN"/>
              </w:rPr>
              <w:t>（</w:t>
            </w:r>
            <w:r w:rsidRPr="00257053">
              <w:rPr>
                <w:sz w:val="24"/>
                <w:lang w:eastAsia="zh-CN"/>
              </w:rPr>
              <w:t>2</w:t>
            </w:r>
            <w:r w:rsidRPr="00257053">
              <w:rPr>
                <w:sz w:val="24"/>
                <w:lang w:eastAsia="zh-CN"/>
              </w:rPr>
              <w:t>）</w:t>
            </w:r>
            <w:r w:rsidRPr="00257053">
              <w:rPr>
                <w:sz w:val="24"/>
              </w:rPr>
              <w:t>遮挡物引起的衰减</w:t>
            </w:r>
          </w:p>
          <w:p w:rsidR="00523F91" w:rsidRPr="00257053" w:rsidRDefault="00523F91" w:rsidP="00523F91">
            <w:pPr>
              <w:spacing w:line="500" w:lineRule="exact"/>
              <w:ind w:firstLineChars="200" w:firstLine="480"/>
              <w:rPr>
                <w:sz w:val="24"/>
              </w:rPr>
            </w:pPr>
            <w:r w:rsidRPr="00257053">
              <w:rPr>
                <w:sz w:val="24"/>
              </w:rPr>
              <w:t>位于声源和预测点之间的实体障碍物，如围墙、建筑物、土坡等都起声屏障作用。声屏障的存在使声波不能直达某些预测点，从而引起声能量的较大衰减。</w:t>
            </w:r>
          </w:p>
          <w:p w:rsidR="00523F91" w:rsidRPr="00257053" w:rsidRDefault="00523F91" w:rsidP="00523F91">
            <w:pPr>
              <w:spacing w:line="500" w:lineRule="exact"/>
              <w:ind w:firstLine="480"/>
              <w:rPr>
                <w:sz w:val="24"/>
              </w:rPr>
            </w:pPr>
            <w:r w:rsidRPr="00257053">
              <w:rPr>
                <w:sz w:val="24"/>
                <w:lang w:eastAsia="zh-CN"/>
              </w:rPr>
              <w:t>（</w:t>
            </w:r>
            <w:r w:rsidRPr="00257053">
              <w:rPr>
                <w:sz w:val="24"/>
                <w:lang w:eastAsia="zh-CN"/>
              </w:rPr>
              <w:t>3</w:t>
            </w:r>
            <w:r w:rsidRPr="00257053">
              <w:rPr>
                <w:sz w:val="24"/>
                <w:lang w:eastAsia="zh-CN"/>
              </w:rPr>
              <w:t>）</w:t>
            </w:r>
            <w:r w:rsidRPr="00257053">
              <w:rPr>
                <w:sz w:val="24"/>
              </w:rPr>
              <w:t>空气吸收引起的衰减</w:t>
            </w:r>
          </w:p>
          <w:p w:rsidR="00523F91" w:rsidRPr="00257053" w:rsidRDefault="00523F91" w:rsidP="00523F91">
            <w:pPr>
              <w:spacing w:line="500" w:lineRule="exact"/>
              <w:ind w:firstLine="482"/>
              <w:rPr>
                <w:sz w:val="24"/>
              </w:rPr>
            </w:pPr>
            <w:r w:rsidRPr="00257053">
              <w:rPr>
                <w:sz w:val="24"/>
              </w:rPr>
              <w:t>空气吸收引起的衰减按下式计算：</w:t>
            </w:r>
          </w:p>
          <w:p w:rsidR="00523F91" w:rsidRPr="00257053" w:rsidRDefault="00523F91" w:rsidP="00523F91">
            <w:pPr>
              <w:jc w:val="center"/>
              <w:rPr>
                <w:sz w:val="24"/>
              </w:rPr>
            </w:pPr>
            <w:r w:rsidRPr="00257053">
              <w:rPr>
                <w:position w:val="-24"/>
                <w:sz w:val="24"/>
              </w:rPr>
              <w:object w:dxaOrig="1401" w:dyaOrig="620">
                <v:shape id="对象 5" o:spid="_x0000_i1027" type="#_x0000_t75" style="width:69.75pt;height:30.75pt;mso-position-horizontal-relative:page;mso-position-vertical-relative:page" o:ole="">
                  <v:imagedata r:id="rId17" o:title=""/>
                </v:shape>
                <o:OLEObject Type="Embed" ProgID="Equation.DSMT4" ShapeID="对象 5" DrawAspect="Content" ObjectID="_1622382888" r:id="rId18"/>
              </w:object>
            </w:r>
          </w:p>
          <w:p w:rsidR="00523F91" w:rsidRPr="00257053" w:rsidRDefault="00523F91" w:rsidP="00523F91">
            <w:pPr>
              <w:spacing w:line="500" w:lineRule="exact"/>
              <w:rPr>
                <w:sz w:val="24"/>
              </w:rPr>
            </w:pPr>
            <w:r w:rsidRPr="00257053">
              <w:rPr>
                <w:sz w:val="24"/>
              </w:rPr>
              <w:t>式中：</w:t>
            </w:r>
            <w:r w:rsidRPr="00257053">
              <w:rPr>
                <w:sz w:val="24"/>
              </w:rPr>
              <w:t>r—</w:t>
            </w:r>
            <w:r w:rsidRPr="00257053">
              <w:rPr>
                <w:sz w:val="24"/>
              </w:rPr>
              <w:t>预测点距声源的距离，</w:t>
            </w:r>
            <w:r w:rsidRPr="00257053">
              <w:rPr>
                <w:sz w:val="24"/>
              </w:rPr>
              <w:t>m</w:t>
            </w:r>
            <w:r w:rsidRPr="00257053">
              <w:rPr>
                <w:sz w:val="24"/>
              </w:rPr>
              <w:t>；</w:t>
            </w:r>
          </w:p>
          <w:p w:rsidR="00523F91" w:rsidRPr="00257053" w:rsidRDefault="00523F91" w:rsidP="00523F91">
            <w:pPr>
              <w:spacing w:line="500" w:lineRule="exact"/>
              <w:ind w:firstLine="480"/>
              <w:rPr>
                <w:sz w:val="24"/>
              </w:rPr>
            </w:pPr>
            <w:r w:rsidRPr="00257053">
              <w:rPr>
                <w:sz w:val="24"/>
              </w:rPr>
              <w:t xml:space="preserve">  r</w:t>
            </w:r>
            <w:r w:rsidRPr="00257053">
              <w:rPr>
                <w:sz w:val="24"/>
                <w:vertAlign w:val="subscript"/>
              </w:rPr>
              <w:t>0</w:t>
            </w:r>
            <w:r w:rsidRPr="00257053">
              <w:rPr>
                <w:sz w:val="24"/>
              </w:rPr>
              <w:t>—</w:t>
            </w:r>
            <w:r w:rsidRPr="00257053">
              <w:rPr>
                <w:sz w:val="24"/>
              </w:rPr>
              <w:t>参考点距声源的距离，</w:t>
            </w:r>
            <w:r w:rsidRPr="00257053">
              <w:rPr>
                <w:sz w:val="24"/>
              </w:rPr>
              <w:t>m</w:t>
            </w:r>
            <w:r w:rsidRPr="00257053">
              <w:rPr>
                <w:sz w:val="24"/>
              </w:rPr>
              <w:t>；</w:t>
            </w:r>
          </w:p>
          <w:p w:rsidR="00523F91" w:rsidRPr="00257053" w:rsidRDefault="00523F91" w:rsidP="00523F91">
            <w:pPr>
              <w:spacing w:line="500" w:lineRule="exact"/>
              <w:ind w:firstLine="480"/>
              <w:rPr>
                <w:sz w:val="24"/>
              </w:rPr>
            </w:pPr>
            <w:r w:rsidRPr="00257053">
              <w:rPr>
                <w:sz w:val="24"/>
              </w:rPr>
              <w:t xml:space="preserve">  α—</w:t>
            </w:r>
            <w:r w:rsidRPr="00257053">
              <w:rPr>
                <w:sz w:val="24"/>
              </w:rPr>
              <w:t>每</w:t>
            </w:r>
            <w:r w:rsidRPr="00257053">
              <w:rPr>
                <w:sz w:val="24"/>
              </w:rPr>
              <w:t>100m</w:t>
            </w:r>
            <w:r w:rsidRPr="00257053">
              <w:rPr>
                <w:sz w:val="24"/>
              </w:rPr>
              <w:t>空气吸收系数。</w:t>
            </w:r>
          </w:p>
          <w:p w:rsidR="00523F91" w:rsidRPr="00257053" w:rsidRDefault="00523F91" w:rsidP="00D60A4B">
            <w:pPr>
              <w:spacing w:line="500" w:lineRule="exact"/>
              <w:ind w:firstLine="480"/>
              <w:jc w:val="both"/>
              <w:rPr>
                <w:sz w:val="24"/>
              </w:rPr>
            </w:pPr>
            <w:r w:rsidRPr="00257053">
              <w:rPr>
                <w:sz w:val="24"/>
                <w:lang w:eastAsia="zh-CN"/>
              </w:rPr>
              <w:t>（</w:t>
            </w:r>
            <w:r w:rsidRPr="00257053">
              <w:rPr>
                <w:sz w:val="24"/>
                <w:lang w:eastAsia="zh-CN"/>
              </w:rPr>
              <w:t>4</w:t>
            </w:r>
            <w:r w:rsidRPr="00257053">
              <w:rPr>
                <w:sz w:val="24"/>
                <w:lang w:eastAsia="zh-CN"/>
              </w:rPr>
              <w:t>）</w:t>
            </w:r>
            <w:r w:rsidRPr="00257053">
              <w:rPr>
                <w:sz w:val="24"/>
              </w:rPr>
              <w:t>附加衰减</w:t>
            </w:r>
          </w:p>
          <w:p w:rsidR="00523F91" w:rsidRPr="00257053" w:rsidRDefault="00523F91" w:rsidP="00D60A4B">
            <w:pPr>
              <w:spacing w:line="500" w:lineRule="exact"/>
              <w:ind w:firstLineChars="200" w:firstLine="480"/>
              <w:jc w:val="both"/>
              <w:rPr>
                <w:sz w:val="24"/>
              </w:rPr>
            </w:pPr>
            <w:r w:rsidRPr="00257053">
              <w:rPr>
                <w:sz w:val="24"/>
              </w:rPr>
              <w:t>为留有一定的安全系数，从最不利情况考虑，本次评价忽略附加衰减。</w:t>
            </w:r>
          </w:p>
          <w:p w:rsidR="00523F91" w:rsidRPr="00257053" w:rsidRDefault="00523F91" w:rsidP="00D60A4B">
            <w:pPr>
              <w:autoSpaceDE w:val="0"/>
              <w:autoSpaceDN w:val="0"/>
              <w:adjustRightInd w:val="0"/>
              <w:spacing w:line="500" w:lineRule="exact"/>
              <w:ind w:firstLineChars="200" w:firstLine="480"/>
              <w:jc w:val="both"/>
              <w:rPr>
                <w:sz w:val="24"/>
                <w:lang w:eastAsia="zh-CN"/>
              </w:rPr>
            </w:pPr>
            <w:r w:rsidRPr="00257053">
              <w:rPr>
                <w:sz w:val="24"/>
                <w:lang w:eastAsia="zh-CN"/>
              </w:rPr>
              <w:t>4</w:t>
            </w:r>
            <w:r w:rsidRPr="00257053">
              <w:rPr>
                <w:sz w:val="24"/>
                <w:lang w:eastAsia="zh-CN"/>
              </w:rPr>
              <w:t>、预测步骤</w:t>
            </w:r>
          </w:p>
          <w:p w:rsidR="00523F91" w:rsidRPr="00257053" w:rsidRDefault="00523F91" w:rsidP="00D60A4B">
            <w:pPr>
              <w:spacing w:line="500" w:lineRule="exact"/>
              <w:ind w:firstLineChars="200" w:firstLine="480"/>
              <w:jc w:val="both"/>
              <w:rPr>
                <w:sz w:val="24"/>
              </w:rPr>
            </w:pPr>
            <w:r w:rsidRPr="00257053">
              <w:rPr>
                <w:sz w:val="24"/>
                <w:lang w:eastAsia="zh-CN"/>
              </w:rPr>
              <w:t>（</w:t>
            </w:r>
            <w:r w:rsidRPr="00257053">
              <w:rPr>
                <w:sz w:val="24"/>
                <w:lang w:eastAsia="zh-CN"/>
              </w:rPr>
              <w:t>1</w:t>
            </w:r>
            <w:r w:rsidRPr="00257053">
              <w:rPr>
                <w:sz w:val="24"/>
                <w:lang w:eastAsia="zh-CN"/>
              </w:rPr>
              <w:t>）</w:t>
            </w:r>
            <w:r w:rsidRPr="00257053">
              <w:rPr>
                <w:sz w:val="24"/>
              </w:rPr>
              <w:t>选择一个坐标系，将评价区分成若干网格，确定各噪声源、各</w:t>
            </w:r>
            <w:r w:rsidRPr="00257053">
              <w:rPr>
                <w:sz w:val="24"/>
                <w:lang w:eastAsia="zh-CN"/>
              </w:rPr>
              <w:t>敏感</w:t>
            </w:r>
            <w:r w:rsidRPr="00257053">
              <w:rPr>
                <w:sz w:val="24"/>
              </w:rPr>
              <w:t>点及厂界预测点坐标。</w:t>
            </w:r>
          </w:p>
          <w:p w:rsidR="00523F91" w:rsidRPr="00257053" w:rsidRDefault="00523F91" w:rsidP="00D60A4B">
            <w:pPr>
              <w:spacing w:line="500" w:lineRule="exact"/>
              <w:ind w:firstLineChars="200" w:firstLine="480"/>
              <w:jc w:val="both"/>
              <w:rPr>
                <w:sz w:val="24"/>
              </w:rPr>
            </w:pPr>
            <w:r w:rsidRPr="00257053">
              <w:rPr>
                <w:sz w:val="24"/>
                <w:lang w:eastAsia="zh-CN"/>
              </w:rPr>
              <w:t>（</w:t>
            </w:r>
            <w:r w:rsidRPr="00257053">
              <w:rPr>
                <w:sz w:val="24"/>
                <w:lang w:eastAsia="zh-CN"/>
              </w:rPr>
              <w:t>2</w:t>
            </w:r>
            <w:r w:rsidRPr="00257053">
              <w:rPr>
                <w:sz w:val="24"/>
                <w:lang w:eastAsia="zh-CN"/>
              </w:rPr>
              <w:t>）</w:t>
            </w:r>
            <w:r w:rsidRPr="00257053">
              <w:rPr>
                <w:sz w:val="24"/>
              </w:rPr>
              <w:t>根据已获得的声源参数和声波从声源到预测点的传播条件，计算出各声源单独作用在预测点时产生的</w:t>
            </w:r>
            <w:r w:rsidRPr="00257053">
              <w:rPr>
                <w:sz w:val="24"/>
              </w:rPr>
              <w:t>A</w:t>
            </w:r>
            <w:r w:rsidRPr="00257053">
              <w:rPr>
                <w:sz w:val="24"/>
              </w:rPr>
              <w:t>声级</w:t>
            </w:r>
            <w:r w:rsidRPr="00257053">
              <w:rPr>
                <w:sz w:val="24"/>
              </w:rPr>
              <w:t>L</w:t>
            </w:r>
            <w:r w:rsidRPr="00257053">
              <w:rPr>
                <w:sz w:val="24"/>
                <w:vertAlign w:val="subscript"/>
              </w:rPr>
              <w:t>i</w:t>
            </w:r>
            <w:r w:rsidRPr="00257053">
              <w:rPr>
                <w:sz w:val="24"/>
              </w:rPr>
              <w:t>：</w:t>
            </w:r>
          </w:p>
          <w:p w:rsidR="00523F91" w:rsidRPr="00257053" w:rsidRDefault="00523F91" w:rsidP="00D60A4B">
            <w:pPr>
              <w:autoSpaceDE w:val="0"/>
              <w:autoSpaceDN w:val="0"/>
              <w:adjustRightInd w:val="0"/>
              <w:spacing w:line="480" w:lineRule="exact"/>
              <w:ind w:firstLineChars="200" w:firstLine="480"/>
              <w:jc w:val="both"/>
              <w:rPr>
                <w:kern w:val="0"/>
                <w:sz w:val="24"/>
                <w:lang w:val="zh-CN"/>
              </w:rPr>
            </w:pPr>
            <w:r w:rsidRPr="00257053">
              <w:rPr>
                <w:sz w:val="24"/>
                <w:lang w:eastAsia="zh-CN"/>
              </w:rPr>
              <w:t>（</w:t>
            </w:r>
            <w:r w:rsidRPr="00257053">
              <w:rPr>
                <w:sz w:val="24"/>
                <w:lang w:eastAsia="zh-CN"/>
              </w:rPr>
              <w:t>3</w:t>
            </w:r>
            <w:r w:rsidRPr="00257053">
              <w:rPr>
                <w:sz w:val="24"/>
                <w:lang w:eastAsia="zh-CN"/>
              </w:rPr>
              <w:t>）</w:t>
            </w:r>
            <w:r w:rsidRPr="00257053">
              <w:rPr>
                <w:sz w:val="24"/>
              </w:rPr>
              <w:t>将各声源对某预测点产生的</w:t>
            </w:r>
            <w:r w:rsidRPr="00257053">
              <w:rPr>
                <w:sz w:val="24"/>
              </w:rPr>
              <w:t>A</w:t>
            </w:r>
            <w:r w:rsidRPr="00257053">
              <w:rPr>
                <w:sz w:val="24"/>
              </w:rPr>
              <w:t>声级按下式叠加，</w:t>
            </w:r>
            <w:r w:rsidRPr="00257053">
              <w:rPr>
                <w:kern w:val="0"/>
                <w:sz w:val="24"/>
                <w:lang w:val="zh-CN"/>
              </w:rPr>
              <w:t>得到该预测点的声级值</w:t>
            </w:r>
            <w:r w:rsidRPr="00257053">
              <w:rPr>
                <w:kern w:val="0"/>
                <w:sz w:val="24"/>
                <w:lang w:val="zh-CN"/>
              </w:rPr>
              <w:t>L</w:t>
            </w:r>
            <w:r w:rsidRPr="00257053">
              <w:rPr>
                <w:kern w:val="0"/>
                <w:sz w:val="24"/>
                <w:vertAlign w:val="subscript"/>
                <w:lang w:val="zh-CN"/>
              </w:rPr>
              <w:t>1</w:t>
            </w:r>
            <w:r w:rsidRPr="00257053">
              <w:rPr>
                <w:kern w:val="0"/>
                <w:sz w:val="24"/>
                <w:lang w:val="zh-CN"/>
              </w:rPr>
              <w:t>即贡献值。</w:t>
            </w:r>
          </w:p>
          <w:p w:rsidR="00523F91" w:rsidRPr="00257053" w:rsidRDefault="00523F91" w:rsidP="00523F91">
            <w:pPr>
              <w:spacing w:line="500" w:lineRule="exact"/>
              <w:jc w:val="center"/>
              <w:rPr>
                <w:sz w:val="24"/>
              </w:rPr>
            </w:pPr>
            <w:r w:rsidRPr="00257053">
              <w:rPr>
                <w:sz w:val="24"/>
              </w:rPr>
              <w:t>L=10lg</w:t>
            </w:r>
            <w:r w:rsidRPr="00257053">
              <w:rPr>
                <w:sz w:val="24"/>
              </w:rPr>
              <w:t>（</w:t>
            </w:r>
            <w:r w:rsidRPr="00257053">
              <w:rPr>
                <w:position w:val="-28"/>
                <w:sz w:val="24"/>
              </w:rPr>
              <w:object w:dxaOrig="941" w:dyaOrig="680">
                <v:shape id="对象 6" o:spid="_x0000_i1028" type="#_x0000_t75" style="width:44.25pt;height:34.5pt;mso-position-horizontal-relative:page;mso-position-vertical-relative:page" o:ole="">
                  <v:imagedata r:id="rId19" o:title=""/>
                </v:shape>
                <o:OLEObject Type="Embed" ProgID="Equation.3" ShapeID="对象 6" DrawAspect="Content" ObjectID="_1622382889" r:id="rId20"/>
              </w:object>
            </w:r>
            <w:r w:rsidRPr="00257053">
              <w:rPr>
                <w:sz w:val="24"/>
              </w:rPr>
              <w:t>）</w:t>
            </w:r>
          </w:p>
          <w:p w:rsidR="00523F91" w:rsidRPr="00257053" w:rsidRDefault="00523F91" w:rsidP="00523F91">
            <w:pPr>
              <w:autoSpaceDE w:val="0"/>
              <w:autoSpaceDN w:val="0"/>
              <w:adjustRightInd w:val="0"/>
              <w:spacing w:line="500" w:lineRule="exact"/>
              <w:ind w:firstLineChars="200" w:firstLine="480"/>
              <w:rPr>
                <w:sz w:val="24"/>
                <w:lang w:eastAsia="zh-CN"/>
              </w:rPr>
            </w:pPr>
            <w:r w:rsidRPr="00257053">
              <w:rPr>
                <w:sz w:val="24"/>
                <w:lang w:eastAsia="zh-CN"/>
              </w:rPr>
              <w:t>5</w:t>
            </w:r>
            <w:r w:rsidRPr="00257053">
              <w:rPr>
                <w:sz w:val="24"/>
                <w:lang w:eastAsia="zh-CN"/>
              </w:rPr>
              <w:t>、预测结果与评价</w:t>
            </w:r>
          </w:p>
          <w:p w:rsidR="00523F91" w:rsidRPr="00257053" w:rsidRDefault="00523F91" w:rsidP="00523F91">
            <w:pPr>
              <w:spacing w:line="500" w:lineRule="exact"/>
              <w:ind w:firstLineChars="200" w:firstLine="480"/>
              <w:rPr>
                <w:bCs/>
                <w:sz w:val="24"/>
                <w:lang w:eastAsia="zh-CN"/>
              </w:rPr>
            </w:pPr>
            <w:r w:rsidRPr="00257053">
              <w:rPr>
                <w:sz w:val="24"/>
              </w:rPr>
              <w:lastRenderedPageBreak/>
              <w:t>根据本工程厂区平面布置图，本次评价在厂址四周厂界</w:t>
            </w:r>
            <w:r w:rsidRPr="00257053">
              <w:rPr>
                <w:sz w:val="24"/>
                <w:lang w:eastAsia="zh-CN"/>
              </w:rPr>
              <w:t>贡献值</w:t>
            </w:r>
            <w:r w:rsidRPr="00257053">
              <w:rPr>
                <w:bCs/>
                <w:sz w:val="24"/>
              </w:rPr>
              <w:t>结果见下表</w:t>
            </w:r>
            <w:r w:rsidR="008A1FFA" w:rsidRPr="00257053">
              <w:rPr>
                <w:bCs/>
                <w:sz w:val="24"/>
                <w:lang w:eastAsia="zh-CN"/>
              </w:rPr>
              <w:t>2</w:t>
            </w:r>
            <w:r w:rsidR="00A86C08">
              <w:rPr>
                <w:bCs/>
                <w:sz w:val="24"/>
                <w:lang w:eastAsia="zh-CN"/>
              </w:rPr>
              <w:t>4</w:t>
            </w:r>
            <w:r w:rsidRPr="00257053">
              <w:rPr>
                <w:bCs/>
                <w:sz w:val="24"/>
              </w:rPr>
              <w:t>。</w:t>
            </w:r>
          </w:p>
          <w:p w:rsidR="00523F91" w:rsidRPr="00257053" w:rsidRDefault="00523F91" w:rsidP="00523F91">
            <w:pPr>
              <w:pageBreakBefore/>
              <w:spacing w:line="480" w:lineRule="exact"/>
              <w:jc w:val="center"/>
              <w:rPr>
                <w:b/>
                <w:spacing w:val="4"/>
                <w:sz w:val="24"/>
                <w:lang w:eastAsia="zh-CN"/>
              </w:rPr>
            </w:pPr>
            <w:r w:rsidRPr="00257053">
              <w:rPr>
                <w:b/>
                <w:spacing w:val="4"/>
                <w:sz w:val="24"/>
                <w:lang w:eastAsia="zh-CN"/>
              </w:rPr>
              <w:t>表</w:t>
            </w:r>
            <w:r w:rsidR="008A1FFA" w:rsidRPr="00257053">
              <w:rPr>
                <w:b/>
                <w:spacing w:val="4"/>
                <w:sz w:val="24"/>
                <w:lang w:eastAsia="zh-CN"/>
              </w:rPr>
              <w:t>2</w:t>
            </w:r>
            <w:r w:rsidR="00A86C08">
              <w:rPr>
                <w:b/>
                <w:spacing w:val="4"/>
                <w:sz w:val="24"/>
                <w:lang w:eastAsia="zh-CN"/>
              </w:rPr>
              <w:t>4</w:t>
            </w:r>
            <w:r w:rsidRPr="00257053">
              <w:rPr>
                <w:b/>
                <w:spacing w:val="4"/>
                <w:sz w:val="24"/>
                <w:lang w:eastAsia="zh-CN"/>
              </w:rPr>
              <w:t xml:space="preserve">  </w:t>
            </w:r>
            <w:r w:rsidRPr="00257053">
              <w:rPr>
                <w:b/>
                <w:spacing w:val="4"/>
                <w:sz w:val="24"/>
                <w:lang w:eastAsia="zh-CN"/>
              </w:rPr>
              <w:t>厂界噪声值贡献值表</w:t>
            </w:r>
            <w:r w:rsidRPr="00257053">
              <w:rPr>
                <w:b/>
                <w:spacing w:val="4"/>
                <w:sz w:val="24"/>
                <w:lang w:eastAsia="zh-CN"/>
              </w:rPr>
              <w:t xml:space="preserve">      </w:t>
            </w:r>
            <w:r w:rsidRPr="00257053">
              <w:rPr>
                <w:b/>
                <w:spacing w:val="4"/>
                <w:sz w:val="24"/>
                <w:lang w:eastAsia="zh-CN"/>
              </w:rPr>
              <w:t>单位：</w:t>
            </w:r>
            <w:r w:rsidRPr="00257053">
              <w:rPr>
                <w:b/>
                <w:spacing w:val="4"/>
                <w:sz w:val="24"/>
                <w:lang w:eastAsia="zh-CN"/>
              </w:rPr>
              <w:t xml:space="preserve">dB(A)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1558"/>
              <w:gridCol w:w="1477"/>
              <w:gridCol w:w="1429"/>
              <w:gridCol w:w="1501"/>
            </w:tblGrid>
            <w:tr w:rsidR="00523F91" w:rsidRPr="00257053" w:rsidTr="00D66688">
              <w:trPr>
                <w:trHeight w:val="372"/>
                <w:jc w:val="center"/>
              </w:trPr>
              <w:tc>
                <w:tcPr>
                  <w:tcW w:w="2678" w:type="dxa"/>
                  <w:vMerge w:val="restart"/>
                  <w:shd w:val="clear" w:color="auto" w:fill="auto"/>
                  <w:vAlign w:val="center"/>
                </w:tcPr>
                <w:p w:rsidR="00523F91" w:rsidRPr="00257053" w:rsidRDefault="00523F91" w:rsidP="00523F91">
                  <w:pPr>
                    <w:widowControl/>
                    <w:spacing w:line="260" w:lineRule="exact"/>
                    <w:jc w:val="center"/>
                    <w:rPr>
                      <w:kern w:val="0"/>
                      <w:szCs w:val="21"/>
                    </w:rPr>
                  </w:pPr>
                  <w:r w:rsidRPr="00257053">
                    <w:rPr>
                      <w:kern w:val="0"/>
                      <w:szCs w:val="21"/>
                    </w:rPr>
                    <w:t>点位</w:t>
                  </w:r>
                </w:p>
              </w:tc>
              <w:tc>
                <w:tcPr>
                  <w:tcW w:w="6110" w:type="dxa"/>
                  <w:gridSpan w:val="4"/>
                  <w:vAlign w:val="center"/>
                </w:tcPr>
                <w:p w:rsidR="00523F91" w:rsidRPr="00257053" w:rsidRDefault="00523F91" w:rsidP="00523F91">
                  <w:pPr>
                    <w:widowControl/>
                    <w:spacing w:line="260" w:lineRule="exact"/>
                    <w:jc w:val="center"/>
                    <w:rPr>
                      <w:kern w:val="0"/>
                      <w:szCs w:val="21"/>
                    </w:rPr>
                  </w:pPr>
                  <w:r w:rsidRPr="00257053">
                    <w:rPr>
                      <w:kern w:val="0"/>
                      <w:szCs w:val="21"/>
                    </w:rPr>
                    <w:t>昼间</w:t>
                  </w:r>
                </w:p>
              </w:tc>
            </w:tr>
            <w:tr w:rsidR="00523F91" w:rsidRPr="00257053" w:rsidTr="00D66688">
              <w:trPr>
                <w:trHeight w:val="372"/>
                <w:jc w:val="center"/>
              </w:trPr>
              <w:tc>
                <w:tcPr>
                  <w:tcW w:w="2678" w:type="dxa"/>
                  <w:vMerge/>
                  <w:vAlign w:val="center"/>
                </w:tcPr>
                <w:p w:rsidR="00523F91" w:rsidRPr="00257053" w:rsidRDefault="00523F91" w:rsidP="00523F91">
                  <w:pPr>
                    <w:widowControl/>
                    <w:spacing w:line="260" w:lineRule="exact"/>
                    <w:jc w:val="center"/>
                    <w:rPr>
                      <w:kern w:val="0"/>
                      <w:szCs w:val="21"/>
                    </w:rPr>
                  </w:pPr>
                </w:p>
              </w:tc>
              <w:tc>
                <w:tcPr>
                  <w:tcW w:w="1591" w:type="dxa"/>
                  <w:vAlign w:val="center"/>
                </w:tcPr>
                <w:p w:rsidR="00523F91" w:rsidRPr="00257053" w:rsidRDefault="00523F91" w:rsidP="00523F91">
                  <w:pPr>
                    <w:widowControl/>
                    <w:spacing w:line="260" w:lineRule="exact"/>
                    <w:ind w:leftChars="-50" w:left="-105" w:rightChars="-50" w:right="-105"/>
                    <w:jc w:val="center"/>
                    <w:rPr>
                      <w:kern w:val="0"/>
                      <w:szCs w:val="21"/>
                    </w:rPr>
                  </w:pPr>
                  <w:r w:rsidRPr="00257053">
                    <w:rPr>
                      <w:kern w:val="0"/>
                      <w:szCs w:val="21"/>
                    </w:rPr>
                    <w:t>贡献值</w:t>
                  </w:r>
                </w:p>
              </w:tc>
              <w:tc>
                <w:tcPr>
                  <w:tcW w:w="1516" w:type="dxa"/>
                  <w:vAlign w:val="center"/>
                </w:tcPr>
                <w:p w:rsidR="00523F91" w:rsidRPr="00257053" w:rsidRDefault="00523F91" w:rsidP="00523F91">
                  <w:pPr>
                    <w:widowControl/>
                    <w:spacing w:line="260" w:lineRule="exact"/>
                    <w:ind w:leftChars="-50" w:left="-105" w:rightChars="-50" w:right="-105"/>
                    <w:jc w:val="center"/>
                    <w:rPr>
                      <w:kern w:val="0"/>
                      <w:szCs w:val="21"/>
                    </w:rPr>
                  </w:pPr>
                  <w:r w:rsidRPr="00257053">
                    <w:rPr>
                      <w:kern w:val="0"/>
                      <w:szCs w:val="21"/>
                    </w:rPr>
                    <w:t>背景值</w:t>
                  </w:r>
                </w:p>
              </w:tc>
              <w:tc>
                <w:tcPr>
                  <w:tcW w:w="1466" w:type="dxa"/>
                  <w:vAlign w:val="center"/>
                </w:tcPr>
                <w:p w:rsidR="00523F91" w:rsidRPr="00257053" w:rsidRDefault="00523F91" w:rsidP="00523F91">
                  <w:pPr>
                    <w:widowControl/>
                    <w:spacing w:line="260" w:lineRule="exact"/>
                    <w:ind w:leftChars="-50" w:left="-105" w:rightChars="-50" w:right="-105"/>
                    <w:jc w:val="center"/>
                    <w:rPr>
                      <w:kern w:val="0"/>
                      <w:szCs w:val="21"/>
                    </w:rPr>
                  </w:pPr>
                  <w:r w:rsidRPr="00257053">
                    <w:rPr>
                      <w:kern w:val="0"/>
                      <w:szCs w:val="21"/>
                    </w:rPr>
                    <w:t>预测值</w:t>
                  </w:r>
                </w:p>
              </w:tc>
              <w:tc>
                <w:tcPr>
                  <w:tcW w:w="1537" w:type="dxa"/>
                  <w:vAlign w:val="center"/>
                </w:tcPr>
                <w:p w:rsidR="00523F91" w:rsidRPr="00257053" w:rsidRDefault="00523F91" w:rsidP="00523F91">
                  <w:pPr>
                    <w:widowControl/>
                    <w:spacing w:line="260" w:lineRule="exact"/>
                    <w:ind w:leftChars="-50" w:left="-105" w:rightChars="-50" w:right="-105"/>
                    <w:jc w:val="center"/>
                    <w:rPr>
                      <w:kern w:val="0"/>
                      <w:szCs w:val="21"/>
                    </w:rPr>
                  </w:pPr>
                  <w:r w:rsidRPr="00257053">
                    <w:rPr>
                      <w:kern w:val="0"/>
                      <w:szCs w:val="21"/>
                    </w:rPr>
                    <w:t>标准值</w:t>
                  </w:r>
                </w:p>
              </w:tc>
            </w:tr>
            <w:tr w:rsidR="00523F91" w:rsidRPr="00257053" w:rsidTr="00D66688">
              <w:trPr>
                <w:trHeight w:val="372"/>
                <w:jc w:val="center"/>
              </w:trPr>
              <w:tc>
                <w:tcPr>
                  <w:tcW w:w="2678" w:type="dxa"/>
                  <w:shd w:val="clear" w:color="auto" w:fill="auto"/>
                  <w:vAlign w:val="center"/>
                </w:tcPr>
                <w:p w:rsidR="00523F91" w:rsidRPr="00257053" w:rsidRDefault="00523F91" w:rsidP="00523F91">
                  <w:pPr>
                    <w:jc w:val="center"/>
                    <w:rPr>
                      <w:szCs w:val="21"/>
                    </w:rPr>
                  </w:pPr>
                  <w:r w:rsidRPr="00257053">
                    <w:rPr>
                      <w:szCs w:val="21"/>
                    </w:rPr>
                    <w:t>东厂界</w:t>
                  </w:r>
                </w:p>
              </w:tc>
              <w:tc>
                <w:tcPr>
                  <w:tcW w:w="1591" w:type="dxa"/>
                  <w:vAlign w:val="center"/>
                </w:tcPr>
                <w:p w:rsidR="00523F91" w:rsidRPr="00257053" w:rsidRDefault="00523F91" w:rsidP="00D66688">
                  <w:pPr>
                    <w:widowControl/>
                    <w:jc w:val="center"/>
                    <w:rPr>
                      <w:kern w:val="0"/>
                      <w:szCs w:val="21"/>
                      <w:lang w:eastAsia="zh-CN"/>
                    </w:rPr>
                  </w:pPr>
                  <w:r w:rsidRPr="00257053">
                    <w:rPr>
                      <w:kern w:val="0"/>
                      <w:szCs w:val="21"/>
                      <w:lang w:eastAsia="zh-CN"/>
                    </w:rPr>
                    <w:t>4</w:t>
                  </w:r>
                  <w:r w:rsidR="00D66688" w:rsidRPr="00257053">
                    <w:rPr>
                      <w:kern w:val="0"/>
                      <w:szCs w:val="21"/>
                      <w:lang w:eastAsia="zh-CN"/>
                    </w:rPr>
                    <w:t>7.</w:t>
                  </w:r>
                  <w:r w:rsidRPr="00257053">
                    <w:rPr>
                      <w:kern w:val="0"/>
                      <w:szCs w:val="21"/>
                      <w:lang w:eastAsia="zh-CN"/>
                    </w:rPr>
                    <w:t>5</w:t>
                  </w:r>
                </w:p>
              </w:tc>
              <w:tc>
                <w:tcPr>
                  <w:tcW w:w="1516" w:type="dxa"/>
                  <w:vAlign w:val="center"/>
                </w:tcPr>
                <w:p w:rsidR="00523F91" w:rsidRPr="00257053" w:rsidRDefault="00523F91" w:rsidP="00523F91">
                  <w:pPr>
                    <w:jc w:val="center"/>
                  </w:pPr>
                  <w:r w:rsidRPr="00257053">
                    <w:rPr>
                      <w:kern w:val="0"/>
                      <w:szCs w:val="21"/>
                      <w:lang w:eastAsia="zh-CN"/>
                    </w:rPr>
                    <w:t>/</w:t>
                  </w:r>
                </w:p>
              </w:tc>
              <w:tc>
                <w:tcPr>
                  <w:tcW w:w="1466" w:type="dxa"/>
                  <w:vAlign w:val="center"/>
                </w:tcPr>
                <w:p w:rsidR="00523F91" w:rsidRPr="00257053" w:rsidRDefault="00523F91" w:rsidP="00523F91">
                  <w:pPr>
                    <w:jc w:val="center"/>
                  </w:pPr>
                  <w:r w:rsidRPr="00257053">
                    <w:rPr>
                      <w:kern w:val="0"/>
                      <w:szCs w:val="21"/>
                      <w:lang w:eastAsia="zh-CN"/>
                    </w:rPr>
                    <w:t>/</w:t>
                  </w:r>
                </w:p>
              </w:tc>
              <w:tc>
                <w:tcPr>
                  <w:tcW w:w="1537" w:type="dxa"/>
                  <w:vAlign w:val="center"/>
                </w:tcPr>
                <w:p w:rsidR="00523F91" w:rsidRPr="00257053" w:rsidRDefault="00D66688" w:rsidP="00523F91">
                  <w:pPr>
                    <w:widowControl/>
                    <w:ind w:leftChars="-50" w:left="-105" w:rightChars="-50" w:right="-105"/>
                    <w:jc w:val="center"/>
                    <w:rPr>
                      <w:kern w:val="0"/>
                      <w:szCs w:val="21"/>
                      <w:lang w:eastAsia="zh-CN"/>
                    </w:rPr>
                  </w:pPr>
                  <w:r w:rsidRPr="00257053">
                    <w:rPr>
                      <w:kern w:val="0"/>
                      <w:szCs w:val="21"/>
                      <w:lang w:eastAsia="zh-CN"/>
                    </w:rPr>
                    <w:t>60</w:t>
                  </w:r>
                </w:p>
              </w:tc>
            </w:tr>
            <w:tr w:rsidR="00523F91" w:rsidRPr="00257053" w:rsidTr="00D66688">
              <w:trPr>
                <w:trHeight w:val="372"/>
                <w:jc w:val="center"/>
              </w:trPr>
              <w:tc>
                <w:tcPr>
                  <w:tcW w:w="2678" w:type="dxa"/>
                  <w:shd w:val="clear" w:color="auto" w:fill="auto"/>
                  <w:vAlign w:val="center"/>
                </w:tcPr>
                <w:p w:rsidR="00523F91" w:rsidRPr="00257053" w:rsidRDefault="00523F91" w:rsidP="00523F91">
                  <w:pPr>
                    <w:jc w:val="center"/>
                    <w:rPr>
                      <w:szCs w:val="21"/>
                    </w:rPr>
                  </w:pPr>
                  <w:r w:rsidRPr="00257053">
                    <w:rPr>
                      <w:szCs w:val="21"/>
                    </w:rPr>
                    <w:t>南厂界</w:t>
                  </w:r>
                </w:p>
              </w:tc>
              <w:tc>
                <w:tcPr>
                  <w:tcW w:w="1591" w:type="dxa"/>
                  <w:vAlign w:val="center"/>
                </w:tcPr>
                <w:p w:rsidR="00523F91" w:rsidRPr="00257053" w:rsidRDefault="00D66688" w:rsidP="00523F91">
                  <w:pPr>
                    <w:widowControl/>
                    <w:jc w:val="center"/>
                    <w:rPr>
                      <w:kern w:val="0"/>
                      <w:szCs w:val="21"/>
                      <w:lang w:eastAsia="zh-CN"/>
                    </w:rPr>
                  </w:pPr>
                  <w:r w:rsidRPr="00257053">
                    <w:rPr>
                      <w:kern w:val="0"/>
                      <w:szCs w:val="21"/>
                      <w:lang w:eastAsia="zh-CN"/>
                    </w:rPr>
                    <w:t>46.8</w:t>
                  </w:r>
                </w:p>
              </w:tc>
              <w:tc>
                <w:tcPr>
                  <w:tcW w:w="1516" w:type="dxa"/>
                  <w:vAlign w:val="center"/>
                </w:tcPr>
                <w:p w:rsidR="00523F91" w:rsidRPr="00257053" w:rsidRDefault="00523F91" w:rsidP="00523F91">
                  <w:pPr>
                    <w:jc w:val="center"/>
                  </w:pPr>
                  <w:r w:rsidRPr="00257053">
                    <w:rPr>
                      <w:kern w:val="0"/>
                      <w:szCs w:val="21"/>
                      <w:lang w:eastAsia="zh-CN"/>
                    </w:rPr>
                    <w:t>/</w:t>
                  </w:r>
                </w:p>
              </w:tc>
              <w:tc>
                <w:tcPr>
                  <w:tcW w:w="1466" w:type="dxa"/>
                  <w:vAlign w:val="center"/>
                </w:tcPr>
                <w:p w:rsidR="00523F91" w:rsidRPr="00257053" w:rsidRDefault="00523F91" w:rsidP="00523F91">
                  <w:pPr>
                    <w:jc w:val="center"/>
                  </w:pPr>
                  <w:r w:rsidRPr="00257053">
                    <w:rPr>
                      <w:kern w:val="0"/>
                      <w:szCs w:val="21"/>
                      <w:lang w:eastAsia="zh-CN"/>
                    </w:rPr>
                    <w:t>/</w:t>
                  </w:r>
                </w:p>
              </w:tc>
              <w:tc>
                <w:tcPr>
                  <w:tcW w:w="1537" w:type="dxa"/>
                  <w:vAlign w:val="center"/>
                </w:tcPr>
                <w:p w:rsidR="00523F91" w:rsidRPr="00257053" w:rsidRDefault="00D66688" w:rsidP="00523F91">
                  <w:pPr>
                    <w:jc w:val="center"/>
                    <w:rPr>
                      <w:lang w:eastAsia="zh-CN"/>
                    </w:rPr>
                  </w:pPr>
                  <w:r w:rsidRPr="00257053">
                    <w:rPr>
                      <w:lang w:eastAsia="zh-CN"/>
                    </w:rPr>
                    <w:t>60</w:t>
                  </w:r>
                </w:p>
              </w:tc>
            </w:tr>
            <w:tr w:rsidR="00523F91" w:rsidRPr="00257053" w:rsidTr="00D66688">
              <w:trPr>
                <w:trHeight w:val="372"/>
                <w:jc w:val="center"/>
              </w:trPr>
              <w:tc>
                <w:tcPr>
                  <w:tcW w:w="2678" w:type="dxa"/>
                  <w:shd w:val="clear" w:color="auto" w:fill="auto"/>
                  <w:vAlign w:val="center"/>
                </w:tcPr>
                <w:p w:rsidR="00523F91" w:rsidRPr="00257053" w:rsidRDefault="00523F91" w:rsidP="00523F91">
                  <w:pPr>
                    <w:jc w:val="center"/>
                    <w:rPr>
                      <w:szCs w:val="21"/>
                    </w:rPr>
                  </w:pPr>
                  <w:r w:rsidRPr="00257053">
                    <w:rPr>
                      <w:szCs w:val="21"/>
                    </w:rPr>
                    <w:t>西厂界</w:t>
                  </w:r>
                </w:p>
              </w:tc>
              <w:tc>
                <w:tcPr>
                  <w:tcW w:w="1591" w:type="dxa"/>
                  <w:vAlign w:val="center"/>
                </w:tcPr>
                <w:p w:rsidR="00523F91" w:rsidRPr="00257053" w:rsidRDefault="00D66688" w:rsidP="00523F91">
                  <w:pPr>
                    <w:widowControl/>
                    <w:jc w:val="center"/>
                    <w:rPr>
                      <w:kern w:val="0"/>
                      <w:szCs w:val="21"/>
                      <w:lang w:eastAsia="zh-CN"/>
                    </w:rPr>
                  </w:pPr>
                  <w:r w:rsidRPr="00257053">
                    <w:rPr>
                      <w:kern w:val="0"/>
                      <w:szCs w:val="21"/>
                      <w:lang w:eastAsia="zh-CN"/>
                    </w:rPr>
                    <w:t>49.1</w:t>
                  </w:r>
                </w:p>
              </w:tc>
              <w:tc>
                <w:tcPr>
                  <w:tcW w:w="1516" w:type="dxa"/>
                  <w:vAlign w:val="center"/>
                </w:tcPr>
                <w:p w:rsidR="00523F91" w:rsidRPr="00257053" w:rsidRDefault="00523F91" w:rsidP="00523F91">
                  <w:pPr>
                    <w:jc w:val="center"/>
                  </w:pPr>
                  <w:r w:rsidRPr="00257053">
                    <w:rPr>
                      <w:kern w:val="0"/>
                      <w:szCs w:val="21"/>
                      <w:lang w:eastAsia="zh-CN"/>
                    </w:rPr>
                    <w:t>/</w:t>
                  </w:r>
                </w:p>
              </w:tc>
              <w:tc>
                <w:tcPr>
                  <w:tcW w:w="1466" w:type="dxa"/>
                  <w:vAlign w:val="center"/>
                </w:tcPr>
                <w:p w:rsidR="00523F91" w:rsidRPr="00257053" w:rsidRDefault="00523F91" w:rsidP="00523F91">
                  <w:pPr>
                    <w:jc w:val="center"/>
                  </w:pPr>
                  <w:r w:rsidRPr="00257053">
                    <w:rPr>
                      <w:kern w:val="0"/>
                      <w:szCs w:val="21"/>
                      <w:lang w:eastAsia="zh-CN"/>
                    </w:rPr>
                    <w:t>/</w:t>
                  </w:r>
                </w:p>
              </w:tc>
              <w:tc>
                <w:tcPr>
                  <w:tcW w:w="1537" w:type="dxa"/>
                  <w:vAlign w:val="center"/>
                </w:tcPr>
                <w:p w:rsidR="00523F91" w:rsidRPr="00257053" w:rsidRDefault="00D66688" w:rsidP="00523F91">
                  <w:pPr>
                    <w:jc w:val="center"/>
                    <w:rPr>
                      <w:lang w:eastAsia="zh-CN"/>
                    </w:rPr>
                  </w:pPr>
                  <w:r w:rsidRPr="00257053">
                    <w:rPr>
                      <w:lang w:eastAsia="zh-CN"/>
                    </w:rPr>
                    <w:t>60</w:t>
                  </w:r>
                </w:p>
              </w:tc>
            </w:tr>
            <w:tr w:rsidR="00523F91" w:rsidRPr="00257053" w:rsidTr="00D66688">
              <w:trPr>
                <w:trHeight w:val="372"/>
                <w:jc w:val="center"/>
              </w:trPr>
              <w:tc>
                <w:tcPr>
                  <w:tcW w:w="2678" w:type="dxa"/>
                  <w:shd w:val="clear" w:color="auto" w:fill="auto"/>
                  <w:vAlign w:val="center"/>
                </w:tcPr>
                <w:p w:rsidR="00523F91" w:rsidRPr="00257053" w:rsidRDefault="00523F91" w:rsidP="00523F91">
                  <w:pPr>
                    <w:jc w:val="center"/>
                    <w:rPr>
                      <w:szCs w:val="21"/>
                    </w:rPr>
                  </w:pPr>
                  <w:r w:rsidRPr="00257053">
                    <w:rPr>
                      <w:szCs w:val="21"/>
                    </w:rPr>
                    <w:t>北厂界</w:t>
                  </w:r>
                </w:p>
              </w:tc>
              <w:tc>
                <w:tcPr>
                  <w:tcW w:w="1591" w:type="dxa"/>
                  <w:vAlign w:val="center"/>
                </w:tcPr>
                <w:p w:rsidR="00523F91" w:rsidRPr="00257053" w:rsidRDefault="00D66688" w:rsidP="00523F91">
                  <w:pPr>
                    <w:widowControl/>
                    <w:jc w:val="center"/>
                    <w:rPr>
                      <w:kern w:val="0"/>
                      <w:szCs w:val="21"/>
                      <w:lang w:eastAsia="zh-CN"/>
                    </w:rPr>
                  </w:pPr>
                  <w:r w:rsidRPr="00257053">
                    <w:rPr>
                      <w:kern w:val="0"/>
                      <w:szCs w:val="21"/>
                      <w:lang w:eastAsia="zh-CN"/>
                    </w:rPr>
                    <w:t>42.7</w:t>
                  </w:r>
                </w:p>
              </w:tc>
              <w:tc>
                <w:tcPr>
                  <w:tcW w:w="1516" w:type="dxa"/>
                  <w:vAlign w:val="center"/>
                </w:tcPr>
                <w:p w:rsidR="00523F91" w:rsidRPr="00257053" w:rsidRDefault="00523F91" w:rsidP="00523F91">
                  <w:pPr>
                    <w:jc w:val="center"/>
                  </w:pPr>
                  <w:r w:rsidRPr="00257053">
                    <w:rPr>
                      <w:kern w:val="0"/>
                      <w:szCs w:val="21"/>
                      <w:lang w:eastAsia="zh-CN"/>
                    </w:rPr>
                    <w:t>/</w:t>
                  </w:r>
                </w:p>
              </w:tc>
              <w:tc>
                <w:tcPr>
                  <w:tcW w:w="1466" w:type="dxa"/>
                  <w:vAlign w:val="center"/>
                </w:tcPr>
                <w:p w:rsidR="00523F91" w:rsidRPr="00257053" w:rsidRDefault="00523F91" w:rsidP="00523F91">
                  <w:pPr>
                    <w:jc w:val="center"/>
                  </w:pPr>
                  <w:r w:rsidRPr="00257053">
                    <w:rPr>
                      <w:kern w:val="0"/>
                      <w:szCs w:val="21"/>
                      <w:lang w:eastAsia="zh-CN"/>
                    </w:rPr>
                    <w:t>/</w:t>
                  </w:r>
                </w:p>
              </w:tc>
              <w:tc>
                <w:tcPr>
                  <w:tcW w:w="1537" w:type="dxa"/>
                  <w:vAlign w:val="center"/>
                </w:tcPr>
                <w:p w:rsidR="00523F91" w:rsidRPr="00257053" w:rsidRDefault="00D66688" w:rsidP="00523F91">
                  <w:pPr>
                    <w:jc w:val="center"/>
                    <w:rPr>
                      <w:lang w:eastAsia="zh-CN"/>
                    </w:rPr>
                  </w:pPr>
                  <w:r w:rsidRPr="00257053">
                    <w:rPr>
                      <w:lang w:eastAsia="zh-CN"/>
                    </w:rPr>
                    <w:t>60</w:t>
                  </w:r>
                </w:p>
              </w:tc>
            </w:tr>
          </w:tbl>
          <w:p w:rsidR="00523F91" w:rsidRPr="00257053" w:rsidRDefault="00523F91" w:rsidP="00D60A4B">
            <w:pPr>
              <w:spacing w:line="500" w:lineRule="exact"/>
              <w:ind w:firstLineChars="200" w:firstLine="480"/>
              <w:jc w:val="both"/>
              <w:rPr>
                <w:sz w:val="24"/>
              </w:rPr>
            </w:pPr>
            <w:r w:rsidRPr="00257053">
              <w:rPr>
                <w:sz w:val="24"/>
              </w:rPr>
              <w:t>经分析和预测，通过采取墙体隔声、基础减振等噪声防治措施后，再经过有效的距离衰减之后，在厂界处的贡献值较小。</w:t>
            </w:r>
          </w:p>
          <w:p w:rsidR="00D66688" w:rsidRPr="00257053" w:rsidRDefault="00523F91" w:rsidP="00D60A4B">
            <w:pPr>
              <w:spacing w:line="500" w:lineRule="exact"/>
              <w:ind w:firstLineChars="200" w:firstLine="480"/>
              <w:jc w:val="both"/>
              <w:rPr>
                <w:rFonts w:eastAsia="PMingLiU"/>
                <w:sz w:val="24"/>
              </w:rPr>
            </w:pPr>
            <w:r w:rsidRPr="00257053">
              <w:rPr>
                <w:sz w:val="24"/>
              </w:rPr>
              <w:t>本项目完成后对东、南、西、北厂界昼间的</w:t>
            </w:r>
            <w:r w:rsidRPr="00257053">
              <w:rPr>
                <w:sz w:val="24"/>
                <w:lang w:eastAsia="zh-CN"/>
              </w:rPr>
              <w:t>贡献值</w:t>
            </w:r>
            <w:r w:rsidRPr="00257053">
              <w:rPr>
                <w:sz w:val="24"/>
              </w:rPr>
              <w:t>分别为</w:t>
            </w:r>
            <w:r w:rsidR="00D66688" w:rsidRPr="00257053">
              <w:rPr>
                <w:sz w:val="24"/>
                <w:lang w:eastAsia="zh-CN"/>
              </w:rPr>
              <w:t>47</w:t>
            </w:r>
            <w:r w:rsidRPr="00257053">
              <w:rPr>
                <w:sz w:val="24"/>
                <w:lang w:eastAsia="zh-CN"/>
              </w:rPr>
              <w:t>.5</w:t>
            </w:r>
            <w:r w:rsidRPr="00257053">
              <w:rPr>
                <w:sz w:val="24"/>
              </w:rPr>
              <w:t>dB(A)</w:t>
            </w:r>
            <w:r w:rsidRPr="00257053">
              <w:rPr>
                <w:sz w:val="24"/>
              </w:rPr>
              <w:t>、</w:t>
            </w:r>
            <w:r w:rsidRPr="00257053">
              <w:rPr>
                <w:sz w:val="24"/>
                <w:lang w:eastAsia="zh-CN"/>
              </w:rPr>
              <w:t>4</w:t>
            </w:r>
            <w:r w:rsidR="00D66688" w:rsidRPr="00257053">
              <w:rPr>
                <w:sz w:val="24"/>
                <w:lang w:eastAsia="zh-CN"/>
              </w:rPr>
              <w:t>6.8</w:t>
            </w:r>
            <w:r w:rsidRPr="00257053">
              <w:rPr>
                <w:sz w:val="24"/>
              </w:rPr>
              <w:t>dB(A)</w:t>
            </w:r>
            <w:r w:rsidRPr="00257053">
              <w:rPr>
                <w:sz w:val="24"/>
              </w:rPr>
              <w:t>，</w:t>
            </w:r>
            <w:r w:rsidR="00D66688" w:rsidRPr="00257053">
              <w:rPr>
                <w:sz w:val="24"/>
                <w:lang w:eastAsia="zh-CN"/>
              </w:rPr>
              <w:t>49.1</w:t>
            </w:r>
            <w:r w:rsidRPr="00257053">
              <w:rPr>
                <w:sz w:val="24"/>
              </w:rPr>
              <w:t>dB(A)</w:t>
            </w:r>
            <w:r w:rsidRPr="00257053">
              <w:rPr>
                <w:sz w:val="24"/>
              </w:rPr>
              <w:t>、</w:t>
            </w:r>
            <w:r w:rsidR="00D66688" w:rsidRPr="00257053">
              <w:rPr>
                <w:sz w:val="24"/>
                <w:lang w:eastAsia="zh-CN"/>
              </w:rPr>
              <w:t>42.7</w:t>
            </w:r>
            <w:r w:rsidRPr="00257053">
              <w:rPr>
                <w:sz w:val="24"/>
              </w:rPr>
              <w:t>dB(A)</w:t>
            </w:r>
            <w:r w:rsidRPr="00257053">
              <w:rPr>
                <w:sz w:val="24"/>
                <w:lang w:eastAsia="zh-CN"/>
              </w:rPr>
              <w:t>，</w:t>
            </w:r>
            <w:r w:rsidRPr="00257053">
              <w:rPr>
                <w:sz w:val="24"/>
              </w:rPr>
              <w:t>各厂界</w:t>
            </w:r>
            <w:r w:rsidRPr="00257053">
              <w:rPr>
                <w:sz w:val="24"/>
                <w:lang w:eastAsia="zh-CN"/>
              </w:rPr>
              <w:t>贡献值</w:t>
            </w:r>
            <w:r w:rsidRPr="00257053">
              <w:rPr>
                <w:sz w:val="24"/>
              </w:rPr>
              <w:t>均能满足《工业企业厂界环境噪声排放标准》（</w:t>
            </w:r>
            <w:r w:rsidRPr="00257053">
              <w:rPr>
                <w:sz w:val="24"/>
              </w:rPr>
              <w:t>GB12348-2008</w:t>
            </w:r>
            <w:r w:rsidRPr="00257053">
              <w:rPr>
                <w:sz w:val="24"/>
              </w:rPr>
              <w:t>）中</w:t>
            </w:r>
            <w:r w:rsidR="00D66688" w:rsidRPr="00257053">
              <w:rPr>
                <w:sz w:val="24"/>
              </w:rPr>
              <w:t>2</w:t>
            </w:r>
            <w:r w:rsidRPr="00257053">
              <w:rPr>
                <w:sz w:val="24"/>
              </w:rPr>
              <w:t>类标准限值。</w:t>
            </w:r>
          </w:p>
          <w:p w:rsidR="00523F91" w:rsidRPr="00257053" w:rsidRDefault="00523F91" w:rsidP="00D60A4B">
            <w:pPr>
              <w:spacing w:line="500" w:lineRule="exact"/>
              <w:ind w:firstLineChars="200" w:firstLine="480"/>
              <w:jc w:val="both"/>
              <w:rPr>
                <w:sz w:val="24"/>
                <w:lang w:eastAsia="zh-CN"/>
              </w:rPr>
            </w:pPr>
            <w:r w:rsidRPr="00257053">
              <w:rPr>
                <w:sz w:val="24"/>
                <w:lang w:eastAsia="zh-CN"/>
              </w:rPr>
              <w:t>6</w:t>
            </w:r>
            <w:r w:rsidRPr="00257053">
              <w:rPr>
                <w:sz w:val="24"/>
                <w:lang w:eastAsia="zh-CN"/>
              </w:rPr>
              <w:t>、管理措施</w:t>
            </w:r>
          </w:p>
          <w:p w:rsidR="00523F91" w:rsidRPr="00257053" w:rsidRDefault="00523F91" w:rsidP="00D60A4B">
            <w:pPr>
              <w:spacing w:line="500" w:lineRule="exact"/>
              <w:ind w:firstLineChars="200" w:firstLine="480"/>
              <w:jc w:val="both"/>
              <w:rPr>
                <w:sz w:val="24"/>
              </w:rPr>
            </w:pPr>
            <w:r w:rsidRPr="00257053">
              <w:rPr>
                <w:sz w:val="24"/>
              </w:rPr>
              <w:t>为进一步降低厂界噪声值，建设单位须从以下几方面采取措施，减轻噪声污染：</w:t>
            </w:r>
          </w:p>
          <w:p w:rsidR="00523F91" w:rsidRPr="00257053" w:rsidRDefault="00523F91" w:rsidP="00D60A4B">
            <w:pPr>
              <w:spacing w:line="500" w:lineRule="exact"/>
              <w:ind w:firstLineChars="200" w:firstLine="480"/>
              <w:jc w:val="both"/>
              <w:rPr>
                <w:sz w:val="24"/>
              </w:rPr>
            </w:pPr>
            <w:r w:rsidRPr="00257053">
              <w:rPr>
                <w:sz w:val="24"/>
              </w:rPr>
              <w:t>（</w:t>
            </w:r>
            <w:r w:rsidRPr="00257053">
              <w:rPr>
                <w:sz w:val="24"/>
              </w:rPr>
              <w:t>1</w:t>
            </w:r>
            <w:r w:rsidRPr="00257053">
              <w:rPr>
                <w:sz w:val="24"/>
              </w:rPr>
              <w:t>）维护设备处于良好的运转状态，避免设备运转不正常时产生的高噪声；</w:t>
            </w:r>
          </w:p>
          <w:p w:rsidR="00523F91" w:rsidRPr="00257053" w:rsidRDefault="00523F91" w:rsidP="00D60A4B">
            <w:pPr>
              <w:spacing w:line="500" w:lineRule="exact"/>
              <w:ind w:firstLineChars="200" w:firstLine="480"/>
              <w:jc w:val="both"/>
              <w:rPr>
                <w:sz w:val="24"/>
                <w:lang w:eastAsia="zh-CN"/>
              </w:rPr>
            </w:pPr>
            <w:r w:rsidRPr="00257053">
              <w:rPr>
                <w:sz w:val="24"/>
              </w:rPr>
              <w:t>（</w:t>
            </w:r>
            <w:r w:rsidRPr="00257053">
              <w:rPr>
                <w:sz w:val="24"/>
              </w:rPr>
              <w:t>2</w:t>
            </w:r>
            <w:r w:rsidRPr="00257053">
              <w:rPr>
                <w:sz w:val="24"/>
              </w:rPr>
              <w:t>）主要噪声设备并配套减振、隔声等辅助装置；</w:t>
            </w:r>
          </w:p>
          <w:p w:rsidR="00523F91" w:rsidRPr="00257053" w:rsidRDefault="00523F91" w:rsidP="00D60A4B">
            <w:pPr>
              <w:pStyle w:val="a0"/>
              <w:adjustRightInd w:val="0"/>
              <w:snapToGrid w:val="0"/>
              <w:spacing w:line="500" w:lineRule="exact"/>
              <w:ind w:firstLine="562"/>
              <w:jc w:val="both"/>
              <w:rPr>
                <w:sz w:val="24"/>
                <w:szCs w:val="24"/>
                <w:lang w:val="en-GB"/>
              </w:rPr>
            </w:pPr>
            <w:r w:rsidRPr="00257053">
              <w:rPr>
                <w:sz w:val="24"/>
                <w:szCs w:val="24"/>
                <w:lang w:val="en-GB"/>
              </w:rPr>
              <w:t>7</w:t>
            </w:r>
            <w:r w:rsidRPr="00257053">
              <w:rPr>
                <w:sz w:val="24"/>
                <w:szCs w:val="24"/>
                <w:lang w:val="en-GB"/>
              </w:rPr>
              <w:t>、结论</w:t>
            </w:r>
          </w:p>
          <w:p w:rsidR="00523F91" w:rsidRPr="00257053" w:rsidRDefault="00523F91" w:rsidP="00D60A4B">
            <w:pPr>
              <w:pStyle w:val="a0"/>
              <w:adjustRightInd w:val="0"/>
              <w:snapToGrid w:val="0"/>
              <w:spacing w:line="500" w:lineRule="exact"/>
              <w:ind w:firstLine="562"/>
              <w:jc w:val="both"/>
              <w:rPr>
                <w:sz w:val="24"/>
                <w:szCs w:val="24"/>
                <w:lang w:val="en-GB" w:eastAsia="zh-TW"/>
              </w:rPr>
            </w:pPr>
            <w:r w:rsidRPr="00257053">
              <w:rPr>
                <w:sz w:val="24"/>
              </w:rPr>
              <w:t>因此，在采取环评要求的各项措施后，厂界噪声贡献值满足《工业企业厂界环境噪声排放标准》（</w:t>
            </w:r>
            <w:r w:rsidRPr="00257053">
              <w:rPr>
                <w:sz w:val="24"/>
              </w:rPr>
              <w:t>GB12348-2008</w:t>
            </w:r>
            <w:r w:rsidRPr="00257053">
              <w:rPr>
                <w:sz w:val="24"/>
              </w:rPr>
              <w:t>）中</w:t>
            </w:r>
            <w:r w:rsidR="00D66688" w:rsidRPr="00257053">
              <w:rPr>
                <w:sz w:val="24"/>
              </w:rPr>
              <w:t>2</w:t>
            </w:r>
            <w:r w:rsidRPr="00257053">
              <w:rPr>
                <w:sz w:val="24"/>
              </w:rPr>
              <w:t>类标准限值。</w:t>
            </w:r>
            <w:r w:rsidRPr="00257053">
              <w:rPr>
                <w:sz w:val="24"/>
                <w:szCs w:val="24"/>
                <w:lang w:val="en-GB" w:eastAsia="zh-TW"/>
              </w:rPr>
              <w:t>本项目运营期不会对周围声环境造成明显影响。因此，本项目运营后对周围声环境影响较小。</w:t>
            </w:r>
          </w:p>
          <w:p w:rsidR="00E90B2D" w:rsidRPr="00257053" w:rsidRDefault="00E90B2D" w:rsidP="00D60A4B">
            <w:pPr>
              <w:adjustRightInd w:val="0"/>
              <w:spacing w:line="500" w:lineRule="exact"/>
              <w:ind w:firstLineChars="200" w:firstLine="482"/>
              <w:jc w:val="both"/>
              <w:rPr>
                <w:b/>
                <w:sz w:val="24"/>
                <w:lang w:eastAsia="zh-CN"/>
              </w:rPr>
            </w:pPr>
            <w:r w:rsidRPr="00257053">
              <w:rPr>
                <w:b/>
                <w:sz w:val="24"/>
                <w:lang w:eastAsia="zh-CN"/>
              </w:rPr>
              <w:t>四、固体废弃物环境影响分析</w:t>
            </w:r>
          </w:p>
          <w:p w:rsidR="00E90B2D" w:rsidRPr="00257053" w:rsidRDefault="00E90B2D" w:rsidP="00D60A4B">
            <w:pPr>
              <w:adjustRightInd w:val="0"/>
              <w:snapToGrid w:val="0"/>
              <w:spacing w:line="480" w:lineRule="exact"/>
              <w:ind w:firstLineChars="200" w:firstLine="480"/>
              <w:jc w:val="both"/>
              <w:rPr>
                <w:sz w:val="24"/>
              </w:rPr>
            </w:pPr>
            <w:r w:rsidRPr="00257053">
              <w:rPr>
                <w:sz w:val="24"/>
              </w:rPr>
              <w:t>本项目产生的固体废弃物主要有不合格产品、蛋壳、废弃包装材料、</w:t>
            </w:r>
            <w:r w:rsidR="00584B18" w:rsidRPr="00257053">
              <w:rPr>
                <w:sz w:val="24"/>
              </w:rPr>
              <w:t>污水处理设施</w:t>
            </w:r>
            <w:r w:rsidR="002C0B38" w:rsidRPr="00257053">
              <w:rPr>
                <w:sz w:val="24"/>
              </w:rPr>
              <w:t>污泥</w:t>
            </w:r>
            <w:r w:rsidRPr="00257053">
              <w:rPr>
                <w:sz w:val="24"/>
              </w:rPr>
              <w:t>、生活垃圾和</w:t>
            </w:r>
            <w:r w:rsidR="002C0B38" w:rsidRPr="00257053">
              <w:rPr>
                <w:sz w:val="24"/>
              </w:rPr>
              <w:t>餐厨垃圾</w:t>
            </w:r>
            <w:r w:rsidRPr="00257053">
              <w:rPr>
                <w:sz w:val="24"/>
              </w:rPr>
              <w:t>。</w:t>
            </w:r>
          </w:p>
          <w:p w:rsidR="00E90B2D" w:rsidRPr="00257053" w:rsidRDefault="00E90B2D" w:rsidP="00D60A4B">
            <w:pPr>
              <w:adjustRightInd w:val="0"/>
              <w:snapToGrid w:val="0"/>
              <w:spacing w:line="480" w:lineRule="exact"/>
              <w:ind w:firstLineChars="200" w:firstLine="480"/>
              <w:jc w:val="both"/>
              <w:rPr>
                <w:sz w:val="24"/>
              </w:rPr>
            </w:pPr>
            <w:r w:rsidRPr="00257053">
              <w:rPr>
                <w:sz w:val="24"/>
              </w:rPr>
              <w:t>本项目不合格产品产生量为</w:t>
            </w:r>
            <w:r w:rsidR="004B0F55" w:rsidRPr="00257053">
              <w:rPr>
                <w:sz w:val="24"/>
              </w:rPr>
              <w:t>25</w:t>
            </w:r>
            <w:r w:rsidRPr="00257053">
              <w:rPr>
                <w:sz w:val="24"/>
              </w:rPr>
              <w:t>t/a</w:t>
            </w:r>
            <w:r w:rsidRPr="00257053">
              <w:rPr>
                <w:sz w:val="24"/>
              </w:rPr>
              <w:t>，</w:t>
            </w:r>
            <w:r w:rsidR="004B0F55" w:rsidRPr="00257053">
              <w:rPr>
                <w:sz w:val="24"/>
                <w:lang w:eastAsia="zh-CN"/>
              </w:rPr>
              <w:t>外售于饲料生产加工企业进行综合利用</w:t>
            </w:r>
            <w:r w:rsidRPr="00257053">
              <w:rPr>
                <w:sz w:val="24"/>
              </w:rPr>
              <w:t>；蛋壳产生量为</w:t>
            </w:r>
            <w:r w:rsidR="00EC7C85" w:rsidRPr="00257053">
              <w:rPr>
                <w:sz w:val="24"/>
              </w:rPr>
              <w:t>3</w:t>
            </w:r>
            <w:r w:rsidRPr="00257053">
              <w:rPr>
                <w:sz w:val="24"/>
              </w:rPr>
              <w:t>t/a</w:t>
            </w:r>
            <w:r w:rsidRPr="00257053">
              <w:rPr>
                <w:sz w:val="24"/>
              </w:rPr>
              <w:t>，</w:t>
            </w:r>
            <w:r w:rsidR="00EC7C85" w:rsidRPr="00257053">
              <w:rPr>
                <w:sz w:val="24"/>
                <w:lang w:eastAsia="zh-CN"/>
              </w:rPr>
              <w:t>集中</w:t>
            </w:r>
            <w:r w:rsidRPr="00257053">
              <w:rPr>
                <w:sz w:val="24"/>
              </w:rPr>
              <w:t>收集后</w:t>
            </w:r>
            <w:r w:rsidR="00EC7C85" w:rsidRPr="00257053">
              <w:rPr>
                <w:sz w:val="24"/>
              </w:rPr>
              <w:t>运至环卫部门指定地点倾倒</w:t>
            </w:r>
            <w:r w:rsidR="00EC7C85" w:rsidRPr="00257053">
              <w:rPr>
                <w:sz w:val="24"/>
                <w:lang w:eastAsia="zh-CN"/>
              </w:rPr>
              <w:t>，</w:t>
            </w:r>
            <w:r w:rsidR="00EC7C85" w:rsidRPr="00257053">
              <w:rPr>
                <w:sz w:val="24"/>
              </w:rPr>
              <w:t>由环卫部门统一处置</w:t>
            </w:r>
            <w:r w:rsidRPr="00257053">
              <w:rPr>
                <w:sz w:val="24"/>
                <w:lang w:eastAsia="zh-CN"/>
              </w:rPr>
              <w:t>；</w:t>
            </w:r>
            <w:r w:rsidRPr="00257053">
              <w:rPr>
                <w:sz w:val="24"/>
              </w:rPr>
              <w:t>废弃包装材料产生量为</w:t>
            </w:r>
            <w:r w:rsidR="00EC7C85" w:rsidRPr="00257053">
              <w:rPr>
                <w:sz w:val="24"/>
              </w:rPr>
              <w:t>2</w:t>
            </w:r>
            <w:r w:rsidRPr="00257053">
              <w:rPr>
                <w:sz w:val="24"/>
              </w:rPr>
              <w:t>t/a</w:t>
            </w:r>
            <w:r w:rsidRPr="00257053">
              <w:rPr>
                <w:sz w:val="24"/>
              </w:rPr>
              <w:t>，</w:t>
            </w:r>
            <w:r w:rsidR="00EC7C85" w:rsidRPr="00257053">
              <w:rPr>
                <w:sz w:val="24"/>
                <w:lang w:eastAsia="zh-CN"/>
              </w:rPr>
              <w:t>集中收集外售给废品回收公司</w:t>
            </w:r>
            <w:r w:rsidRPr="00257053">
              <w:rPr>
                <w:sz w:val="24"/>
              </w:rPr>
              <w:t>；污水处理设施污泥产生量为</w:t>
            </w:r>
            <w:r w:rsidR="007410BB" w:rsidRPr="00257053">
              <w:rPr>
                <w:sz w:val="24"/>
                <w:lang w:eastAsia="zh-CN"/>
              </w:rPr>
              <w:t>1</w:t>
            </w:r>
            <w:r w:rsidRPr="00257053">
              <w:rPr>
                <w:sz w:val="24"/>
                <w:lang w:eastAsia="zh-CN"/>
              </w:rPr>
              <w:t>2t/a</w:t>
            </w:r>
            <w:r w:rsidRPr="00257053">
              <w:rPr>
                <w:sz w:val="24"/>
                <w:lang w:eastAsia="zh-CN"/>
              </w:rPr>
              <w:t>，</w:t>
            </w:r>
            <w:r w:rsidRPr="00257053">
              <w:rPr>
                <w:sz w:val="24"/>
              </w:rPr>
              <w:t>运往垃圾填埋场安全填埋处理，不会对外环境产生二次污染。</w:t>
            </w:r>
          </w:p>
          <w:p w:rsidR="002F0F7E" w:rsidRPr="00257053" w:rsidRDefault="002F0F7E" w:rsidP="00D60A4B">
            <w:pPr>
              <w:spacing w:line="500" w:lineRule="exact"/>
              <w:ind w:firstLineChars="200" w:firstLine="480"/>
              <w:jc w:val="both"/>
              <w:rPr>
                <w:sz w:val="24"/>
                <w:lang w:eastAsia="zh-CN"/>
              </w:rPr>
            </w:pPr>
            <w:r w:rsidRPr="00257053">
              <w:rPr>
                <w:sz w:val="24"/>
              </w:rPr>
              <w:t>本项目建成后职工人数为</w:t>
            </w:r>
            <w:r w:rsidR="00F058BB" w:rsidRPr="00257053">
              <w:rPr>
                <w:sz w:val="24"/>
                <w:lang w:eastAsia="zh-CN"/>
              </w:rPr>
              <w:t>120</w:t>
            </w:r>
            <w:r w:rsidRPr="00257053">
              <w:rPr>
                <w:sz w:val="24"/>
              </w:rPr>
              <w:t>人，生活垃圾产生量按</w:t>
            </w:r>
            <w:r w:rsidRPr="00257053">
              <w:rPr>
                <w:sz w:val="24"/>
              </w:rPr>
              <w:t>0.</w:t>
            </w:r>
            <w:r w:rsidRPr="00257053">
              <w:rPr>
                <w:sz w:val="24"/>
                <w:lang w:eastAsia="zh-CN"/>
              </w:rPr>
              <w:t>3</w:t>
            </w:r>
            <w:r w:rsidRPr="00257053">
              <w:rPr>
                <w:sz w:val="24"/>
              </w:rPr>
              <w:t>kg/</w:t>
            </w:r>
            <w:r w:rsidRPr="00257053">
              <w:rPr>
                <w:sz w:val="24"/>
              </w:rPr>
              <w:t>人</w:t>
            </w:r>
            <w:r w:rsidRPr="00257053">
              <w:rPr>
                <w:sz w:val="24"/>
              </w:rPr>
              <w:t>·d</w:t>
            </w:r>
            <w:r w:rsidRPr="00257053">
              <w:rPr>
                <w:sz w:val="24"/>
              </w:rPr>
              <w:t>计，则预计生活</w:t>
            </w:r>
            <w:r w:rsidRPr="00257053">
              <w:rPr>
                <w:sz w:val="24"/>
              </w:rPr>
              <w:lastRenderedPageBreak/>
              <w:t>垃圾产生量为</w:t>
            </w:r>
            <w:r w:rsidR="00F058BB" w:rsidRPr="00257053">
              <w:rPr>
                <w:sz w:val="24"/>
                <w:lang w:eastAsia="zh-CN"/>
              </w:rPr>
              <w:t>10.8</w:t>
            </w:r>
            <w:r w:rsidRPr="00257053">
              <w:rPr>
                <w:sz w:val="24"/>
              </w:rPr>
              <w:t>t/a</w:t>
            </w:r>
            <w:r w:rsidRPr="00257053">
              <w:rPr>
                <w:sz w:val="24"/>
              </w:rPr>
              <w:t>。产生的生活垃圾定点收集后由当地环卫部门清运</w:t>
            </w:r>
            <w:r w:rsidRPr="00257053">
              <w:rPr>
                <w:sz w:val="24"/>
                <w:lang w:eastAsia="zh-CN"/>
              </w:rPr>
              <w:t>。</w:t>
            </w:r>
          </w:p>
          <w:p w:rsidR="002F0F7E" w:rsidRPr="00257053" w:rsidRDefault="007410BB" w:rsidP="00D60A4B">
            <w:pPr>
              <w:adjustRightInd w:val="0"/>
              <w:snapToGrid w:val="0"/>
              <w:spacing w:line="480" w:lineRule="exact"/>
              <w:ind w:firstLineChars="200" w:firstLine="480"/>
              <w:jc w:val="both"/>
              <w:rPr>
                <w:sz w:val="24"/>
              </w:rPr>
            </w:pPr>
            <w:r w:rsidRPr="00257053">
              <w:rPr>
                <w:sz w:val="24"/>
              </w:rPr>
              <w:t>项目食堂产生的餐厨垃圾，食堂菜（果）皮渣、泔脚以每人</w:t>
            </w:r>
            <w:smartTag w:uri="urn:schemas-microsoft-com:office:smarttags" w:element="chmetcnv">
              <w:smartTagPr>
                <w:attr w:name="TCSC" w:val="0"/>
                <w:attr w:name="NumberType" w:val="1"/>
                <w:attr w:name="Negative" w:val="False"/>
                <w:attr w:name="HasSpace" w:val="False"/>
                <w:attr w:name="SourceValue" w:val=".1"/>
                <w:attr w:name="UnitName" w:val="kg"/>
              </w:smartTagPr>
              <w:r w:rsidRPr="00257053">
                <w:rPr>
                  <w:sz w:val="24"/>
                </w:rPr>
                <w:t>0.1kg</w:t>
              </w:r>
            </w:smartTag>
            <w:r w:rsidRPr="00257053">
              <w:rPr>
                <w:sz w:val="24"/>
              </w:rPr>
              <w:t>/</w:t>
            </w:r>
            <w:r w:rsidRPr="00257053">
              <w:rPr>
                <w:sz w:val="24"/>
              </w:rPr>
              <w:t>餐计，则</w:t>
            </w:r>
            <w:r w:rsidR="00EE0136" w:rsidRPr="00257053">
              <w:rPr>
                <w:sz w:val="24"/>
                <w:lang w:eastAsia="zh-CN"/>
              </w:rPr>
              <w:t>餐厨</w:t>
            </w:r>
            <w:r w:rsidRPr="00257053">
              <w:rPr>
                <w:sz w:val="24"/>
              </w:rPr>
              <w:t>垃圾产生量为</w:t>
            </w:r>
            <w:r w:rsidR="00AD4FC0" w:rsidRPr="00257053">
              <w:rPr>
                <w:sz w:val="24"/>
              </w:rPr>
              <w:t>4.32</w:t>
            </w:r>
            <w:r w:rsidRPr="00257053">
              <w:rPr>
                <w:sz w:val="24"/>
              </w:rPr>
              <w:t>t/a</w:t>
            </w:r>
            <w:r w:rsidRPr="00257053">
              <w:rPr>
                <w:sz w:val="24"/>
              </w:rPr>
              <w:t>，</w:t>
            </w:r>
            <w:r w:rsidR="003525ED" w:rsidRPr="00257053">
              <w:rPr>
                <w:sz w:val="24"/>
                <w:lang w:eastAsia="zh-CN"/>
              </w:rPr>
              <w:t>外售于饲料生产加工企业进行综合利用。</w:t>
            </w:r>
          </w:p>
          <w:p w:rsidR="002A4257" w:rsidRPr="00257053" w:rsidRDefault="002F0F7E" w:rsidP="00D60A4B">
            <w:pPr>
              <w:spacing w:line="520" w:lineRule="exact"/>
              <w:ind w:firstLineChars="200" w:firstLine="480"/>
              <w:jc w:val="both"/>
              <w:rPr>
                <w:rFonts w:eastAsia="PMingLiU"/>
                <w:sz w:val="24"/>
              </w:rPr>
            </w:pPr>
            <w:r w:rsidRPr="00257053">
              <w:rPr>
                <w:sz w:val="24"/>
              </w:rPr>
              <w:t>项目</w:t>
            </w:r>
            <w:r w:rsidR="00F40A73" w:rsidRPr="00257053">
              <w:rPr>
                <w:sz w:val="24"/>
              </w:rPr>
              <w:t>夹心吐司</w:t>
            </w:r>
            <w:r w:rsidR="00F40A73" w:rsidRPr="00257053">
              <w:rPr>
                <w:sz w:val="24"/>
                <w:lang w:eastAsia="zh-CN"/>
              </w:rPr>
              <w:t>、</w:t>
            </w:r>
            <w:r w:rsidR="00F40A73" w:rsidRPr="00257053">
              <w:rPr>
                <w:sz w:val="24"/>
              </w:rPr>
              <w:t>蛋糕生产车间</w:t>
            </w:r>
            <w:r w:rsidR="00AD4FC0" w:rsidRPr="00257053">
              <w:rPr>
                <w:sz w:val="24"/>
              </w:rPr>
              <w:t>内</w:t>
            </w:r>
            <w:r w:rsidRPr="00257053">
              <w:rPr>
                <w:sz w:val="24"/>
              </w:rPr>
              <w:t>设置</w:t>
            </w:r>
            <w:r w:rsidRPr="00257053">
              <w:rPr>
                <w:sz w:val="24"/>
              </w:rPr>
              <w:t>1</w:t>
            </w:r>
            <w:r w:rsidRPr="00257053">
              <w:rPr>
                <w:sz w:val="24"/>
              </w:rPr>
              <w:t>个</w:t>
            </w:r>
            <w:r w:rsidR="008922F9" w:rsidRPr="00257053">
              <w:rPr>
                <w:sz w:val="24"/>
              </w:rPr>
              <w:t>16</w:t>
            </w:r>
            <w:r w:rsidRPr="00257053">
              <w:rPr>
                <w:sz w:val="24"/>
              </w:rPr>
              <w:t>m</w:t>
            </w:r>
            <w:r w:rsidRPr="00257053">
              <w:rPr>
                <w:sz w:val="24"/>
                <w:vertAlign w:val="superscript"/>
              </w:rPr>
              <w:t>2</w:t>
            </w:r>
            <w:r w:rsidRPr="00257053">
              <w:rPr>
                <w:sz w:val="24"/>
              </w:rPr>
              <w:t>的一般固废暂存间，用于存放生产中产生的固体废物。严格按照《一般工业固体废物贮存、处置场污染控制标准》（</w:t>
            </w:r>
            <w:r w:rsidRPr="00257053">
              <w:rPr>
                <w:sz w:val="24"/>
              </w:rPr>
              <w:t>GB18599-2001</w:t>
            </w:r>
            <w:r w:rsidRPr="00257053">
              <w:rPr>
                <w:sz w:val="24"/>
              </w:rPr>
              <w:t>）的相关要求建设并做好</w:t>
            </w:r>
            <w:r w:rsidRPr="00257053">
              <w:rPr>
                <w:sz w:val="24"/>
              </w:rPr>
              <w:t>“</w:t>
            </w:r>
            <w:r w:rsidRPr="00257053">
              <w:rPr>
                <w:sz w:val="24"/>
              </w:rPr>
              <w:t>三防</w:t>
            </w:r>
            <w:r w:rsidRPr="00257053">
              <w:rPr>
                <w:sz w:val="24"/>
              </w:rPr>
              <w:t>”</w:t>
            </w:r>
            <w:r w:rsidRPr="00257053">
              <w:rPr>
                <w:sz w:val="24"/>
              </w:rPr>
              <w:t>措施。</w:t>
            </w:r>
          </w:p>
          <w:p w:rsidR="00E90B2D" w:rsidRPr="00257053" w:rsidRDefault="00E90B2D" w:rsidP="00D60A4B">
            <w:pPr>
              <w:spacing w:line="520" w:lineRule="exact"/>
              <w:ind w:firstLineChars="200" w:firstLine="480"/>
              <w:jc w:val="both"/>
              <w:rPr>
                <w:sz w:val="24"/>
                <w:lang w:eastAsia="zh-CN"/>
              </w:rPr>
            </w:pPr>
            <w:r w:rsidRPr="00257053">
              <w:rPr>
                <w:sz w:val="24"/>
                <w:lang w:eastAsia="zh-CN"/>
              </w:rPr>
              <w:t>综上分析，本项目产生的固体废物做到综合利用和妥善处置，最大限度的减少了对环境的影响。</w:t>
            </w:r>
          </w:p>
          <w:p w:rsidR="000B3377" w:rsidRPr="00257053" w:rsidRDefault="002A4257" w:rsidP="00D60A4B">
            <w:pPr>
              <w:spacing w:line="520" w:lineRule="exact"/>
              <w:ind w:firstLineChars="200" w:firstLine="482"/>
              <w:jc w:val="both"/>
              <w:rPr>
                <w:b/>
                <w:kern w:val="0"/>
                <w:sz w:val="24"/>
                <w:szCs w:val="22"/>
                <w:lang w:val="en-US" w:eastAsia="zh-CN"/>
              </w:rPr>
            </w:pPr>
            <w:r w:rsidRPr="00257053">
              <w:rPr>
                <w:b/>
                <w:kern w:val="0"/>
                <w:sz w:val="24"/>
                <w:szCs w:val="22"/>
                <w:lang w:val="en-US" w:eastAsia="zh-CN"/>
              </w:rPr>
              <w:t>五</w:t>
            </w:r>
            <w:r w:rsidR="0093255F" w:rsidRPr="00257053">
              <w:rPr>
                <w:b/>
                <w:kern w:val="0"/>
                <w:sz w:val="24"/>
                <w:szCs w:val="22"/>
                <w:lang w:val="en-US" w:eastAsia="zh-CN"/>
              </w:rPr>
              <w:t>、</w:t>
            </w:r>
            <w:r w:rsidR="000B3377" w:rsidRPr="00257053">
              <w:rPr>
                <w:b/>
                <w:kern w:val="0"/>
                <w:sz w:val="24"/>
                <w:szCs w:val="22"/>
                <w:lang w:val="en-US" w:eastAsia="zh-CN"/>
              </w:rPr>
              <w:t>平面布局合理性分析</w:t>
            </w:r>
          </w:p>
          <w:p w:rsidR="00BB3F20" w:rsidRPr="00257053" w:rsidRDefault="00657B9D" w:rsidP="00D60A4B">
            <w:pPr>
              <w:spacing w:line="500" w:lineRule="exact"/>
              <w:ind w:firstLineChars="200" w:firstLine="480"/>
              <w:jc w:val="both"/>
              <w:rPr>
                <w:sz w:val="24"/>
                <w:u w:val="single"/>
                <w:lang w:eastAsia="zh-CN"/>
              </w:rPr>
            </w:pPr>
            <w:r w:rsidRPr="00257053">
              <w:rPr>
                <w:sz w:val="24"/>
                <w:u w:val="single"/>
                <w:lang w:eastAsia="zh-CN"/>
              </w:rPr>
              <w:t>本项目</w:t>
            </w:r>
            <w:r w:rsidR="00BB3F20" w:rsidRPr="00257053">
              <w:rPr>
                <w:sz w:val="24"/>
                <w:u w:val="single"/>
                <w:lang w:eastAsia="zh-CN"/>
              </w:rPr>
              <w:t>租用豫粮集团濮阳粮食产业园有限公司闲置的厂房及办公生活区进行建设，</w:t>
            </w:r>
            <w:r w:rsidR="00F41D22" w:rsidRPr="00257053">
              <w:rPr>
                <w:kern w:val="0"/>
                <w:sz w:val="24"/>
                <w:u w:val="single"/>
                <w:lang w:val="en-US" w:eastAsia="zh-CN"/>
              </w:rPr>
              <w:t>本项目设置</w:t>
            </w:r>
            <w:r w:rsidR="00F41D22" w:rsidRPr="00257053">
              <w:rPr>
                <w:sz w:val="24"/>
                <w:u w:val="single"/>
                <w:lang w:eastAsia="zh-CN"/>
              </w:rPr>
              <w:t>2</w:t>
            </w:r>
            <w:r w:rsidR="00F41D22" w:rsidRPr="00257053">
              <w:rPr>
                <w:sz w:val="24"/>
                <w:u w:val="single"/>
                <w:lang w:eastAsia="zh-CN"/>
              </w:rPr>
              <w:t>栋生产车间、办公区、生活区。其中</w:t>
            </w:r>
            <w:r w:rsidR="00BB3F20" w:rsidRPr="00257053">
              <w:rPr>
                <w:kern w:val="0"/>
                <w:sz w:val="24"/>
                <w:u w:val="single"/>
                <w:lang w:val="en-US" w:eastAsia="zh-CN"/>
              </w:rPr>
              <w:t>厂房及办公区位于粮食产业园中部，厂房西侧为面粉仓库，南侧为筒仓，东侧为粮仓</w:t>
            </w:r>
            <w:r w:rsidR="00F41D22" w:rsidRPr="00257053">
              <w:rPr>
                <w:kern w:val="0"/>
                <w:sz w:val="24"/>
                <w:u w:val="single"/>
                <w:lang w:val="en-US" w:eastAsia="zh-CN"/>
              </w:rPr>
              <w:t>；</w:t>
            </w:r>
            <w:r w:rsidR="00BB3F20" w:rsidRPr="00257053">
              <w:rPr>
                <w:kern w:val="0"/>
                <w:sz w:val="24"/>
                <w:u w:val="single"/>
                <w:lang w:val="en-US" w:eastAsia="zh-CN"/>
              </w:rPr>
              <w:t>生活区位于西北部，生活区</w:t>
            </w:r>
            <w:r w:rsidR="00BB3F20" w:rsidRPr="00257053">
              <w:rPr>
                <w:sz w:val="24"/>
                <w:u w:val="single"/>
                <w:lang w:eastAsia="zh-CN"/>
              </w:rPr>
              <w:t>东侧、北侧均为空地。</w:t>
            </w:r>
          </w:p>
          <w:p w:rsidR="00F41D22" w:rsidRPr="00257053" w:rsidRDefault="00F41D22" w:rsidP="00D60A4B">
            <w:pPr>
              <w:spacing w:line="500" w:lineRule="exact"/>
              <w:ind w:firstLineChars="200" w:firstLine="480"/>
              <w:jc w:val="both"/>
              <w:rPr>
                <w:sz w:val="24"/>
                <w:u w:val="single"/>
                <w:lang w:eastAsia="zh-CN"/>
              </w:rPr>
            </w:pPr>
            <w:r w:rsidRPr="00257053">
              <w:rPr>
                <w:sz w:val="24"/>
                <w:u w:val="single"/>
                <w:lang w:eastAsia="zh-CN"/>
              </w:rPr>
              <w:t>手撕面包、岩烧吐司生产车间</w:t>
            </w:r>
            <w:r w:rsidR="00D920A7" w:rsidRPr="00257053">
              <w:rPr>
                <w:sz w:val="24"/>
                <w:u w:val="single"/>
                <w:lang w:eastAsia="zh-CN"/>
              </w:rPr>
              <w:t>为一层，设置</w:t>
            </w:r>
            <w:r w:rsidR="00D920A7" w:rsidRPr="00257053">
              <w:rPr>
                <w:sz w:val="24"/>
                <w:u w:val="single"/>
                <w:lang w:eastAsia="zh-CN"/>
              </w:rPr>
              <w:t>1</w:t>
            </w:r>
            <w:r w:rsidR="00D920A7" w:rsidRPr="00257053">
              <w:rPr>
                <w:sz w:val="24"/>
                <w:u w:val="single"/>
                <w:lang w:eastAsia="zh-CN"/>
              </w:rPr>
              <w:t>条手撕面包、岩烧吐司生产线，进出口位于南侧，自西向东按照工艺流程走向布置，项目厂房布置符合工艺流程走向，场地整体布局功能分区明显，符合防火、卫生、安全等要求，物料处置环节顺畅，物流、人流布置合理。</w:t>
            </w:r>
          </w:p>
          <w:p w:rsidR="007C757D" w:rsidRPr="00257053" w:rsidRDefault="007C757D" w:rsidP="00D60A4B">
            <w:pPr>
              <w:spacing w:line="500" w:lineRule="exact"/>
              <w:ind w:firstLineChars="200" w:firstLine="480"/>
              <w:jc w:val="both"/>
              <w:rPr>
                <w:sz w:val="24"/>
                <w:u w:val="single"/>
                <w:lang w:eastAsia="zh-CN"/>
              </w:rPr>
            </w:pPr>
            <w:r w:rsidRPr="00257053">
              <w:rPr>
                <w:sz w:val="24"/>
                <w:u w:val="single"/>
                <w:lang w:eastAsia="zh-CN"/>
              </w:rPr>
              <w:t>夹心吐司、蛋糕生产车间为二层，其中一层设置</w:t>
            </w:r>
            <w:r w:rsidR="00CA49A4" w:rsidRPr="00257053">
              <w:rPr>
                <w:sz w:val="24"/>
                <w:u w:val="single"/>
                <w:lang w:eastAsia="zh-CN"/>
              </w:rPr>
              <w:t>原料库、成品库、包材库等；二层</w:t>
            </w:r>
            <w:r w:rsidR="00C13DAE" w:rsidRPr="00257053">
              <w:rPr>
                <w:sz w:val="24"/>
                <w:u w:val="single"/>
                <w:lang w:eastAsia="zh-CN"/>
              </w:rPr>
              <w:t>北侧</w:t>
            </w:r>
            <w:r w:rsidR="00CA49A4" w:rsidRPr="00257053">
              <w:rPr>
                <w:sz w:val="24"/>
                <w:u w:val="single"/>
                <w:lang w:eastAsia="zh-CN"/>
              </w:rPr>
              <w:t>设置</w:t>
            </w:r>
            <w:r w:rsidR="00C13DAE" w:rsidRPr="00257053">
              <w:rPr>
                <w:sz w:val="24"/>
                <w:u w:val="single"/>
                <w:lang w:eastAsia="zh-CN"/>
              </w:rPr>
              <w:t>1</w:t>
            </w:r>
            <w:r w:rsidR="00C13DAE" w:rsidRPr="00257053">
              <w:rPr>
                <w:sz w:val="24"/>
                <w:u w:val="single"/>
                <w:lang w:eastAsia="zh-CN"/>
              </w:rPr>
              <w:t>条小蛋糕生产线，南侧设置</w:t>
            </w:r>
            <w:r w:rsidR="00CA49A4" w:rsidRPr="00257053">
              <w:rPr>
                <w:sz w:val="24"/>
                <w:u w:val="single"/>
                <w:lang w:eastAsia="zh-CN"/>
              </w:rPr>
              <w:t>1</w:t>
            </w:r>
            <w:r w:rsidR="00CA49A4" w:rsidRPr="00257053">
              <w:rPr>
                <w:sz w:val="24"/>
                <w:u w:val="single"/>
                <w:lang w:eastAsia="zh-CN"/>
              </w:rPr>
              <w:t>条夹心吐司</w:t>
            </w:r>
            <w:r w:rsidR="00C13DAE" w:rsidRPr="00257053">
              <w:rPr>
                <w:sz w:val="24"/>
                <w:u w:val="single"/>
                <w:lang w:eastAsia="zh-CN"/>
              </w:rPr>
              <w:t>生产线</w:t>
            </w:r>
            <w:r w:rsidR="00CA49A4" w:rsidRPr="00257053">
              <w:rPr>
                <w:sz w:val="24"/>
                <w:u w:val="single"/>
                <w:lang w:eastAsia="zh-CN"/>
              </w:rPr>
              <w:t>，</w:t>
            </w:r>
            <w:r w:rsidR="00C13DAE" w:rsidRPr="00257053">
              <w:rPr>
                <w:sz w:val="24"/>
                <w:u w:val="single"/>
                <w:lang w:eastAsia="zh-CN"/>
              </w:rPr>
              <w:t>自东向西按照工艺流程走向布置，项目厂房布置符合工艺流程走向，场地整体布局功能分区明显，符合防火、卫生、安全等要求，物料处置环节顺畅，物流、人流布置合理。</w:t>
            </w:r>
          </w:p>
          <w:p w:rsidR="00657B9D" w:rsidRPr="00257053" w:rsidRDefault="00E42CDA" w:rsidP="00D60A4B">
            <w:pPr>
              <w:spacing w:line="480" w:lineRule="exact"/>
              <w:ind w:firstLine="482"/>
              <w:jc w:val="both"/>
              <w:rPr>
                <w:spacing w:val="4"/>
                <w:sz w:val="24"/>
                <w:u w:val="single"/>
              </w:rPr>
            </w:pPr>
            <w:r w:rsidRPr="00257053">
              <w:rPr>
                <w:kern w:val="0"/>
                <w:sz w:val="24"/>
                <w:u w:val="single"/>
                <w:lang w:val="en-US" w:eastAsia="zh-CN"/>
              </w:rPr>
              <w:t>生活区位于厂区内西北部</w:t>
            </w:r>
            <w:r w:rsidR="00657B9D" w:rsidRPr="00257053">
              <w:rPr>
                <w:spacing w:val="4"/>
                <w:sz w:val="24"/>
                <w:u w:val="single"/>
              </w:rPr>
              <w:t>，生活区与生产区分离。厂区整体布置简洁、紧凑，道路宽敞、便利，布局较为合理。项目厂区布置符合工艺流程走向，场地整体布局功能分区明显，符合卫生、安全等要求，物料处置环节顺畅，物流、人流布置合理，从安全和环保角度分析是合理的。</w:t>
            </w:r>
          </w:p>
          <w:p w:rsidR="0093255F" w:rsidRPr="00257053" w:rsidRDefault="000B3377" w:rsidP="00D60A4B">
            <w:pPr>
              <w:spacing w:line="520" w:lineRule="exact"/>
              <w:ind w:firstLineChars="200" w:firstLine="482"/>
              <w:jc w:val="both"/>
              <w:rPr>
                <w:b/>
                <w:kern w:val="0"/>
                <w:sz w:val="24"/>
                <w:szCs w:val="22"/>
                <w:lang w:val="en-US" w:eastAsia="zh-CN"/>
              </w:rPr>
            </w:pPr>
            <w:r w:rsidRPr="00257053">
              <w:rPr>
                <w:b/>
                <w:kern w:val="0"/>
                <w:sz w:val="24"/>
                <w:szCs w:val="22"/>
                <w:lang w:val="en-US" w:eastAsia="zh-CN"/>
              </w:rPr>
              <w:t>六、</w:t>
            </w:r>
            <w:r w:rsidR="0093255F" w:rsidRPr="00257053">
              <w:rPr>
                <w:b/>
                <w:kern w:val="0"/>
                <w:sz w:val="24"/>
                <w:szCs w:val="22"/>
                <w:lang w:val="en-US" w:eastAsia="zh-CN"/>
              </w:rPr>
              <w:t>产业政策相符性及选址</w:t>
            </w:r>
            <w:r w:rsidR="002A4257" w:rsidRPr="00257053">
              <w:rPr>
                <w:b/>
                <w:kern w:val="0"/>
                <w:sz w:val="24"/>
                <w:szCs w:val="22"/>
                <w:lang w:val="en-US" w:eastAsia="zh-CN"/>
              </w:rPr>
              <w:t>可行</w:t>
            </w:r>
            <w:r w:rsidR="0093255F" w:rsidRPr="00257053">
              <w:rPr>
                <w:b/>
                <w:kern w:val="0"/>
                <w:sz w:val="24"/>
                <w:szCs w:val="22"/>
                <w:lang w:val="en-US" w:eastAsia="zh-CN"/>
              </w:rPr>
              <w:t>性分析</w:t>
            </w:r>
          </w:p>
          <w:p w:rsidR="005B3C75" w:rsidRPr="00257053" w:rsidRDefault="005B3C75" w:rsidP="00D60A4B">
            <w:pPr>
              <w:spacing w:line="500" w:lineRule="exact"/>
              <w:ind w:firstLineChars="200" w:firstLine="480"/>
              <w:jc w:val="both"/>
              <w:rPr>
                <w:sz w:val="24"/>
                <w:lang w:eastAsia="zh-CN"/>
              </w:rPr>
            </w:pPr>
            <w:r w:rsidRPr="00257053">
              <w:rPr>
                <w:sz w:val="24"/>
              </w:rPr>
              <w:t>对照《国民经济行业分类》和《产业结构调整指导目录（</w:t>
            </w:r>
            <w:r w:rsidRPr="00257053">
              <w:rPr>
                <w:sz w:val="24"/>
              </w:rPr>
              <w:t>2011</w:t>
            </w:r>
            <w:r w:rsidRPr="00257053">
              <w:rPr>
                <w:sz w:val="24"/>
              </w:rPr>
              <w:t>年本）》</w:t>
            </w:r>
            <w:r w:rsidRPr="00257053">
              <w:rPr>
                <w:sz w:val="24"/>
                <w:lang w:eastAsia="zh-CN"/>
              </w:rPr>
              <w:t>（</w:t>
            </w:r>
            <w:r w:rsidRPr="00257053">
              <w:rPr>
                <w:sz w:val="24"/>
                <w:lang w:eastAsia="zh-CN"/>
              </w:rPr>
              <w:t>2013</w:t>
            </w:r>
            <w:r w:rsidRPr="00257053">
              <w:rPr>
                <w:sz w:val="24"/>
                <w:lang w:eastAsia="zh-CN"/>
              </w:rPr>
              <w:t>年修订版）</w:t>
            </w:r>
            <w:r w:rsidRPr="00257053">
              <w:rPr>
                <w:sz w:val="24"/>
              </w:rPr>
              <w:t>，本项目为</w:t>
            </w:r>
            <w:r w:rsidRPr="00257053">
              <w:rPr>
                <w:sz w:val="24"/>
                <w:lang w:eastAsia="zh-CN"/>
              </w:rPr>
              <w:t>糕点、面包制造</w:t>
            </w:r>
            <w:r w:rsidRPr="00257053">
              <w:rPr>
                <w:sz w:val="24"/>
              </w:rPr>
              <w:t>，均不属于限制或淘汰类项目</w:t>
            </w:r>
            <w:r w:rsidRPr="00257053">
              <w:rPr>
                <w:sz w:val="24"/>
                <w:lang w:eastAsia="zh-CN"/>
              </w:rPr>
              <w:t>，属于允许类建设项</w:t>
            </w:r>
            <w:r w:rsidRPr="00257053">
              <w:rPr>
                <w:sz w:val="24"/>
                <w:lang w:eastAsia="zh-CN"/>
              </w:rPr>
              <w:lastRenderedPageBreak/>
              <w:t>目</w:t>
            </w:r>
            <w:r w:rsidRPr="00257053">
              <w:rPr>
                <w:sz w:val="24"/>
              </w:rPr>
              <w:t>，目前该项目已经</w:t>
            </w:r>
            <w:r w:rsidRPr="00257053">
              <w:rPr>
                <w:sz w:val="24"/>
                <w:lang w:eastAsia="zh-CN"/>
              </w:rPr>
              <w:t>濮阳经济技术开发区经济发展局备案</w:t>
            </w:r>
            <w:r w:rsidRPr="00257053">
              <w:rPr>
                <w:sz w:val="24"/>
              </w:rPr>
              <w:t>（</w:t>
            </w:r>
            <w:r w:rsidRPr="00257053">
              <w:rPr>
                <w:sz w:val="24"/>
                <w:lang w:eastAsia="zh-CN"/>
              </w:rPr>
              <w:t>2017-410952-14-03-045418</w:t>
            </w:r>
            <w:r w:rsidRPr="00257053">
              <w:rPr>
                <w:sz w:val="24"/>
              </w:rPr>
              <w:t>）。综上所述，</w:t>
            </w:r>
            <w:r w:rsidRPr="00257053">
              <w:rPr>
                <w:sz w:val="24"/>
                <w:lang w:eastAsia="zh-CN"/>
              </w:rPr>
              <w:t>本项目的建设符合国家当前的各相关产业政策。</w:t>
            </w:r>
          </w:p>
          <w:p w:rsidR="005B3C75" w:rsidRPr="00257053" w:rsidRDefault="005B3C75" w:rsidP="00D60A4B">
            <w:pPr>
              <w:spacing w:line="500" w:lineRule="exact"/>
              <w:ind w:firstLineChars="200" w:firstLine="480"/>
              <w:jc w:val="both"/>
              <w:rPr>
                <w:rFonts w:eastAsia="PMingLiU"/>
                <w:sz w:val="24"/>
              </w:rPr>
            </w:pPr>
            <w:r w:rsidRPr="00257053">
              <w:rPr>
                <w:sz w:val="24"/>
              </w:rPr>
              <w:t>本项目位于濮阳市濮阳经济技术产业集聚区（含濮阳经济开发区）太行路与黄河路交叉口向南</w:t>
            </w:r>
            <w:r w:rsidRPr="00257053">
              <w:rPr>
                <w:sz w:val="24"/>
              </w:rPr>
              <w:t>700</w:t>
            </w:r>
            <w:r w:rsidRPr="00257053">
              <w:rPr>
                <w:sz w:val="24"/>
              </w:rPr>
              <w:t>米路西。</w:t>
            </w:r>
          </w:p>
          <w:p w:rsidR="005B3C75" w:rsidRPr="00257053" w:rsidRDefault="005B3C75" w:rsidP="00D60A4B">
            <w:pPr>
              <w:spacing w:line="500" w:lineRule="exact"/>
              <w:ind w:firstLineChars="200" w:firstLine="480"/>
              <w:jc w:val="both"/>
              <w:rPr>
                <w:sz w:val="24"/>
                <w:lang w:eastAsia="zh-CN"/>
              </w:rPr>
            </w:pPr>
            <w:r w:rsidRPr="00257053">
              <w:rPr>
                <w:sz w:val="24"/>
                <w:lang w:eastAsia="zh-CN"/>
              </w:rPr>
              <w:t>豫粮集团濮阳凯利来食品有限公司租用豫粮集团濮阳粮食产业园有限公司闲置的厂房及办公生活区进行建设，总建筑</w:t>
            </w:r>
            <w:r w:rsidRPr="00257053">
              <w:rPr>
                <w:sz w:val="24"/>
              </w:rPr>
              <w:t>面积为</w:t>
            </w:r>
            <w:r w:rsidRPr="00257053">
              <w:rPr>
                <w:sz w:val="24"/>
                <w:lang w:eastAsia="zh-CN"/>
              </w:rPr>
              <w:t>12159.8</w:t>
            </w:r>
            <w:r w:rsidRPr="00257053">
              <w:rPr>
                <w:sz w:val="24"/>
              </w:rPr>
              <w:t>m</w:t>
            </w:r>
            <w:r w:rsidRPr="00257053">
              <w:rPr>
                <w:sz w:val="24"/>
                <w:vertAlign w:val="superscript"/>
              </w:rPr>
              <w:t>2</w:t>
            </w:r>
            <w:r w:rsidRPr="00257053">
              <w:rPr>
                <w:sz w:val="24"/>
                <w:lang w:eastAsia="zh-CN"/>
              </w:rPr>
              <w:t>，根据豫粮集团濮阳粮食产业园有限公司有限公司国有土地使用证（濮国用</w:t>
            </w:r>
            <w:r w:rsidRPr="00257053">
              <w:rPr>
                <w:sz w:val="24"/>
                <w:lang w:eastAsia="zh-CN"/>
              </w:rPr>
              <w:t>(2013)</w:t>
            </w:r>
            <w:r w:rsidRPr="00257053">
              <w:rPr>
                <w:sz w:val="24"/>
                <w:lang w:eastAsia="zh-CN"/>
              </w:rPr>
              <w:t>第</w:t>
            </w:r>
            <w:r w:rsidRPr="00257053">
              <w:rPr>
                <w:sz w:val="24"/>
                <w:lang w:eastAsia="zh-CN"/>
              </w:rPr>
              <w:t>0090</w:t>
            </w:r>
            <w:r w:rsidRPr="00257053">
              <w:rPr>
                <w:sz w:val="24"/>
                <w:lang w:eastAsia="zh-CN"/>
              </w:rPr>
              <w:t>号）、建设用地规划许可证（地字第</w:t>
            </w:r>
            <w:r w:rsidRPr="00257053">
              <w:rPr>
                <w:sz w:val="24"/>
                <w:lang w:eastAsia="zh-CN"/>
              </w:rPr>
              <w:t>410901201300035</w:t>
            </w:r>
            <w:r w:rsidRPr="00257053">
              <w:rPr>
                <w:sz w:val="24"/>
                <w:lang w:eastAsia="zh-CN"/>
              </w:rPr>
              <w:t>号），用地性质为工业用地。</w:t>
            </w:r>
          </w:p>
          <w:p w:rsidR="007E28F6" w:rsidRPr="00257053" w:rsidRDefault="000B3377" w:rsidP="00D60A4B">
            <w:pPr>
              <w:spacing w:line="520" w:lineRule="exact"/>
              <w:ind w:firstLineChars="200" w:firstLine="482"/>
              <w:jc w:val="both"/>
              <w:rPr>
                <w:b/>
                <w:sz w:val="24"/>
                <w:u w:val="single"/>
                <w:lang w:eastAsia="zh-CN"/>
              </w:rPr>
            </w:pPr>
            <w:r w:rsidRPr="00257053">
              <w:rPr>
                <w:b/>
                <w:kern w:val="0"/>
                <w:sz w:val="24"/>
                <w:szCs w:val="22"/>
                <w:u w:val="single"/>
                <w:lang w:val="en-US" w:eastAsia="zh-CN"/>
              </w:rPr>
              <w:t>七</w:t>
            </w:r>
            <w:r w:rsidR="0093255F" w:rsidRPr="00257053">
              <w:rPr>
                <w:b/>
                <w:kern w:val="0"/>
                <w:sz w:val="24"/>
                <w:szCs w:val="22"/>
                <w:u w:val="single"/>
                <w:lang w:val="en-US" w:eastAsia="zh-CN"/>
              </w:rPr>
              <w:t>、</w:t>
            </w:r>
            <w:r w:rsidR="007E28F6" w:rsidRPr="00257053">
              <w:rPr>
                <w:b/>
                <w:sz w:val="24"/>
                <w:u w:val="single"/>
                <w:lang w:eastAsia="zh-CN"/>
              </w:rPr>
              <w:t>外环境对本项目影响分析</w:t>
            </w:r>
          </w:p>
          <w:p w:rsidR="00905C97" w:rsidRPr="00257053" w:rsidRDefault="00287EF6" w:rsidP="00D60A4B">
            <w:pPr>
              <w:spacing w:line="500" w:lineRule="exact"/>
              <w:ind w:firstLineChars="200" w:firstLine="480"/>
              <w:jc w:val="both"/>
              <w:rPr>
                <w:sz w:val="24"/>
                <w:u w:val="single"/>
                <w:lang w:eastAsia="zh-CN"/>
              </w:rPr>
            </w:pPr>
            <w:r w:rsidRPr="00257053">
              <w:rPr>
                <w:sz w:val="24"/>
                <w:u w:val="single"/>
                <w:lang w:eastAsia="zh-CN"/>
              </w:rPr>
              <w:t>本</w:t>
            </w:r>
            <w:r w:rsidR="001F28E5" w:rsidRPr="00257053">
              <w:rPr>
                <w:sz w:val="24"/>
                <w:u w:val="single"/>
                <w:lang w:eastAsia="zh-CN"/>
              </w:rPr>
              <w:t>项目</w:t>
            </w:r>
            <w:r w:rsidR="001F28E5" w:rsidRPr="00257053">
              <w:rPr>
                <w:sz w:val="24"/>
                <w:u w:val="single"/>
              </w:rPr>
              <w:t>位于</w:t>
            </w:r>
            <w:r w:rsidR="001F28E5" w:rsidRPr="00257053">
              <w:rPr>
                <w:sz w:val="24"/>
                <w:u w:val="single"/>
                <w:lang w:eastAsia="zh-CN"/>
              </w:rPr>
              <w:t>豫粮集团濮阳粮食产业园内，租用豫粮集团濮阳粮食产业园有限公司闲置的厂房及办公生活区进行建设。</w:t>
            </w:r>
            <w:r w:rsidR="00756841" w:rsidRPr="00257053">
              <w:rPr>
                <w:sz w:val="24"/>
                <w:u w:val="single"/>
                <w:lang w:eastAsia="zh-CN"/>
              </w:rPr>
              <w:t>豫粮集团濮阳粮食产业园有限公司位于濮阳市黄河路西段皇甫矿区大门西</w:t>
            </w:r>
            <w:r w:rsidR="00756841" w:rsidRPr="00257053">
              <w:rPr>
                <w:sz w:val="24"/>
                <w:u w:val="single"/>
                <w:lang w:eastAsia="zh-CN"/>
              </w:rPr>
              <w:t>300</w:t>
            </w:r>
            <w:r w:rsidR="00756841" w:rsidRPr="00257053">
              <w:rPr>
                <w:sz w:val="24"/>
                <w:u w:val="single"/>
                <w:lang w:eastAsia="zh-CN"/>
              </w:rPr>
              <w:t>米路南，项目北侧</w:t>
            </w:r>
            <w:r w:rsidR="00756841" w:rsidRPr="00257053">
              <w:rPr>
                <w:sz w:val="24"/>
                <w:u w:val="single"/>
                <w:lang w:eastAsia="zh-CN"/>
              </w:rPr>
              <w:t>430m</w:t>
            </w:r>
            <w:r w:rsidR="00756841" w:rsidRPr="00257053">
              <w:rPr>
                <w:sz w:val="24"/>
                <w:u w:val="single"/>
                <w:lang w:eastAsia="zh-CN"/>
              </w:rPr>
              <w:t>处为林海花园小区，北侧</w:t>
            </w:r>
            <w:r w:rsidR="00756841" w:rsidRPr="00257053">
              <w:rPr>
                <w:sz w:val="24"/>
                <w:u w:val="single"/>
                <w:lang w:eastAsia="zh-CN"/>
              </w:rPr>
              <w:t>750m</w:t>
            </w:r>
            <w:r w:rsidR="00756841" w:rsidRPr="00257053">
              <w:rPr>
                <w:sz w:val="24"/>
                <w:u w:val="single"/>
                <w:lang w:eastAsia="zh-CN"/>
              </w:rPr>
              <w:t>处为濮阳市第五人民医院，西南侧</w:t>
            </w:r>
            <w:r w:rsidR="00756841" w:rsidRPr="00257053">
              <w:rPr>
                <w:sz w:val="24"/>
                <w:u w:val="single"/>
                <w:lang w:eastAsia="zh-CN"/>
              </w:rPr>
              <w:t>260m</w:t>
            </w:r>
            <w:r w:rsidR="00756841" w:rsidRPr="00257053">
              <w:rPr>
                <w:sz w:val="24"/>
                <w:u w:val="single"/>
                <w:lang w:eastAsia="zh-CN"/>
              </w:rPr>
              <w:t>处为中原油田行业集团皇甫电缆厂，西侧为国家粮食储备库。</w:t>
            </w:r>
            <w:r w:rsidR="00905C97" w:rsidRPr="00257053">
              <w:rPr>
                <w:sz w:val="24"/>
                <w:u w:val="single"/>
                <w:lang w:eastAsia="zh-CN"/>
              </w:rPr>
              <w:t>豫粮集团濮阳粮食产业园内</w:t>
            </w:r>
            <w:r w:rsidR="0040706E" w:rsidRPr="00257053">
              <w:rPr>
                <w:sz w:val="24"/>
                <w:u w:val="single"/>
                <w:lang w:eastAsia="zh-CN"/>
              </w:rPr>
              <w:t>设置有：</w:t>
            </w:r>
            <w:r w:rsidR="00905C97" w:rsidRPr="00257053">
              <w:rPr>
                <w:sz w:val="24"/>
                <w:u w:val="single"/>
                <w:lang w:eastAsia="zh-CN"/>
              </w:rPr>
              <w:t>面粉生产线、双胞胎饲料生产线及白酒生产线（已停产），产业园定位为</w:t>
            </w:r>
            <w:r w:rsidR="0040706E" w:rsidRPr="00257053">
              <w:rPr>
                <w:sz w:val="24"/>
                <w:u w:val="single"/>
                <w:lang w:eastAsia="zh-CN"/>
              </w:rPr>
              <w:t>粮食产业园区</w:t>
            </w:r>
            <w:r w:rsidR="006224B5" w:rsidRPr="00257053">
              <w:rPr>
                <w:sz w:val="24"/>
                <w:u w:val="single"/>
                <w:lang w:eastAsia="zh-CN"/>
              </w:rPr>
              <w:t>，主要为食品生产企业。</w:t>
            </w:r>
          </w:p>
          <w:p w:rsidR="00756841" w:rsidRPr="00257053" w:rsidRDefault="00287EF6" w:rsidP="00D60A4B">
            <w:pPr>
              <w:spacing w:line="500" w:lineRule="exact"/>
              <w:ind w:firstLineChars="200" w:firstLine="480"/>
              <w:jc w:val="both"/>
              <w:rPr>
                <w:sz w:val="24"/>
                <w:u w:val="single"/>
                <w:lang w:eastAsia="zh-CN"/>
              </w:rPr>
            </w:pPr>
            <w:r w:rsidRPr="00257053">
              <w:rPr>
                <w:sz w:val="24"/>
                <w:u w:val="single"/>
                <w:lang w:eastAsia="zh-CN"/>
              </w:rPr>
              <w:t>经现场踏勘，项目</w:t>
            </w:r>
            <w:r w:rsidRPr="00257053">
              <w:rPr>
                <w:kern w:val="0"/>
                <w:sz w:val="24"/>
                <w:u w:val="single"/>
                <w:lang w:val="en-US" w:eastAsia="zh-CN"/>
              </w:rPr>
              <w:t>厂房及办公区位于粮食产业园中部，厂房西侧为面粉仓库，南侧为筒仓，东侧为粮仓，隔粮仓为双胞胎饲料加工厂；生活区位于西北部，生活区</w:t>
            </w:r>
            <w:r w:rsidRPr="00257053">
              <w:rPr>
                <w:sz w:val="24"/>
                <w:u w:val="single"/>
                <w:lang w:eastAsia="zh-CN"/>
              </w:rPr>
              <w:t>东侧、北侧均为空地</w:t>
            </w:r>
            <w:r w:rsidR="006224B5" w:rsidRPr="00257053">
              <w:rPr>
                <w:sz w:val="24"/>
                <w:u w:val="single"/>
                <w:lang w:eastAsia="zh-CN"/>
              </w:rPr>
              <w:t>，企业周边主要为食品生产企业</w:t>
            </w:r>
            <w:r w:rsidR="0040706E" w:rsidRPr="00257053">
              <w:rPr>
                <w:sz w:val="24"/>
                <w:u w:val="single"/>
                <w:lang w:eastAsia="zh-CN"/>
              </w:rPr>
              <w:t>，</w:t>
            </w:r>
            <w:r w:rsidR="00DE05E9" w:rsidRPr="00257053">
              <w:rPr>
                <w:sz w:val="24"/>
                <w:u w:val="single"/>
                <w:lang w:eastAsia="zh-CN"/>
              </w:rPr>
              <w:t>与项目生产性质相同，故项目周边企业基本不会产生相互影响，</w:t>
            </w:r>
            <w:r w:rsidR="00756841" w:rsidRPr="00257053">
              <w:rPr>
                <w:sz w:val="24"/>
                <w:u w:val="single"/>
                <w:lang w:eastAsia="zh-CN"/>
              </w:rPr>
              <w:t>周边企业对本项目影响较小。</w:t>
            </w:r>
          </w:p>
          <w:p w:rsidR="00DE05E9" w:rsidRPr="00257053" w:rsidRDefault="00DE05E9" w:rsidP="00D60A4B">
            <w:pPr>
              <w:spacing w:line="500" w:lineRule="exact"/>
              <w:ind w:firstLineChars="200" w:firstLine="480"/>
              <w:jc w:val="both"/>
              <w:rPr>
                <w:sz w:val="24"/>
                <w:u w:val="single"/>
                <w:lang w:eastAsia="zh-CN"/>
              </w:rPr>
            </w:pPr>
            <w:r w:rsidRPr="00257053">
              <w:rPr>
                <w:sz w:val="24"/>
                <w:u w:val="single"/>
                <w:lang w:eastAsia="zh-CN"/>
              </w:rPr>
              <w:t>经查阅《食品企业通用卫生规范》（</w:t>
            </w:r>
            <w:r w:rsidRPr="00257053">
              <w:rPr>
                <w:sz w:val="24"/>
                <w:u w:val="single"/>
                <w:lang w:eastAsia="zh-CN"/>
              </w:rPr>
              <w:t>GB14881-2013</w:t>
            </w:r>
            <w:r w:rsidRPr="00257053">
              <w:rPr>
                <w:sz w:val="24"/>
                <w:u w:val="single"/>
                <w:lang w:eastAsia="zh-CN"/>
              </w:rPr>
              <w:t>），食品企业选址要求如下：</w:t>
            </w:r>
            <w:r w:rsidR="00AD0761" w:rsidRPr="00257053">
              <w:rPr>
                <w:sz w:val="24"/>
                <w:u w:val="single"/>
                <w:lang w:eastAsia="zh-CN"/>
              </w:rPr>
              <w:t>要选择地势、交通方便、有充足水源的地区</w:t>
            </w:r>
            <w:r w:rsidR="003530E2" w:rsidRPr="00257053">
              <w:rPr>
                <w:sz w:val="24"/>
                <w:u w:val="single"/>
                <w:lang w:eastAsia="zh-CN"/>
              </w:rPr>
              <w:t>；厂区周围不得有有害废弃物以及粉尘、有害气体、放射性物质和其他扩散性污染源；不得有虫害大量孳生的潜在场所；厂区要远离有害场所，生产区建筑物与外缘公路或道路应有防护地带，项目选址满足《食品企业通用卫生规范》（</w:t>
            </w:r>
            <w:r w:rsidR="003530E2" w:rsidRPr="00257053">
              <w:rPr>
                <w:sz w:val="24"/>
                <w:u w:val="single"/>
                <w:lang w:eastAsia="zh-CN"/>
              </w:rPr>
              <w:t>GB14881-2013</w:t>
            </w:r>
            <w:r w:rsidR="003530E2" w:rsidRPr="00257053">
              <w:rPr>
                <w:sz w:val="24"/>
                <w:u w:val="single"/>
                <w:lang w:eastAsia="zh-CN"/>
              </w:rPr>
              <w:t>）的选址要求。</w:t>
            </w:r>
          </w:p>
          <w:p w:rsidR="0093255F" w:rsidRPr="00257053" w:rsidRDefault="007E28F6" w:rsidP="00D60A4B">
            <w:pPr>
              <w:spacing w:line="520" w:lineRule="exact"/>
              <w:ind w:firstLineChars="200" w:firstLine="482"/>
              <w:jc w:val="both"/>
              <w:rPr>
                <w:b/>
                <w:bCs/>
                <w:color w:val="000000"/>
                <w:kern w:val="0"/>
                <w:sz w:val="24"/>
                <w:szCs w:val="22"/>
                <w:lang w:val="en-US" w:eastAsia="zh-CN"/>
              </w:rPr>
            </w:pPr>
            <w:r w:rsidRPr="00257053">
              <w:rPr>
                <w:b/>
                <w:bCs/>
                <w:kern w:val="0"/>
                <w:sz w:val="24"/>
                <w:lang w:val="en-US" w:eastAsia="zh-CN"/>
              </w:rPr>
              <w:t>八、</w:t>
            </w:r>
            <w:r w:rsidR="0093255F" w:rsidRPr="00257053">
              <w:rPr>
                <w:b/>
                <w:bCs/>
                <w:kern w:val="0"/>
                <w:sz w:val="24"/>
                <w:lang w:val="en-US" w:eastAsia="zh-CN"/>
              </w:rPr>
              <w:t>环境</w:t>
            </w:r>
            <w:r w:rsidR="0093255F" w:rsidRPr="00257053">
              <w:rPr>
                <w:b/>
                <w:bCs/>
                <w:color w:val="000000"/>
                <w:kern w:val="0"/>
                <w:sz w:val="24"/>
                <w:lang w:val="en-US" w:eastAsia="zh-CN"/>
              </w:rPr>
              <w:t>管理</w:t>
            </w:r>
            <w:r w:rsidR="00EA4191" w:rsidRPr="00257053">
              <w:rPr>
                <w:b/>
                <w:bCs/>
                <w:color w:val="000000"/>
                <w:kern w:val="0"/>
                <w:sz w:val="24"/>
                <w:lang w:val="en-US" w:eastAsia="zh-CN"/>
              </w:rPr>
              <w:t>与</w:t>
            </w:r>
            <w:r w:rsidR="0093255F" w:rsidRPr="00257053">
              <w:rPr>
                <w:b/>
                <w:bCs/>
                <w:color w:val="000000"/>
                <w:kern w:val="0"/>
                <w:sz w:val="24"/>
                <w:lang w:val="en-US" w:eastAsia="zh-CN"/>
              </w:rPr>
              <w:t>监测计划</w:t>
            </w:r>
          </w:p>
          <w:p w:rsidR="00EA4191" w:rsidRPr="00257053" w:rsidRDefault="00EA4191" w:rsidP="00D60A4B">
            <w:pPr>
              <w:pStyle w:val="a8"/>
              <w:jc w:val="both"/>
            </w:pPr>
            <w:r w:rsidRPr="00257053">
              <w:t>1</w:t>
            </w:r>
            <w:r w:rsidRPr="00257053">
              <w:t>、环境管理</w:t>
            </w:r>
          </w:p>
          <w:p w:rsidR="00EA4191" w:rsidRPr="00257053" w:rsidRDefault="00EA4191" w:rsidP="00D60A4B">
            <w:pPr>
              <w:pStyle w:val="a8"/>
              <w:jc w:val="both"/>
            </w:pPr>
            <w:r w:rsidRPr="00257053">
              <w:t>环境管理是企业管理中的一项重要内容，加大环境监督和管理力度是保障环境治理设施正常运行和企业环境保护生产协调发展的重要措施，是企业生存和发展的重要</w:t>
            </w:r>
            <w:r w:rsidRPr="00257053">
              <w:lastRenderedPageBreak/>
              <w:t>保障之一。环境监测是工业污染防治的依据和环境管理的基础，加强污染监控工作是了解和掌握企业排污特征，实现企业长期稳定达标排放，研究污染发展趋势，开展环境技术研究和综合利用能源的有效途径。</w:t>
            </w:r>
          </w:p>
          <w:p w:rsidR="00EA4191" w:rsidRPr="00257053" w:rsidRDefault="00EA4191" w:rsidP="00D60A4B">
            <w:pPr>
              <w:pStyle w:val="a8"/>
              <w:jc w:val="both"/>
            </w:pPr>
            <w:r w:rsidRPr="00257053">
              <w:t>随着社会经济的快速发展和人民生活水平的不断提高，国家各级部门和公众对项目建设引起的环境污染问题也日益关注，这就要求企业的领导者要不断加强环境监督和管理力度，加强污染监控工作，及时了解和掌握企业内部的生产和排污状况，制定严格的环境管理与污染监控制度，确保建设项目在工程施工和运营期间各项环保措施的认真落实，以最大限度地减少环境污染。</w:t>
            </w:r>
          </w:p>
          <w:p w:rsidR="00EA4191" w:rsidRPr="00257053" w:rsidRDefault="00EA4191" w:rsidP="00D60A4B">
            <w:pPr>
              <w:pStyle w:val="a8"/>
              <w:jc w:val="both"/>
            </w:pPr>
            <w:r w:rsidRPr="00257053">
              <w:t>根据《建设项目环境保护设计规定》公司应设置环境保护管理机构，负责组织、落实、监督本项目的环保工作。评价建议公司应有一主管副总分管厂内的环保工作，设立环保专门机构，配备</w:t>
            </w:r>
            <w:r w:rsidRPr="00257053">
              <w:t>1-2</w:t>
            </w:r>
            <w:r w:rsidRPr="00257053">
              <w:t>名专职人员负责具体工作，以保证各项污染防治设施的正常运行，并实施整个工作过程的环境管理工作；环保专职人员应进行环保知识岗位培训，对具体设备操作应进行学习，经考核合格后，方许上岗。</w:t>
            </w:r>
          </w:p>
          <w:p w:rsidR="00EA4191" w:rsidRPr="00257053" w:rsidRDefault="00EA4191" w:rsidP="00D60A4B">
            <w:pPr>
              <w:pStyle w:val="a8"/>
              <w:jc w:val="both"/>
            </w:pPr>
            <w:r w:rsidRPr="00257053">
              <w:t>2</w:t>
            </w:r>
            <w:r w:rsidRPr="00257053">
              <w:t>、监测计划</w:t>
            </w:r>
          </w:p>
          <w:p w:rsidR="00EA4191" w:rsidRPr="00257053" w:rsidRDefault="00EA4191" w:rsidP="00D60A4B">
            <w:pPr>
              <w:pStyle w:val="a8"/>
              <w:jc w:val="both"/>
            </w:pPr>
            <w:r w:rsidRPr="00257053">
              <w:t>营运期，制定切实可行的环保管理制度。组织开展环保宣传教育培训。把污染源监督和</w:t>
            </w:r>
            <w:r w:rsidRPr="00257053">
              <w:t>“</w:t>
            </w:r>
            <w:r w:rsidRPr="00257053">
              <w:t>三废</w:t>
            </w:r>
            <w:r w:rsidRPr="00257053">
              <w:t>”</w:t>
            </w:r>
            <w:r w:rsidRPr="00257053">
              <w:t>排放纳入日常管理工作，并落实到岗位，进行全方位管理。实施有效的</w:t>
            </w:r>
            <w:r w:rsidRPr="00257053">
              <w:t>“</w:t>
            </w:r>
            <w:r w:rsidRPr="00257053">
              <w:t>三废</w:t>
            </w:r>
            <w:r w:rsidRPr="00257053">
              <w:t>”</w:t>
            </w:r>
            <w:r w:rsidRPr="00257053">
              <w:t>综合利用开发措施。收集整理和推广环保技术经验，及时解决运行中出现的环保问题。按照责、权、利实施奖罚制度，对违反法规和制度的行为根据情节给与处罚，对有功者给与奖励。配合当地和上级环保主管部门，认真落实国家环保法规和行政主管部门的规定。接受环保管理部门的监督监测。按照环评及批复要求制订全厂环境监测计划，定期进行污染源和环境监测，整理分析各项监测资料，填报环境监测统计报表、环境指标考核资料，建立环保档案，掌握污染排放情况，分析变化规律。</w:t>
            </w:r>
          </w:p>
          <w:p w:rsidR="00EA4191" w:rsidRPr="00257053" w:rsidRDefault="00EA4191" w:rsidP="00D60A4B">
            <w:pPr>
              <w:pStyle w:val="a8"/>
              <w:jc w:val="both"/>
            </w:pPr>
            <w:r w:rsidRPr="00257053">
              <w:t>环境监测是实施有效的环境管理的前提。为确保环境质量和总量控制目标的实现，应制订环境监测计划。从保护环境出发，根据本建设项目的特点和周边环境特点，以及相应的环保措施，制定一套完善的环境监测制度和监测计划，其目的是要监测本建设项目在今后运行期间的各种环境因素，应用监测得到的反馈信息，及时发现生产过程中对环境产生的不利影响，或环保措施的不正常运作，及时修正和改进，使出现的环境问题能得到及时解决，防止环境质量下降，保障经济和社会的可持续发展。</w:t>
            </w:r>
          </w:p>
          <w:p w:rsidR="00EA4191" w:rsidRPr="00257053" w:rsidRDefault="00EA4191" w:rsidP="00D60A4B">
            <w:pPr>
              <w:pStyle w:val="a8"/>
              <w:jc w:val="both"/>
            </w:pPr>
            <w:r w:rsidRPr="00257053">
              <w:lastRenderedPageBreak/>
              <w:t>环境监测方法应参考《环境监测技术规范》规定的方法，当大气、水监测在人员和设备上受到限制时，可委托有关监测单位进行监测；噪声可购买噪声计监测或委托有关监测单位进行监测。</w:t>
            </w:r>
          </w:p>
          <w:p w:rsidR="00EA4191" w:rsidRPr="00257053" w:rsidRDefault="00EA4191" w:rsidP="00D60A4B">
            <w:pPr>
              <w:pStyle w:val="a8"/>
              <w:jc w:val="both"/>
            </w:pPr>
            <w:r w:rsidRPr="00257053">
              <w:t>监测内容见表</w:t>
            </w:r>
            <w:r w:rsidRPr="00257053">
              <w:t>2</w:t>
            </w:r>
            <w:r w:rsidR="00A86C08">
              <w:t>5</w:t>
            </w:r>
            <w:r w:rsidRPr="00257053">
              <w:t>。每次监测都应有完整的记录。监测数据应及时整理、统计，按时向管理部门、调度部门报告，做好监测资料的归档工作。</w:t>
            </w:r>
          </w:p>
          <w:p w:rsidR="00EA4191" w:rsidRPr="00257053" w:rsidRDefault="00EA4191" w:rsidP="00EA4191">
            <w:pPr>
              <w:pageBreakBefore/>
              <w:spacing w:line="480" w:lineRule="exact"/>
              <w:jc w:val="center"/>
              <w:rPr>
                <w:b/>
                <w:spacing w:val="4"/>
                <w:sz w:val="24"/>
                <w:lang w:eastAsia="zh-CN"/>
              </w:rPr>
            </w:pPr>
            <w:r w:rsidRPr="00257053">
              <w:rPr>
                <w:b/>
                <w:spacing w:val="4"/>
                <w:sz w:val="24"/>
                <w:lang w:eastAsia="zh-CN"/>
              </w:rPr>
              <w:t>表</w:t>
            </w:r>
            <w:r w:rsidRPr="00257053">
              <w:rPr>
                <w:b/>
                <w:spacing w:val="4"/>
                <w:sz w:val="24"/>
                <w:lang w:eastAsia="zh-CN"/>
              </w:rPr>
              <w:t>2</w:t>
            </w:r>
            <w:r w:rsidR="00A86C08">
              <w:rPr>
                <w:b/>
                <w:spacing w:val="4"/>
                <w:sz w:val="24"/>
                <w:lang w:eastAsia="zh-CN"/>
              </w:rPr>
              <w:t>5</w:t>
            </w:r>
            <w:r w:rsidRPr="00257053">
              <w:rPr>
                <w:b/>
                <w:spacing w:val="4"/>
                <w:sz w:val="24"/>
                <w:lang w:eastAsia="zh-CN"/>
              </w:rPr>
              <w:t xml:space="preserve">   </w:t>
            </w:r>
            <w:r w:rsidRPr="00257053">
              <w:rPr>
                <w:b/>
                <w:spacing w:val="4"/>
                <w:sz w:val="24"/>
                <w:lang w:eastAsia="zh-CN"/>
              </w:rPr>
              <w:t>环境监测计划一览表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0"/>
              <w:gridCol w:w="2828"/>
              <w:gridCol w:w="1844"/>
              <w:gridCol w:w="3157"/>
            </w:tblGrid>
            <w:tr w:rsidR="00EA4191" w:rsidRPr="00257053" w:rsidTr="008A1FFA">
              <w:trPr>
                <w:trHeight w:val="340"/>
                <w:jc w:val="center"/>
              </w:trPr>
              <w:tc>
                <w:tcPr>
                  <w:tcW w:w="432" w:type="pct"/>
                  <w:vAlign w:val="center"/>
                </w:tcPr>
                <w:p w:rsidR="00EA4191" w:rsidRPr="00257053" w:rsidRDefault="00EA4191" w:rsidP="00EA4191">
                  <w:pPr>
                    <w:adjustRightInd w:val="0"/>
                    <w:snapToGrid w:val="0"/>
                    <w:jc w:val="center"/>
                    <w:rPr>
                      <w:snapToGrid w:val="0"/>
                      <w:szCs w:val="21"/>
                    </w:rPr>
                  </w:pPr>
                  <w:r w:rsidRPr="00257053">
                    <w:rPr>
                      <w:snapToGrid w:val="0"/>
                      <w:szCs w:val="21"/>
                    </w:rPr>
                    <w:t>类别</w:t>
                  </w:r>
                </w:p>
              </w:tc>
              <w:tc>
                <w:tcPr>
                  <w:tcW w:w="1650" w:type="pct"/>
                  <w:vAlign w:val="center"/>
                </w:tcPr>
                <w:p w:rsidR="00EA4191" w:rsidRPr="00257053" w:rsidRDefault="00EA4191" w:rsidP="00EA4191">
                  <w:pPr>
                    <w:adjustRightInd w:val="0"/>
                    <w:snapToGrid w:val="0"/>
                    <w:jc w:val="center"/>
                    <w:rPr>
                      <w:snapToGrid w:val="0"/>
                      <w:szCs w:val="21"/>
                      <w:lang w:eastAsia="zh-CN"/>
                    </w:rPr>
                  </w:pPr>
                  <w:r w:rsidRPr="00257053">
                    <w:rPr>
                      <w:snapToGrid w:val="0"/>
                      <w:szCs w:val="21"/>
                    </w:rPr>
                    <w:t>监测</w:t>
                  </w:r>
                  <w:r w:rsidRPr="00257053">
                    <w:rPr>
                      <w:snapToGrid w:val="0"/>
                      <w:szCs w:val="21"/>
                      <w:lang w:eastAsia="zh-CN"/>
                    </w:rPr>
                    <w:t>位置</w:t>
                  </w:r>
                </w:p>
              </w:tc>
              <w:tc>
                <w:tcPr>
                  <w:tcW w:w="1076" w:type="pct"/>
                  <w:vAlign w:val="center"/>
                </w:tcPr>
                <w:p w:rsidR="00EA4191" w:rsidRPr="00257053" w:rsidRDefault="00EA4191" w:rsidP="00EA4191">
                  <w:pPr>
                    <w:adjustRightInd w:val="0"/>
                    <w:snapToGrid w:val="0"/>
                    <w:jc w:val="center"/>
                    <w:rPr>
                      <w:snapToGrid w:val="0"/>
                      <w:szCs w:val="21"/>
                      <w:lang w:eastAsia="zh-CN"/>
                    </w:rPr>
                  </w:pPr>
                  <w:r w:rsidRPr="00257053">
                    <w:rPr>
                      <w:snapToGrid w:val="0"/>
                      <w:szCs w:val="21"/>
                      <w:lang w:eastAsia="zh-CN"/>
                    </w:rPr>
                    <w:t>监测因子</w:t>
                  </w:r>
                </w:p>
              </w:tc>
              <w:tc>
                <w:tcPr>
                  <w:tcW w:w="1842" w:type="pct"/>
                  <w:vAlign w:val="center"/>
                </w:tcPr>
                <w:p w:rsidR="00EA4191" w:rsidRPr="00257053" w:rsidRDefault="00EA4191" w:rsidP="00EA4191">
                  <w:pPr>
                    <w:adjustRightInd w:val="0"/>
                    <w:snapToGrid w:val="0"/>
                    <w:jc w:val="center"/>
                    <w:rPr>
                      <w:snapToGrid w:val="0"/>
                      <w:szCs w:val="21"/>
                    </w:rPr>
                  </w:pPr>
                  <w:r w:rsidRPr="00257053">
                    <w:rPr>
                      <w:snapToGrid w:val="0"/>
                      <w:szCs w:val="21"/>
                    </w:rPr>
                    <w:t>监测频率</w:t>
                  </w:r>
                </w:p>
              </w:tc>
            </w:tr>
            <w:tr w:rsidR="00141753" w:rsidRPr="00257053" w:rsidTr="008A1FFA">
              <w:trPr>
                <w:trHeight w:val="340"/>
                <w:jc w:val="center"/>
              </w:trPr>
              <w:tc>
                <w:tcPr>
                  <w:tcW w:w="432" w:type="pct"/>
                  <w:vMerge w:val="restart"/>
                  <w:vAlign w:val="center"/>
                </w:tcPr>
                <w:p w:rsidR="00141753" w:rsidRPr="00257053" w:rsidRDefault="00141753" w:rsidP="00141753">
                  <w:pPr>
                    <w:adjustRightInd w:val="0"/>
                    <w:snapToGrid w:val="0"/>
                    <w:jc w:val="center"/>
                    <w:rPr>
                      <w:snapToGrid w:val="0"/>
                      <w:szCs w:val="21"/>
                    </w:rPr>
                  </w:pPr>
                  <w:r w:rsidRPr="00257053">
                    <w:rPr>
                      <w:snapToGrid w:val="0"/>
                      <w:szCs w:val="21"/>
                    </w:rPr>
                    <w:t>废气</w:t>
                  </w:r>
                </w:p>
              </w:tc>
              <w:tc>
                <w:tcPr>
                  <w:tcW w:w="1650" w:type="pct"/>
                  <w:vAlign w:val="center"/>
                </w:tcPr>
                <w:p w:rsidR="00141753" w:rsidRPr="00257053" w:rsidRDefault="00141753" w:rsidP="00141753">
                  <w:pPr>
                    <w:adjustRightInd w:val="0"/>
                    <w:snapToGrid w:val="0"/>
                    <w:jc w:val="center"/>
                    <w:rPr>
                      <w:snapToGrid w:val="0"/>
                      <w:szCs w:val="21"/>
                      <w:lang w:eastAsia="zh-CN"/>
                    </w:rPr>
                  </w:pPr>
                  <w:r w:rsidRPr="00257053">
                    <w:rPr>
                      <w:szCs w:val="21"/>
                    </w:rPr>
                    <w:t>手撕面包长隧道烤炉</w:t>
                  </w:r>
                  <w:r w:rsidRPr="00257053">
                    <w:rPr>
                      <w:szCs w:val="21"/>
                      <w:lang w:eastAsia="zh-CN"/>
                    </w:rPr>
                    <w:t>排气筒</w:t>
                  </w:r>
                </w:p>
              </w:tc>
              <w:tc>
                <w:tcPr>
                  <w:tcW w:w="1076" w:type="pct"/>
                  <w:vAlign w:val="center"/>
                </w:tcPr>
                <w:p w:rsidR="00141753" w:rsidRPr="00257053" w:rsidRDefault="00141753" w:rsidP="00141753">
                  <w:pPr>
                    <w:jc w:val="center"/>
                    <w:rPr>
                      <w:snapToGrid w:val="0"/>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p>
              </w:tc>
              <w:tc>
                <w:tcPr>
                  <w:tcW w:w="1842" w:type="pct"/>
                  <w:vAlign w:val="center"/>
                </w:tcPr>
                <w:p w:rsidR="00141753" w:rsidRPr="00257053" w:rsidRDefault="00141753" w:rsidP="00141753">
                  <w:pPr>
                    <w:adjustRightInd w:val="0"/>
                    <w:snapToGrid w:val="0"/>
                    <w:jc w:val="center"/>
                    <w:rPr>
                      <w:szCs w:val="21"/>
                      <w:lang w:eastAsia="zh-CN"/>
                    </w:rPr>
                  </w:pPr>
                  <w:r w:rsidRPr="00257053">
                    <w:rPr>
                      <w:szCs w:val="21"/>
                      <w:lang w:eastAsia="zh-CN"/>
                    </w:rPr>
                    <w:t>每半年</w:t>
                  </w:r>
                  <w:r w:rsidRPr="00257053">
                    <w:rPr>
                      <w:szCs w:val="21"/>
                      <w:lang w:eastAsia="zh-CN"/>
                    </w:rPr>
                    <w:t>1</w:t>
                  </w:r>
                  <w:r w:rsidRPr="00257053">
                    <w:rPr>
                      <w:szCs w:val="21"/>
                      <w:lang w:eastAsia="zh-CN"/>
                    </w:rPr>
                    <w:t>次，每次连续监测</w:t>
                  </w:r>
                  <w:r w:rsidRPr="00257053">
                    <w:rPr>
                      <w:szCs w:val="21"/>
                      <w:lang w:eastAsia="zh-CN"/>
                    </w:rPr>
                    <w:t>3</w:t>
                  </w:r>
                  <w:r w:rsidRPr="00257053">
                    <w:rPr>
                      <w:szCs w:val="21"/>
                      <w:lang w:eastAsia="zh-CN"/>
                    </w:rPr>
                    <w:t>天</w:t>
                  </w:r>
                </w:p>
              </w:tc>
            </w:tr>
            <w:tr w:rsidR="00141753" w:rsidRPr="00257053" w:rsidTr="008A1FFA">
              <w:trPr>
                <w:trHeight w:val="340"/>
                <w:jc w:val="center"/>
              </w:trPr>
              <w:tc>
                <w:tcPr>
                  <w:tcW w:w="432" w:type="pct"/>
                  <w:vMerge/>
                  <w:vAlign w:val="center"/>
                </w:tcPr>
                <w:p w:rsidR="00141753" w:rsidRPr="00257053" w:rsidRDefault="00141753" w:rsidP="00141753">
                  <w:pPr>
                    <w:adjustRightInd w:val="0"/>
                    <w:snapToGrid w:val="0"/>
                    <w:jc w:val="center"/>
                    <w:rPr>
                      <w:snapToGrid w:val="0"/>
                      <w:szCs w:val="21"/>
                    </w:rPr>
                  </w:pPr>
                </w:p>
              </w:tc>
              <w:tc>
                <w:tcPr>
                  <w:tcW w:w="1650" w:type="pct"/>
                  <w:vAlign w:val="center"/>
                </w:tcPr>
                <w:p w:rsidR="00141753" w:rsidRPr="00257053" w:rsidRDefault="00141753" w:rsidP="00141753">
                  <w:pPr>
                    <w:adjustRightInd w:val="0"/>
                    <w:snapToGrid w:val="0"/>
                    <w:jc w:val="center"/>
                    <w:rPr>
                      <w:snapToGrid w:val="0"/>
                      <w:szCs w:val="21"/>
                      <w:lang w:eastAsia="zh-CN"/>
                    </w:rPr>
                  </w:pPr>
                  <w:r w:rsidRPr="00257053">
                    <w:rPr>
                      <w:szCs w:val="21"/>
                      <w:lang w:eastAsia="zh-CN"/>
                    </w:rPr>
                    <w:t>岩烧</w:t>
                  </w:r>
                  <w:r w:rsidRPr="00257053">
                    <w:rPr>
                      <w:szCs w:val="21"/>
                    </w:rPr>
                    <w:t>吐司旋转烤炉</w:t>
                  </w:r>
                  <w:r w:rsidRPr="00257053">
                    <w:rPr>
                      <w:szCs w:val="21"/>
                      <w:lang w:eastAsia="zh-CN"/>
                    </w:rPr>
                    <w:t>排气筒</w:t>
                  </w:r>
                </w:p>
              </w:tc>
              <w:tc>
                <w:tcPr>
                  <w:tcW w:w="1076" w:type="pct"/>
                  <w:vAlign w:val="center"/>
                </w:tcPr>
                <w:p w:rsidR="00141753" w:rsidRPr="00257053" w:rsidRDefault="00141753" w:rsidP="00141753">
                  <w:pPr>
                    <w:jc w:val="center"/>
                    <w:rPr>
                      <w:snapToGrid w:val="0"/>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p>
              </w:tc>
              <w:tc>
                <w:tcPr>
                  <w:tcW w:w="1842" w:type="pct"/>
                  <w:vAlign w:val="center"/>
                </w:tcPr>
                <w:p w:rsidR="00141753" w:rsidRPr="00257053" w:rsidRDefault="00141753" w:rsidP="00141753">
                  <w:pPr>
                    <w:adjustRightInd w:val="0"/>
                    <w:snapToGrid w:val="0"/>
                    <w:jc w:val="center"/>
                    <w:rPr>
                      <w:szCs w:val="21"/>
                      <w:lang w:eastAsia="zh-CN"/>
                    </w:rPr>
                  </w:pPr>
                  <w:r w:rsidRPr="00257053">
                    <w:rPr>
                      <w:szCs w:val="21"/>
                      <w:lang w:eastAsia="zh-CN"/>
                    </w:rPr>
                    <w:t>每半年</w:t>
                  </w:r>
                  <w:r w:rsidRPr="00257053">
                    <w:rPr>
                      <w:szCs w:val="21"/>
                      <w:lang w:eastAsia="zh-CN"/>
                    </w:rPr>
                    <w:t>1</w:t>
                  </w:r>
                  <w:r w:rsidRPr="00257053">
                    <w:rPr>
                      <w:szCs w:val="21"/>
                      <w:lang w:eastAsia="zh-CN"/>
                    </w:rPr>
                    <w:t>次，每次连续监测</w:t>
                  </w:r>
                  <w:r w:rsidRPr="00257053">
                    <w:rPr>
                      <w:szCs w:val="21"/>
                      <w:lang w:eastAsia="zh-CN"/>
                    </w:rPr>
                    <w:t>3</w:t>
                  </w:r>
                  <w:r w:rsidRPr="00257053">
                    <w:rPr>
                      <w:szCs w:val="21"/>
                      <w:lang w:eastAsia="zh-CN"/>
                    </w:rPr>
                    <w:t>天</w:t>
                  </w:r>
                </w:p>
              </w:tc>
            </w:tr>
            <w:tr w:rsidR="00141753" w:rsidRPr="00257053" w:rsidTr="008A1FFA">
              <w:trPr>
                <w:trHeight w:val="340"/>
                <w:jc w:val="center"/>
              </w:trPr>
              <w:tc>
                <w:tcPr>
                  <w:tcW w:w="432" w:type="pct"/>
                  <w:vMerge/>
                  <w:vAlign w:val="center"/>
                </w:tcPr>
                <w:p w:rsidR="00141753" w:rsidRPr="00257053" w:rsidRDefault="00141753" w:rsidP="00141753">
                  <w:pPr>
                    <w:adjustRightInd w:val="0"/>
                    <w:snapToGrid w:val="0"/>
                    <w:jc w:val="center"/>
                    <w:rPr>
                      <w:snapToGrid w:val="0"/>
                      <w:szCs w:val="21"/>
                    </w:rPr>
                  </w:pPr>
                </w:p>
              </w:tc>
              <w:tc>
                <w:tcPr>
                  <w:tcW w:w="1650" w:type="pct"/>
                  <w:vAlign w:val="center"/>
                </w:tcPr>
                <w:p w:rsidR="00141753" w:rsidRPr="00257053" w:rsidRDefault="00141753" w:rsidP="00141753">
                  <w:pPr>
                    <w:adjustRightInd w:val="0"/>
                    <w:snapToGrid w:val="0"/>
                    <w:jc w:val="center"/>
                    <w:rPr>
                      <w:snapToGrid w:val="0"/>
                      <w:szCs w:val="21"/>
                      <w:lang w:eastAsia="zh-CN"/>
                    </w:rPr>
                  </w:pPr>
                  <w:r w:rsidRPr="00257053">
                    <w:rPr>
                      <w:szCs w:val="21"/>
                    </w:rPr>
                    <w:t>夹心吐司隧道烤炉</w:t>
                  </w:r>
                  <w:r w:rsidRPr="00257053">
                    <w:rPr>
                      <w:szCs w:val="21"/>
                      <w:lang w:eastAsia="zh-CN"/>
                    </w:rPr>
                    <w:t>排气筒</w:t>
                  </w:r>
                </w:p>
              </w:tc>
              <w:tc>
                <w:tcPr>
                  <w:tcW w:w="1076" w:type="pct"/>
                  <w:vAlign w:val="center"/>
                </w:tcPr>
                <w:p w:rsidR="00141753" w:rsidRPr="00257053" w:rsidRDefault="00141753" w:rsidP="00141753">
                  <w:pPr>
                    <w:jc w:val="center"/>
                    <w:rPr>
                      <w:snapToGrid w:val="0"/>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p>
              </w:tc>
              <w:tc>
                <w:tcPr>
                  <w:tcW w:w="1842" w:type="pct"/>
                  <w:vAlign w:val="center"/>
                </w:tcPr>
                <w:p w:rsidR="00141753" w:rsidRPr="00257053" w:rsidRDefault="00141753" w:rsidP="00141753">
                  <w:pPr>
                    <w:adjustRightInd w:val="0"/>
                    <w:snapToGrid w:val="0"/>
                    <w:jc w:val="center"/>
                    <w:rPr>
                      <w:szCs w:val="21"/>
                      <w:lang w:eastAsia="zh-CN"/>
                    </w:rPr>
                  </w:pPr>
                  <w:r w:rsidRPr="00257053">
                    <w:rPr>
                      <w:szCs w:val="21"/>
                      <w:lang w:eastAsia="zh-CN"/>
                    </w:rPr>
                    <w:t>每半年</w:t>
                  </w:r>
                  <w:r w:rsidRPr="00257053">
                    <w:rPr>
                      <w:szCs w:val="21"/>
                      <w:lang w:eastAsia="zh-CN"/>
                    </w:rPr>
                    <w:t>1</w:t>
                  </w:r>
                  <w:r w:rsidRPr="00257053">
                    <w:rPr>
                      <w:szCs w:val="21"/>
                      <w:lang w:eastAsia="zh-CN"/>
                    </w:rPr>
                    <w:t>次，每次连续监测</w:t>
                  </w:r>
                  <w:r w:rsidRPr="00257053">
                    <w:rPr>
                      <w:szCs w:val="21"/>
                      <w:lang w:eastAsia="zh-CN"/>
                    </w:rPr>
                    <w:t>3</w:t>
                  </w:r>
                  <w:r w:rsidRPr="00257053">
                    <w:rPr>
                      <w:szCs w:val="21"/>
                      <w:lang w:eastAsia="zh-CN"/>
                    </w:rPr>
                    <w:t>天</w:t>
                  </w:r>
                </w:p>
              </w:tc>
            </w:tr>
            <w:tr w:rsidR="00890605" w:rsidRPr="00257053" w:rsidTr="008A1FFA">
              <w:trPr>
                <w:trHeight w:val="340"/>
                <w:jc w:val="center"/>
              </w:trPr>
              <w:tc>
                <w:tcPr>
                  <w:tcW w:w="432" w:type="pct"/>
                  <w:vMerge/>
                  <w:vAlign w:val="center"/>
                </w:tcPr>
                <w:p w:rsidR="00890605" w:rsidRPr="00257053" w:rsidRDefault="00890605" w:rsidP="00890605">
                  <w:pPr>
                    <w:adjustRightInd w:val="0"/>
                    <w:snapToGrid w:val="0"/>
                    <w:jc w:val="center"/>
                    <w:rPr>
                      <w:snapToGrid w:val="0"/>
                      <w:szCs w:val="21"/>
                    </w:rPr>
                  </w:pPr>
                </w:p>
              </w:tc>
              <w:tc>
                <w:tcPr>
                  <w:tcW w:w="1650" w:type="pct"/>
                  <w:vAlign w:val="center"/>
                </w:tcPr>
                <w:p w:rsidR="00890605" w:rsidRPr="00257053" w:rsidRDefault="00890605" w:rsidP="00890605">
                  <w:pPr>
                    <w:adjustRightInd w:val="0"/>
                    <w:snapToGrid w:val="0"/>
                    <w:jc w:val="center"/>
                    <w:rPr>
                      <w:snapToGrid w:val="0"/>
                      <w:szCs w:val="21"/>
                      <w:lang w:eastAsia="zh-CN"/>
                    </w:rPr>
                  </w:pPr>
                  <w:r w:rsidRPr="00257053">
                    <w:rPr>
                      <w:szCs w:val="21"/>
                    </w:rPr>
                    <w:t>蛋糕隧道烤炉</w:t>
                  </w:r>
                  <w:r w:rsidRPr="00257053">
                    <w:rPr>
                      <w:szCs w:val="21"/>
                      <w:lang w:eastAsia="zh-CN"/>
                    </w:rPr>
                    <w:t>排气筒</w:t>
                  </w:r>
                </w:p>
              </w:tc>
              <w:tc>
                <w:tcPr>
                  <w:tcW w:w="1076" w:type="pct"/>
                  <w:vAlign w:val="center"/>
                </w:tcPr>
                <w:p w:rsidR="00890605" w:rsidRPr="00257053" w:rsidRDefault="00890605" w:rsidP="00890605">
                  <w:pPr>
                    <w:adjustRightInd w:val="0"/>
                    <w:snapToGrid w:val="0"/>
                    <w:jc w:val="center"/>
                    <w:rPr>
                      <w:snapToGrid w:val="0"/>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r w:rsidRPr="00257053">
                    <w:rPr>
                      <w:szCs w:val="21"/>
                      <w:lang w:eastAsia="zh-CN"/>
                    </w:rPr>
                    <w:t>、</w:t>
                  </w:r>
                  <w:r w:rsidRPr="00257053">
                    <w:rPr>
                      <w:szCs w:val="21"/>
                    </w:rPr>
                    <w:t>油烟</w:t>
                  </w:r>
                </w:p>
              </w:tc>
              <w:tc>
                <w:tcPr>
                  <w:tcW w:w="1842" w:type="pct"/>
                  <w:vAlign w:val="center"/>
                </w:tcPr>
                <w:p w:rsidR="00890605" w:rsidRPr="00257053" w:rsidRDefault="00890605" w:rsidP="00890605">
                  <w:pPr>
                    <w:jc w:val="center"/>
                  </w:pPr>
                  <w:r w:rsidRPr="00257053">
                    <w:rPr>
                      <w:szCs w:val="21"/>
                      <w:lang w:eastAsia="zh-CN"/>
                    </w:rPr>
                    <w:t>每半年</w:t>
                  </w:r>
                  <w:r w:rsidRPr="00257053">
                    <w:rPr>
                      <w:szCs w:val="21"/>
                      <w:lang w:eastAsia="zh-CN"/>
                    </w:rPr>
                    <w:t>1</w:t>
                  </w:r>
                  <w:r w:rsidRPr="00257053">
                    <w:rPr>
                      <w:szCs w:val="21"/>
                      <w:lang w:eastAsia="zh-CN"/>
                    </w:rPr>
                    <w:t>次，每次连续监测</w:t>
                  </w:r>
                  <w:r w:rsidRPr="00257053">
                    <w:rPr>
                      <w:szCs w:val="21"/>
                      <w:lang w:eastAsia="zh-CN"/>
                    </w:rPr>
                    <w:t>3</w:t>
                  </w:r>
                  <w:r w:rsidRPr="00257053">
                    <w:rPr>
                      <w:szCs w:val="21"/>
                      <w:lang w:eastAsia="zh-CN"/>
                    </w:rPr>
                    <w:t>天</w:t>
                  </w:r>
                </w:p>
              </w:tc>
            </w:tr>
            <w:tr w:rsidR="00890605" w:rsidRPr="00257053" w:rsidTr="008A1FFA">
              <w:trPr>
                <w:trHeight w:val="340"/>
                <w:jc w:val="center"/>
              </w:trPr>
              <w:tc>
                <w:tcPr>
                  <w:tcW w:w="432" w:type="pct"/>
                  <w:vMerge/>
                  <w:vAlign w:val="center"/>
                </w:tcPr>
                <w:p w:rsidR="00890605" w:rsidRPr="00257053" w:rsidRDefault="00890605" w:rsidP="00890605">
                  <w:pPr>
                    <w:adjustRightInd w:val="0"/>
                    <w:snapToGrid w:val="0"/>
                    <w:jc w:val="center"/>
                    <w:rPr>
                      <w:snapToGrid w:val="0"/>
                      <w:szCs w:val="21"/>
                    </w:rPr>
                  </w:pPr>
                </w:p>
              </w:tc>
              <w:tc>
                <w:tcPr>
                  <w:tcW w:w="1650" w:type="pct"/>
                  <w:vAlign w:val="center"/>
                </w:tcPr>
                <w:p w:rsidR="00890605" w:rsidRPr="00257053" w:rsidRDefault="00890605" w:rsidP="00890605">
                  <w:pPr>
                    <w:adjustRightInd w:val="0"/>
                    <w:snapToGrid w:val="0"/>
                    <w:jc w:val="center"/>
                    <w:rPr>
                      <w:snapToGrid w:val="0"/>
                      <w:szCs w:val="21"/>
                      <w:lang w:eastAsia="zh-CN"/>
                    </w:rPr>
                  </w:pPr>
                  <w:r w:rsidRPr="00257053">
                    <w:rPr>
                      <w:snapToGrid w:val="0"/>
                      <w:szCs w:val="21"/>
                      <w:lang w:eastAsia="zh-CN"/>
                    </w:rPr>
                    <w:t>食堂油烟净化设施排气筒</w:t>
                  </w:r>
                </w:p>
              </w:tc>
              <w:tc>
                <w:tcPr>
                  <w:tcW w:w="1076" w:type="pct"/>
                  <w:vAlign w:val="center"/>
                </w:tcPr>
                <w:p w:rsidR="00890605" w:rsidRPr="00257053" w:rsidRDefault="00890605" w:rsidP="00890605">
                  <w:pPr>
                    <w:adjustRightInd w:val="0"/>
                    <w:snapToGrid w:val="0"/>
                    <w:jc w:val="center"/>
                    <w:rPr>
                      <w:snapToGrid w:val="0"/>
                      <w:szCs w:val="21"/>
                      <w:lang w:eastAsia="zh-CN"/>
                    </w:rPr>
                  </w:pPr>
                  <w:r w:rsidRPr="00257053">
                    <w:rPr>
                      <w:snapToGrid w:val="0"/>
                      <w:szCs w:val="21"/>
                      <w:lang w:eastAsia="zh-CN"/>
                    </w:rPr>
                    <w:t>油烟</w:t>
                  </w:r>
                </w:p>
              </w:tc>
              <w:tc>
                <w:tcPr>
                  <w:tcW w:w="1842" w:type="pct"/>
                  <w:vAlign w:val="center"/>
                </w:tcPr>
                <w:p w:rsidR="00890605" w:rsidRPr="00257053" w:rsidRDefault="00890605" w:rsidP="00890605">
                  <w:pPr>
                    <w:jc w:val="center"/>
                  </w:pPr>
                  <w:r w:rsidRPr="00257053">
                    <w:rPr>
                      <w:szCs w:val="21"/>
                      <w:lang w:eastAsia="zh-CN"/>
                    </w:rPr>
                    <w:t>每半年</w:t>
                  </w:r>
                  <w:r w:rsidRPr="00257053">
                    <w:rPr>
                      <w:szCs w:val="21"/>
                      <w:lang w:eastAsia="zh-CN"/>
                    </w:rPr>
                    <w:t>1</w:t>
                  </w:r>
                  <w:r w:rsidRPr="00257053">
                    <w:rPr>
                      <w:szCs w:val="21"/>
                      <w:lang w:eastAsia="zh-CN"/>
                    </w:rPr>
                    <w:t>次，每次连续监测</w:t>
                  </w:r>
                  <w:r w:rsidRPr="00257053">
                    <w:rPr>
                      <w:szCs w:val="21"/>
                      <w:lang w:eastAsia="zh-CN"/>
                    </w:rPr>
                    <w:t>3</w:t>
                  </w:r>
                  <w:r w:rsidRPr="00257053">
                    <w:rPr>
                      <w:szCs w:val="21"/>
                      <w:lang w:eastAsia="zh-CN"/>
                    </w:rPr>
                    <w:t>天</w:t>
                  </w:r>
                </w:p>
              </w:tc>
            </w:tr>
            <w:tr w:rsidR="00890605" w:rsidRPr="00257053" w:rsidTr="008A1FFA">
              <w:trPr>
                <w:trHeight w:val="340"/>
                <w:jc w:val="center"/>
              </w:trPr>
              <w:tc>
                <w:tcPr>
                  <w:tcW w:w="432" w:type="pct"/>
                  <w:vAlign w:val="center"/>
                </w:tcPr>
                <w:p w:rsidR="00890605" w:rsidRPr="00257053" w:rsidRDefault="00890605" w:rsidP="00890605">
                  <w:pPr>
                    <w:jc w:val="center"/>
                    <w:rPr>
                      <w:bCs/>
                      <w:szCs w:val="21"/>
                    </w:rPr>
                  </w:pPr>
                  <w:r w:rsidRPr="00257053">
                    <w:rPr>
                      <w:szCs w:val="21"/>
                    </w:rPr>
                    <w:t>废水</w:t>
                  </w:r>
                </w:p>
              </w:tc>
              <w:tc>
                <w:tcPr>
                  <w:tcW w:w="1650" w:type="pct"/>
                  <w:vAlign w:val="center"/>
                </w:tcPr>
                <w:p w:rsidR="00890605" w:rsidRPr="00257053" w:rsidRDefault="00FE1B80" w:rsidP="00890605">
                  <w:pPr>
                    <w:jc w:val="center"/>
                    <w:rPr>
                      <w:bCs/>
                      <w:szCs w:val="21"/>
                    </w:rPr>
                  </w:pPr>
                  <w:r>
                    <w:rPr>
                      <w:rFonts w:hint="eastAsia"/>
                      <w:szCs w:val="21"/>
                      <w:lang w:eastAsia="zh-CN"/>
                    </w:rPr>
                    <w:t>污水</w:t>
                  </w:r>
                  <w:r w:rsidR="00890605" w:rsidRPr="00257053">
                    <w:rPr>
                      <w:szCs w:val="21"/>
                    </w:rPr>
                    <w:t>处理设施出口</w:t>
                  </w:r>
                </w:p>
              </w:tc>
              <w:tc>
                <w:tcPr>
                  <w:tcW w:w="1076" w:type="pct"/>
                  <w:vAlign w:val="center"/>
                </w:tcPr>
                <w:p w:rsidR="00890605" w:rsidRPr="00257053" w:rsidRDefault="00890605" w:rsidP="008A1FFA">
                  <w:pPr>
                    <w:jc w:val="both"/>
                    <w:rPr>
                      <w:bCs/>
                      <w:szCs w:val="21"/>
                    </w:rPr>
                  </w:pPr>
                  <w:r w:rsidRPr="00257053">
                    <w:rPr>
                      <w:szCs w:val="21"/>
                    </w:rPr>
                    <w:t>流量、</w:t>
                  </w:r>
                  <w:r w:rsidRPr="00257053">
                    <w:rPr>
                      <w:szCs w:val="21"/>
                    </w:rPr>
                    <w:t>COD</w:t>
                  </w:r>
                  <w:r w:rsidRPr="00257053">
                    <w:rPr>
                      <w:szCs w:val="21"/>
                    </w:rPr>
                    <w:t>、氨氮</w:t>
                  </w:r>
                </w:p>
              </w:tc>
              <w:tc>
                <w:tcPr>
                  <w:tcW w:w="1842" w:type="pct"/>
                  <w:vAlign w:val="center"/>
                </w:tcPr>
                <w:p w:rsidR="00890605" w:rsidRPr="00257053" w:rsidRDefault="00890605" w:rsidP="00890605">
                  <w:pPr>
                    <w:jc w:val="center"/>
                    <w:rPr>
                      <w:bCs/>
                      <w:szCs w:val="21"/>
                    </w:rPr>
                  </w:pPr>
                  <w:r w:rsidRPr="00257053">
                    <w:rPr>
                      <w:szCs w:val="21"/>
                    </w:rPr>
                    <w:t>每半年</w:t>
                  </w:r>
                  <w:r w:rsidRPr="00257053">
                    <w:rPr>
                      <w:szCs w:val="21"/>
                    </w:rPr>
                    <w:t>1</w:t>
                  </w:r>
                  <w:r w:rsidRPr="00257053">
                    <w:rPr>
                      <w:szCs w:val="21"/>
                    </w:rPr>
                    <w:t>次</w:t>
                  </w:r>
                </w:p>
              </w:tc>
            </w:tr>
            <w:tr w:rsidR="00890605" w:rsidRPr="00257053" w:rsidTr="008A1FFA">
              <w:trPr>
                <w:trHeight w:val="340"/>
                <w:jc w:val="center"/>
              </w:trPr>
              <w:tc>
                <w:tcPr>
                  <w:tcW w:w="432" w:type="pct"/>
                  <w:vAlign w:val="center"/>
                </w:tcPr>
                <w:p w:rsidR="00890605" w:rsidRPr="00257053" w:rsidRDefault="00890605" w:rsidP="00890605">
                  <w:pPr>
                    <w:adjustRightInd w:val="0"/>
                    <w:snapToGrid w:val="0"/>
                    <w:jc w:val="center"/>
                    <w:rPr>
                      <w:snapToGrid w:val="0"/>
                      <w:szCs w:val="21"/>
                      <w:lang w:eastAsia="zh-CN"/>
                    </w:rPr>
                  </w:pPr>
                  <w:r w:rsidRPr="00257053">
                    <w:rPr>
                      <w:snapToGrid w:val="0"/>
                      <w:szCs w:val="21"/>
                      <w:lang w:eastAsia="zh-CN"/>
                    </w:rPr>
                    <w:t>噪声</w:t>
                  </w:r>
                </w:p>
              </w:tc>
              <w:tc>
                <w:tcPr>
                  <w:tcW w:w="1650" w:type="pct"/>
                  <w:vAlign w:val="center"/>
                </w:tcPr>
                <w:p w:rsidR="00890605" w:rsidRPr="00257053" w:rsidRDefault="00890605" w:rsidP="00890605">
                  <w:pPr>
                    <w:adjustRightInd w:val="0"/>
                    <w:snapToGrid w:val="0"/>
                    <w:jc w:val="center"/>
                    <w:rPr>
                      <w:snapToGrid w:val="0"/>
                      <w:szCs w:val="21"/>
                      <w:lang w:eastAsia="zh-CN"/>
                    </w:rPr>
                  </w:pPr>
                  <w:r w:rsidRPr="00257053">
                    <w:rPr>
                      <w:snapToGrid w:val="0"/>
                      <w:szCs w:val="21"/>
                      <w:lang w:eastAsia="zh-CN"/>
                    </w:rPr>
                    <w:t>厂界四周</w:t>
                  </w:r>
                </w:p>
              </w:tc>
              <w:tc>
                <w:tcPr>
                  <w:tcW w:w="1076" w:type="pct"/>
                  <w:vAlign w:val="center"/>
                </w:tcPr>
                <w:p w:rsidR="00890605" w:rsidRPr="00257053" w:rsidRDefault="00890605" w:rsidP="00890605">
                  <w:pPr>
                    <w:adjustRightInd w:val="0"/>
                    <w:snapToGrid w:val="0"/>
                    <w:jc w:val="center"/>
                    <w:rPr>
                      <w:snapToGrid w:val="0"/>
                      <w:szCs w:val="21"/>
                      <w:lang w:eastAsia="zh-CN"/>
                    </w:rPr>
                  </w:pPr>
                  <w:r w:rsidRPr="00257053">
                    <w:rPr>
                      <w:snapToGrid w:val="0"/>
                      <w:szCs w:val="21"/>
                      <w:lang w:eastAsia="zh-CN"/>
                    </w:rPr>
                    <w:t>等效连续</w:t>
                  </w:r>
                  <w:r w:rsidRPr="00257053">
                    <w:rPr>
                      <w:snapToGrid w:val="0"/>
                      <w:szCs w:val="21"/>
                      <w:lang w:eastAsia="zh-CN"/>
                    </w:rPr>
                    <w:t>A</w:t>
                  </w:r>
                  <w:r w:rsidRPr="00257053">
                    <w:rPr>
                      <w:snapToGrid w:val="0"/>
                      <w:szCs w:val="21"/>
                      <w:lang w:eastAsia="zh-CN"/>
                    </w:rPr>
                    <w:t>声级</w:t>
                  </w:r>
                </w:p>
              </w:tc>
              <w:tc>
                <w:tcPr>
                  <w:tcW w:w="1842" w:type="pct"/>
                  <w:vAlign w:val="center"/>
                </w:tcPr>
                <w:p w:rsidR="00890605" w:rsidRPr="00257053" w:rsidRDefault="00890605" w:rsidP="00890605">
                  <w:pPr>
                    <w:adjustRightInd w:val="0"/>
                    <w:snapToGrid w:val="0"/>
                    <w:jc w:val="center"/>
                    <w:rPr>
                      <w:snapToGrid w:val="0"/>
                      <w:szCs w:val="21"/>
                      <w:lang w:eastAsia="zh-CN"/>
                    </w:rPr>
                  </w:pPr>
                  <w:r w:rsidRPr="00257053">
                    <w:rPr>
                      <w:snapToGrid w:val="0"/>
                      <w:szCs w:val="21"/>
                      <w:lang w:eastAsia="zh-CN"/>
                    </w:rPr>
                    <w:t>1</w:t>
                  </w:r>
                  <w:r w:rsidRPr="00257053">
                    <w:rPr>
                      <w:snapToGrid w:val="0"/>
                      <w:szCs w:val="21"/>
                      <w:lang w:eastAsia="zh-CN"/>
                    </w:rPr>
                    <w:t>次</w:t>
                  </w:r>
                  <w:r w:rsidRPr="00257053">
                    <w:rPr>
                      <w:snapToGrid w:val="0"/>
                      <w:szCs w:val="21"/>
                      <w:lang w:eastAsia="zh-CN"/>
                    </w:rPr>
                    <w:t>/</w:t>
                  </w:r>
                  <w:r w:rsidRPr="00257053">
                    <w:rPr>
                      <w:snapToGrid w:val="0"/>
                      <w:szCs w:val="21"/>
                      <w:lang w:eastAsia="zh-CN"/>
                    </w:rPr>
                    <w:t>年</w:t>
                  </w:r>
                  <w:r w:rsidRPr="00257053">
                    <w:rPr>
                      <w:szCs w:val="21"/>
                      <w:lang w:eastAsia="zh-CN"/>
                    </w:rPr>
                    <w:t>每半年</w:t>
                  </w:r>
                  <w:r w:rsidRPr="00257053">
                    <w:rPr>
                      <w:szCs w:val="21"/>
                      <w:lang w:eastAsia="zh-CN"/>
                    </w:rPr>
                    <w:t>1</w:t>
                  </w:r>
                  <w:r w:rsidRPr="00257053">
                    <w:rPr>
                      <w:szCs w:val="21"/>
                      <w:lang w:eastAsia="zh-CN"/>
                    </w:rPr>
                    <w:t>次，每次连续监测</w:t>
                  </w:r>
                  <w:r w:rsidRPr="00257053">
                    <w:rPr>
                      <w:szCs w:val="21"/>
                      <w:lang w:eastAsia="zh-CN"/>
                    </w:rPr>
                    <w:t>2</w:t>
                  </w:r>
                  <w:r w:rsidRPr="00257053">
                    <w:rPr>
                      <w:szCs w:val="21"/>
                      <w:lang w:eastAsia="zh-CN"/>
                    </w:rPr>
                    <w:t>天，每天昼夜各</w:t>
                  </w:r>
                  <w:r w:rsidRPr="00257053">
                    <w:rPr>
                      <w:szCs w:val="21"/>
                      <w:lang w:eastAsia="zh-CN"/>
                    </w:rPr>
                    <w:t>1</w:t>
                  </w:r>
                  <w:r w:rsidRPr="00257053">
                    <w:rPr>
                      <w:szCs w:val="21"/>
                      <w:lang w:eastAsia="zh-CN"/>
                    </w:rPr>
                    <w:t>次</w:t>
                  </w:r>
                </w:p>
              </w:tc>
            </w:tr>
          </w:tbl>
          <w:p w:rsidR="0093255F" w:rsidRPr="00257053" w:rsidRDefault="007E28F6" w:rsidP="00E95852">
            <w:pPr>
              <w:tabs>
                <w:tab w:val="left" w:pos="6720"/>
              </w:tabs>
              <w:autoSpaceDE w:val="0"/>
              <w:autoSpaceDN w:val="0"/>
              <w:adjustRightInd w:val="0"/>
              <w:spacing w:line="480" w:lineRule="exact"/>
              <w:ind w:firstLineChars="196" w:firstLine="472"/>
              <w:rPr>
                <w:b/>
                <w:kern w:val="0"/>
                <w:sz w:val="24"/>
                <w:szCs w:val="22"/>
                <w:lang w:val="en-US" w:eastAsia="zh-CN"/>
              </w:rPr>
            </w:pPr>
            <w:r w:rsidRPr="00257053">
              <w:rPr>
                <w:b/>
                <w:kern w:val="0"/>
                <w:sz w:val="24"/>
                <w:szCs w:val="22"/>
                <w:lang w:val="en-US" w:eastAsia="zh-CN"/>
              </w:rPr>
              <w:t>九</w:t>
            </w:r>
            <w:r w:rsidR="0093255F" w:rsidRPr="00257053">
              <w:rPr>
                <w:b/>
                <w:kern w:val="0"/>
                <w:sz w:val="24"/>
                <w:szCs w:val="22"/>
                <w:lang w:val="en-US" w:eastAsia="zh-CN"/>
              </w:rPr>
              <w:t>、污染防治措施及</w:t>
            </w:r>
            <w:r w:rsidR="0093255F" w:rsidRPr="00257053">
              <w:rPr>
                <w:b/>
                <w:kern w:val="0"/>
                <w:sz w:val="24"/>
                <w:szCs w:val="22"/>
                <w:lang w:val="en-US" w:eastAsia="zh-CN"/>
              </w:rPr>
              <w:t>“</w:t>
            </w:r>
            <w:r w:rsidR="0093255F" w:rsidRPr="00257053">
              <w:rPr>
                <w:b/>
                <w:kern w:val="0"/>
                <w:sz w:val="24"/>
                <w:szCs w:val="22"/>
                <w:lang w:val="en-US" w:eastAsia="zh-CN"/>
              </w:rPr>
              <w:t>三同时</w:t>
            </w:r>
            <w:r w:rsidR="0093255F" w:rsidRPr="00257053">
              <w:rPr>
                <w:b/>
                <w:kern w:val="0"/>
                <w:sz w:val="24"/>
                <w:szCs w:val="22"/>
                <w:lang w:val="en-US" w:eastAsia="zh-CN"/>
              </w:rPr>
              <w:t>”</w:t>
            </w:r>
            <w:r w:rsidR="0093255F" w:rsidRPr="00257053">
              <w:rPr>
                <w:b/>
                <w:kern w:val="0"/>
                <w:sz w:val="24"/>
                <w:szCs w:val="22"/>
                <w:lang w:val="en-US" w:eastAsia="zh-CN"/>
              </w:rPr>
              <w:t>验收</w:t>
            </w:r>
          </w:p>
          <w:p w:rsidR="0093255F" w:rsidRPr="00257053" w:rsidRDefault="0093255F" w:rsidP="00E95852">
            <w:pPr>
              <w:spacing w:line="480" w:lineRule="exact"/>
              <w:ind w:firstLineChars="200" w:firstLine="480"/>
              <w:rPr>
                <w:kern w:val="0"/>
                <w:sz w:val="24"/>
                <w:lang w:val="en-US" w:eastAsia="zh-CN"/>
              </w:rPr>
            </w:pPr>
            <w:r w:rsidRPr="00257053">
              <w:rPr>
                <w:kern w:val="0"/>
                <w:sz w:val="24"/>
                <w:lang w:val="en-US" w:eastAsia="zh-CN"/>
              </w:rPr>
              <w:t>本项目总投资</w:t>
            </w:r>
            <w:r w:rsidR="00AC236E" w:rsidRPr="00257053">
              <w:rPr>
                <w:kern w:val="0"/>
                <w:sz w:val="24"/>
                <w:lang w:val="en-US" w:eastAsia="zh-CN"/>
              </w:rPr>
              <w:t>117.43</w:t>
            </w:r>
            <w:r w:rsidRPr="00257053">
              <w:rPr>
                <w:kern w:val="0"/>
                <w:sz w:val="24"/>
                <w:lang w:val="en-US" w:eastAsia="zh-CN"/>
              </w:rPr>
              <w:t>万元，其中环保投资</w:t>
            </w:r>
            <w:r w:rsidR="00C55FCD" w:rsidRPr="00257053">
              <w:rPr>
                <w:kern w:val="0"/>
                <w:sz w:val="24"/>
                <w:lang w:val="en-US" w:eastAsia="zh-CN"/>
              </w:rPr>
              <w:t>20</w:t>
            </w:r>
            <w:r w:rsidRPr="00257053">
              <w:rPr>
                <w:kern w:val="0"/>
                <w:sz w:val="24"/>
                <w:lang w:val="en-US" w:eastAsia="zh-CN"/>
              </w:rPr>
              <w:t>万元，占总投资的</w:t>
            </w:r>
            <w:r w:rsidR="00C55FCD" w:rsidRPr="00257053">
              <w:rPr>
                <w:kern w:val="0"/>
                <w:sz w:val="24"/>
                <w:lang w:val="en-US" w:eastAsia="zh-CN"/>
              </w:rPr>
              <w:t>17.03</w:t>
            </w:r>
            <w:r w:rsidRPr="00257053">
              <w:rPr>
                <w:kern w:val="0"/>
                <w:sz w:val="24"/>
                <w:lang w:val="en-US" w:eastAsia="zh-CN"/>
              </w:rPr>
              <w:t>%</w:t>
            </w:r>
            <w:r w:rsidRPr="00257053">
              <w:rPr>
                <w:kern w:val="0"/>
                <w:sz w:val="24"/>
                <w:lang w:val="en-US" w:eastAsia="zh-CN"/>
              </w:rPr>
              <w:t>。</w:t>
            </w:r>
          </w:p>
          <w:p w:rsidR="0093255F" w:rsidRPr="00257053" w:rsidRDefault="0093255F" w:rsidP="00D66728">
            <w:pPr>
              <w:spacing w:line="460" w:lineRule="exact"/>
              <w:jc w:val="center"/>
              <w:rPr>
                <w:b/>
                <w:sz w:val="24"/>
              </w:rPr>
            </w:pPr>
            <w:r w:rsidRPr="00257053">
              <w:rPr>
                <w:b/>
                <w:sz w:val="24"/>
              </w:rPr>
              <w:t>表</w:t>
            </w:r>
            <w:r w:rsidR="008A1FFA" w:rsidRPr="00257053">
              <w:rPr>
                <w:b/>
                <w:sz w:val="24"/>
              </w:rPr>
              <w:t>2</w:t>
            </w:r>
            <w:r w:rsidR="00A86C08">
              <w:rPr>
                <w:b/>
                <w:sz w:val="24"/>
              </w:rPr>
              <w:t>6</w:t>
            </w:r>
            <w:r w:rsidR="00622106" w:rsidRPr="00257053">
              <w:rPr>
                <w:b/>
                <w:sz w:val="24"/>
              </w:rPr>
              <w:t xml:space="preserve"> </w:t>
            </w:r>
            <w:r w:rsidRPr="00257053">
              <w:rPr>
                <w:b/>
                <w:sz w:val="24"/>
              </w:rPr>
              <w:t xml:space="preserve"> </w:t>
            </w:r>
            <w:r w:rsidRPr="00257053">
              <w:rPr>
                <w:b/>
                <w:sz w:val="24"/>
              </w:rPr>
              <w:t>项目污染防治措施及</w:t>
            </w:r>
            <w:r w:rsidRPr="00257053">
              <w:rPr>
                <w:b/>
                <w:sz w:val="24"/>
              </w:rPr>
              <w:t>“</w:t>
            </w:r>
            <w:r w:rsidRPr="00257053">
              <w:rPr>
                <w:b/>
                <w:sz w:val="24"/>
              </w:rPr>
              <w:t>三同时</w:t>
            </w:r>
            <w:r w:rsidRPr="00257053">
              <w:rPr>
                <w:b/>
                <w:sz w:val="24"/>
              </w:rPr>
              <w:t>”</w:t>
            </w:r>
            <w:r w:rsidRPr="00257053">
              <w:rPr>
                <w:b/>
                <w:sz w:val="24"/>
              </w:rPr>
              <w:t>验收及环保投资一览表</w:t>
            </w:r>
          </w:p>
          <w:tbl>
            <w:tblPr>
              <w:tblW w:w="48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76"/>
              <w:gridCol w:w="961"/>
              <w:gridCol w:w="2799"/>
              <w:gridCol w:w="1729"/>
              <w:gridCol w:w="1993"/>
              <w:gridCol w:w="711"/>
            </w:tblGrid>
            <w:tr w:rsidR="003F0154" w:rsidRPr="00257053" w:rsidTr="0075195C">
              <w:trPr>
                <w:trHeight w:val="450"/>
                <w:jc w:val="center"/>
              </w:trPr>
              <w:tc>
                <w:tcPr>
                  <w:tcW w:w="219" w:type="pct"/>
                  <w:tcBorders>
                    <w:top w:val="single" w:sz="4" w:space="0" w:color="auto"/>
                    <w:left w:val="single" w:sz="4" w:space="0" w:color="auto"/>
                    <w:bottom w:val="single" w:sz="6" w:space="0" w:color="auto"/>
                    <w:right w:val="single" w:sz="6"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类别</w:t>
                  </w:r>
                </w:p>
              </w:tc>
              <w:tc>
                <w:tcPr>
                  <w:tcW w:w="561" w:type="pct"/>
                  <w:tcBorders>
                    <w:top w:val="single" w:sz="4" w:space="0" w:color="auto"/>
                    <w:left w:val="single" w:sz="6" w:space="0" w:color="auto"/>
                    <w:bottom w:val="single" w:sz="6" w:space="0" w:color="auto"/>
                    <w:right w:val="single" w:sz="6"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污染物</w:t>
                  </w:r>
                </w:p>
              </w:tc>
              <w:tc>
                <w:tcPr>
                  <w:tcW w:w="1633" w:type="pct"/>
                  <w:tcBorders>
                    <w:top w:val="single" w:sz="4" w:space="0" w:color="auto"/>
                    <w:left w:val="single" w:sz="6" w:space="0" w:color="auto"/>
                    <w:bottom w:val="single" w:sz="6" w:space="0" w:color="auto"/>
                    <w:right w:val="single" w:sz="4"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治理或处置措施</w:t>
                  </w:r>
                </w:p>
              </w:tc>
              <w:tc>
                <w:tcPr>
                  <w:tcW w:w="1009" w:type="pct"/>
                  <w:tcBorders>
                    <w:top w:val="single" w:sz="4" w:space="0" w:color="auto"/>
                    <w:left w:val="single" w:sz="4" w:space="0" w:color="auto"/>
                    <w:bottom w:val="single" w:sz="6" w:space="0" w:color="auto"/>
                    <w:right w:val="single" w:sz="6"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环保验收内容</w:t>
                  </w:r>
                </w:p>
              </w:tc>
              <w:tc>
                <w:tcPr>
                  <w:tcW w:w="1163" w:type="pct"/>
                  <w:tcBorders>
                    <w:top w:val="single" w:sz="4" w:space="0" w:color="auto"/>
                    <w:left w:val="single" w:sz="6" w:space="0" w:color="auto"/>
                    <w:bottom w:val="single" w:sz="6" w:space="0" w:color="auto"/>
                    <w:right w:val="single" w:sz="6" w:space="0" w:color="auto"/>
                  </w:tcBorders>
                  <w:vAlign w:val="center"/>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执行标准</w:t>
                  </w:r>
                </w:p>
              </w:tc>
              <w:tc>
                <w:tcPr>
                  <w:tcW w:w="415" w:type="pct"/>
                  <w:tcBorders>
                    <w:top w:val="single" w:sz="4" w:space="0" w:color="auto"/>
                    <w:left w:val="single" w:sz="6" w:space="0" w:color="auto"/>
                    <w:bottom w:val="single" w:sz="6" w:space="0" w:color="auto"/>
                    <w:right w:val="single" w:sz="4" w:space="0" w:color="auto"/>
                  </w:tcBorders>
                  <w:vAlign w:val="center"/>
                  <w:hideMark/>
                </w:tcPr>
                <w:p w:rsidR="002C6EE0" w:rsidRPr="00257053" w:rsidRDefault="002C6EE0" w:rsidP="002C6EE0">
                  <w:pPr>
                    <w:ind w:leftChars="-50" w:left="-105" w:rightChars="-50" w:right="-105"/>
                    <w:jc w:val="center"/>
                    <w:rPr>
                      <w:rFonts w:eastAsia="PMingLiU"/>
                      <w:color w:val="000000" w:themeColor="text1"/>
                      <w:szCs w:val="21"/>
                      <w:u w:val="single"/>
                    </w:rPr>
                  </w:pPr>
                  <w:r w:rsidRPr="00257053">
                    <w:rPr>
                      <w:color w:val="000000" w:themeColor="text1"/>
                      <w:szCs w:val="21"/>
                      <w:u w:val="single"/>
                    </w:rPr>
                    <w:t>投资</w:t>
                  </w:r>
                </w:p>
                <w:p w:rsidR="002C6EE0" w:rsidRPr="00257053" w:rsidRDefault="002C6EE0" w:rsidP="002C6EE0">
                  <w:pPr>
                    <w:ind w:leftChars="-50" w:left="-105" w:rightChars="-50" w:right="-105"/>
                    <w:jc w:val="center"/>
                    <w:rPr>
                      <w:color w:val="000000" w:themeColor="text1"/>
                      <w:szCs w:val="21"/>
                      <w:u w:val="single"/>
                    </w:rPr>
                  </w:pPr>
                  <w:r w:rsidRPr="00257053">
                    <w:rPr>
                      <w:color w:val="000000" w:themeColor="text1"/>
                      <w:szCs w:val="21"/>
                      <w:u w:val="single"/>
                    </w:rPr>
                    <w:t>（万元）</w:t>
                  </w:r>
                </w:p>
              </w:tc>
            </w:tr>
            <w:tr w:rsidR="003F0154" w:rsidRPr="00257053" w:rsidTr="0075195C">
              <w:trPr>
                <w:trHeight w:val="1490"/>
                <w:jc w:val="center"/>
              </w:trPr>
              <w:tc>
                <w:tcPr>
                  <w:tcW w:w="219" w:type="pct"/>
                  <w:vMerge w:val="restart"/>
                  <w:tcBorders>
                    <w:top w:val="single" w:sz="6" w:space="0" w:color="auto"/>
                    <w:left w:val="single" w:sz="4" w:space="0" w:color="auto"/>
                    <w:bottom w:val="single" w:sz="6" w:space="0" w:color="auto"/>
                    <w:right w:val="single" w:sz="6" w:space="0" w:color="auto"/>
                  </w:tcBorders>
                  <w:vAlign w:val="center"/>
                  <w:hideMark/>
                </w:tcPr>
                <w:p w:rsidR="00FF262C" w:rsidRPr="00257053" w:rsidRDefault="00FF262C" w:rsidP="00FF262C">
                  <w:pPr>
                    <w:widowControl/>
                    <w:ind w:leftChars="-25" w:left="-53" w:rightChars="-25" w:right="-53"/>
                    <w:jc w:val="center"/>
                    <w:rPr>
                      <w:color w:val="000000" w:themeColor="text1"/>
                      <w:szCs w:val="21"/>
                      <w:u w:val="single"/>
                    </w:rPr>
                  </w:pPr>
                  <w:r w:rsidRPr="00257053">
                    <w:rPr>
                      <w:color w:val="000000" w:themeColor="text1"/>
                      <w:szCs w:val="21"/>
                      <w:u w:val="single"/>
                    </w:rPr>
                    <w:t>废气</w:t>
                  </w:r>
                </w:p>
              </w:tc>
              <w:tc>
                <w:tcPr>
                  <w:tcW w:w="561" w:type="pct"/>
                  <w:tcBorders>
                    <w:top w:val="single" w:sz="6" w:space="0" w:color="auto"/>
                    <w:left w:val="single" w:sz="6" w:space="0" w:color="auto"/>
                    <w:bottom w:val="single" w:sz="6" w:space="0" w:color="auto"/>
                    <w:right w:val="single" w:sz="6" w:space="0" w:color="auto"/>
                  </w:tcBorders>
                  <w:vAlign w:val="center"/>
                  <w:hideMark/>
                </w:tcPr>
                <w:p w:rsidR="00FF262C" w:rsidRPr="00257053" w:rsidRDefault="00FF262C" w:rsidP="00FF262C">
                  <w:pPr>
                    <w:ind w:leftChars="-25" w:left="-53" w:rightChars="-25" w:right="-53"/>
                    <w:jc w:val="center"/>
                    <w:rPr>
                      <w:color w:val="000000" w:themeColor="text1"/>
                      <w:szCs w:val="21"/>
                      <w:u w:val="single"/>
                    </w:rPr>
                  </w:pPr>
                  <w:r w:rsidRPr="00257053">
                    <w:rPr>
                      <w:color w:val="000000" w:themeColor="text1"/>
                      <w:szCs w:val="21"/>
                      <w:u w:val="single"/>
                    </w:rPr>
                    <w:t>手撕面包长隧道烤炉燃气废气</w:t>
                  </w:r>
                </w:p>
              </w:tc>
              <w:tc>
                <w:tcPr>
                  <w:tcW w:w="1633" w:type="pct"/>
                  <w:tcBorders>
                    <w:top w:val="single" w:sz="6" w:space="0" w:color="auto"/>
                    <w:left w:val="single" w:sz="6" w:space="0" w:color="auto"/>
                    <w:bottom w:val="single" w:sz="6" w:space="0" w:color="auto"/>
                    <w:right w:val="single" w:sz="4" w:space="0" w:color="auto"/>
                  </w:tcBorders>
                  <w:vAlign w:val="center"/>
                  <w:hideMark/>
                </w:tcPr>
                <w:p w:rsidR="00FF262C" w:rsidRPr="00257053" w:rsidRDefault="00FF262C" w:rsidP="006F08AD">
                  <w:pPr>
                    <w:ind w:leftChars="-25" w:left="-53" w:rightChars="-25" w:right="-53"/>
                    <w:jc w:val="both"/>
                    <w:rPr>
                      <w:color w:val="000000" w:themeColor="text1"/>
                      <w:szCs w:val="21"/>
                      <w:u w:val="single"/>
                    </w:rPr>
                  </w:pPr>
                  <w:r w:rsidRPr="00257053">
                    <w:rPr>
                      <w:color w:val="000000" w:themeColor="text1"/>
                      <w:szCs w:val="21"/>
                      <w:u w:val="single"/>
                    </w:rPr>
                    <w:t>采取燃料分级低氮燃烧</w:t>
                  </w:r>
                  <w:r w:rsidRPr="00257053">
                    <w:rPr>
                      <w:color w:val="000000" w:themeColor="text1"/>
                      <w:szCs w:val="21"/>
                      <w:u w:val="single"/>
                    </w:rPr>
                    <w:t>+</w:t>
                  </w:r>
                  <w:r w:rsidRPr="00257053">
                    <w:rPr>
                      <w:color w:val="000000" w:themeColor="text1"/>
                      <w:szCs w:val="21"/>
                      <w:u w:val="single"/>
                    </w:rPr>
                    <w:t>烟气循环技术，燃气废气通过</w:t>
                  </w:r>
                  <w:r w:rsidRPr="00257053">
                    <w:rPr>
                      <w:color w:val="000000" w:themeColor="text1"/>
                      <w:szCs w:val="21"/>
                      <w:u w:val="single"/>
                    </w:rPr>
                    <w:t>15m</w:t>
                  </w:r>
                  <w:r w:rsidRPr="00257053">
                    <w:rPr>
                      <w:color w:val="000000" w:themeColor="text1"/>
                      <w:szCs w:val="21"/>
                      <w:u w:val="single"/>
                    </w:rPr>
                    <w:t>高排气筒排放</w:t>
                  </w:r>
                </w:p>
              </w:tc>
              <w:tc>
                <w:tcPr>
                  <w:tcW w:w="1009" w:type="pct"/>
                  <w:tcBorders>
                    <w:top w:val="single" w:sz="6" w:space="0" w:color="auto"/>
                    <w:left w:val="single" w:sz="4" w:space="0" w:color="auto"/>
                    <w:bottom w:val="single" w:sz="6" w:space="0" w:color="auto"/>
                    <w:right w:val="single" w:sz="6" w:space="0" w:color="auto"/>
                  </w:tcBorders>
                  <w:vAlign w:val="center"/>
                  <w:hideMark/>
                </w:tcPr>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燃料分级低氮燃烧</w:t>
                  </w:r>
                  <w:r w:rsidRPr="00257053">
                    <w:rPr>
                      <w:color w:val="000000" w:themeColor="text1"/>
                      <w:szCs w:val="21"/>
                      <w:u w:val="single"/>
                      <w:lang w:eastAsia="zh-CN"/>
                    </w:rPr>
                    <w:t>+</w:t>
                  </w:r>
                  <w:r w:rsidRPr="00257053">
                    <w:rPr>
                      <w:color w:val="000000" w:themeColor="text1"/>
                      <w:szCs w:val="21"/>
                      <w:u w:val="single"/>
                      <w:lang w:eastAsia="zh-CN"/>
                    </w:rPr>
                    <w:t>烟气循环技术</w:t>
                  </w:r>
                </w:p>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15m</w:t>
                  </w:r>
                  <w:r w:rsidRPr="00257053">
                    <w:rPr>
                      <w:color w:val="000000" w:themeColor="text1"/>
                      <w:szCs w:val="21"/>
                      <w:u w:val="single"/>
                      <w:lang w:eastAsia="zh-CN"/>
                    </w:rPr>
                    <w:t>高排气筒</w:t>
                  </w:r>
                </w:p>
              </w:tc>
              <w:tc>
                <w:tcPr>
                  <w:tcW w:w="1163" w:type="pct"/>
                  <w:vMerge w:val="restart"/>
                  <w:tcBorders>
                    <w:top w:val="single" w:sz="6" w:space="0" w:color="auto"/>
                    <w:left w:val="single" w:sz="6" w:space="0" w:color="auto"/>
                    <w:right w:val="single" w:sz="6" w:space="0" w:color="auto"/>
                  </w:tcBorders>
                  <w:vAlign w:val="center"/>
                </w:tcPr>
                <w:p w:rsidR="003F0154" w:rsidRPr="00257053" w:rsidRDefault="00FF262C" w:rsidP="003F0154">
                  <w:pPr>
                    <w:jc w:val="center"/>
                    <w:rPr>
                      <w:color w:val="000000" w:themeColor="text1"/>
                      <w:szCs w:val="21"/>
                      <w:u w:val="single"/>
                      <w:lang w:eastAsia="zh-CN"/>
                    </w:rPr>
                  </w:pPr>
                  <w:r w:rsidRPr="00257053">
                    <w:rPr>
                      <w:color w:val="000000" w:themeColor="text1"/>
                      <w:szCs w:val="21"/>
                      <w:u w:val="single"/>
                      <w:lang w:eastAsia="zh-CN"/>
                    </w:rPr>
                    <w:t>《锅炉大气污染物排放标准》（</w:t>
                  </w:r>
                  <w:r w:rsidRPr="00257053">
                    <w:rPr>
                      <w:color w:val="000000" w:themeColor="text1"/>
                      <w:szCs w:val="21"/>
                      <w:u w:val="single"/>
                      <w:lang w:eastAsia="zh-CN"/>
                    </w:rPr>
                    <w:t>GB13271-2014</w:t>
                  </w:r>
                  <w:r w:rsidRPr="00257053">
                    <w:rPr>
                      <w:color w:val="000000" w:themeColor="text1"/>
                      <w:szCs w:val="21"/>
                      <w:u w:val="single"/>
                      <w:lang w:eastAsia="zh-CN"/>
                    </w:rPr>
                    <w:t>）特别排放限值要求</w:t>
                  </w:r>
                  <w:r w:rsidR="00B53643" w:rsidRPr="00257053">
                    <w:rPr>
                      <w:color w:val="000000" w:themeColor="text1"/>
                      <w:szCs w:val="21"/>
                      <w:u w:val="single"/>
                      <w:lang w:eastAsia="zh-CN"/>
                    </w:rPr>
                    <w:t>，</w:t>
                  </w:r>
                  <w:r w:rsidR="003F0154" w:rsidRPr="00257053">
                    <w:rPr>
                      <w:color w:val="000000" w:themeColor="text1"/>
                      <w:szCs w:val="21"/>
                      <w:u w:val="single"/>
                      <w:lang w:eastAsia="zh-CN"/>
                    </w:rPr>
                    <w:t>同时满足《</w:t>
                  </w:r>
                  <w:r w:rsidR="003F0154" w:rsidRPr="00257053">
                    <w:rPr>
                      <w:color w:val="000000" w:themeColor="text1"/>
                      <w:szCs w:val="21"/>
                      <w:u w:val="single"/>
                    </w:rPr>
                    <w:t>河南省生态环境厅关于印发河南省工业大气污染防治</w:t>
                  </w:r>
                  <w:r w:rsidR="003F0154" w:rsidRPr="00257053">
                    <w:rPr>
                      <w:color w:val="000000" w:themeColor="text1"/>
                      <w:szCs w:val="21"/>
                      <w:u w:val="single"/>
                    </w:rPr>
                    <w:t>6</w:t>
                  </w:r>
                  <w:r w:rsidR="003F0154" w:rsidRPr="00257053">
                    <w:rPr>
                      <w:color w:val="000000" w:themeColor="text1"/>
                      <w:szCs w:val="21"/>
                      <w:u w:val="single"/>
                    </w:rPr>
                    <w:t>个专项方案的通知</w:t>
                  </w:r>
                  <w:r w:rsidR="003F0154" w:rsidRPr="00257053">
                    <w:rPr>
                      <w:color w:val="000000" w:themeColor="text1"/>
                      <w:szCs w:val="21"/>
                      <w:u w:val="single"/>
                      <w:lang w:eastAsia="zh-CN"/>
                    </w:rPr>
                    <w:t>》（</w:t>
                  </w:r>
                  <w:r w:rsidR="003F0154" w:rsidRPr="00257053">
                    <w:rPr>
                      <w:color w:val="000000" w:themeColor="text1"/>
                      <w:szCs w:val="21"/>
                      <w:u w:val="single"/>
                    </w:rPr>
                    <w:t>豫环文</w:t>
                  </w:r>
                  <w:r w:rsidR="003F0154" w:rsidRPr="00257053">
                    <w:rPr>
                      <w:color w:val="000000" w:themeColor="text1"/>
                      <w:szCs w:val="21"/>
                      <w:u w:val="single"/>
                    </w:rPr>
                    <w:t>[2019]84</w:t>
                  </w:r>
                  <w:r w:rsidR="003F0154" w:rsidRPr="00257053">
                    <w:rPr>
                      <w:color w:val="000000" w:themeColor="text1"/>
                      <w:szCs w:val="21"/>
                      <w:u w:val="single"/>
                    </w:rPr>
                    <w:t>号</w:t>
                  </w:r>
                  <w:r w:rsidR="003F0154" w:rsidRPr="00257053">
                    <w:rPr>
                      <w:color w:val="000000" w:themeColor="text1"/>
                      <w:szCs w:val="21"/>
                      <w:u w:val="single"/>
                      <w:lang w:eastAsia="zh-CN"/>
                    </w:rPr>
                    <w:t>）中河南省</w:t>
                  </w:r>
                  <w:r w:rsidR="003F0154" w:rsidRPr="00257053">
                    <w:rPr>
                      <w:color w:val="000000" w:themeColor="text1"/>
                      <w:szCs w:val="21"/>
                      <w:u w:val="single"/>
                      <w:lang w:eastAsia="zh-CN"/>
                    </w:rPr>
                    <w:t>2019</w:t>
                  </w:r>
                  <w:r w:rsidR="003F0154" w:rsidRPr="00257053">
                    <w:rPr>
                      <w:color w:val="000000" w:themeColor="text1"/>
                      <w:szCs w:val="21"/>
                      <w:u w:val="single"/>
                      <w:lang w:eastAsia="zh-CN"/>
                    </w:rPr>
                    <w:lastRenderedPageBreak/>
                    <w:t>年度锅炉综合整治方案中新建工业燃气锅炉标准要求</w:t>
                  </w:r>
                </w:p>
                <w:p w:rsidR="003F0154" w:rsidRPr="00257053" w:rsidRDefault="003F0154" w:rsidP="003F0154">
                  <w:pPr>
                    <w:jc w:val="center"/>
                    <w:rPr>
                      <w:color w:val="000000" w:themeColor="text1"/>
                      <w:szCs w:val="21"/>
                      <w:u w:val="single"/>
                      <w:lang w:eastAsia="zh-CN"/>
                    </w:rPr>
                  </w:pPr>
                  <w:r w:rsidRPr="00257053">
                    <w:rPr>
                      <w:color w:val="000000" w:themeColor="text1"/>
                      <w:szCs w:val="21"/>
                      <w:u w:val="single"/>
                      <w:lang w:eastAsia="zh-CN"/>
                    </w:rPr>
                    <w:t>（烟尘</w:t>
                  </w:r>
                  <w:r w:rsidRPr="00257053">
                    <w:rPr>
                      <w:color w:val="000000" w:themeColor="text1"/>
                      <w:szCs w:val="21"/>
                      <w:u w:val="single"/>
                    </w:rPr>
                    <w:t>≤5mg/m</w:t>
                  </w:r>
                  <w:r w:rsidRPr="00257053">
                    <w:rPr>
                      <w:color w:val="000000" w:themeColor="text1"/>
                      <w:szCs w:val="21"/>
                      <w:u w:val="single"/>
                      <w:vertAlign w:val="superscript"/>
                    </w:rPr>
                    <w:t>3</w:t>
                  </w:r>
                  <w:r w:rsidRPr="00257053">
                    <w:rPr>
                      <w:color w:val="000000" w:themeColor="text1"/>
                      <w:szCs w:val="21"/>
                      <w:u w:val="single"/>
                      <w:lang w:eastAsia="zh-CN"/>
                    </w:rPr>
                    <w:t>、</w:t>
                  </w:r>
                  <w:r w:rsidRPr="00257053">
                    <w:rPr>
                      <w:color w:val="000000" w:themeColor="text1"/>
                      <w:szCs w:val="21"/>
                      <w:u w:val="single"/>
                    </w:rPr>
                    <w:t>SO</w:t>
                  </w:r>
                  <w:r w:rsidRPr="00257053">
                    <w:rPr>
                      <w:color w:val="000000" w:themeColor="text1"/>
                      <w:szCs w:val="21"/>
                      <w:u w:val="single"/>
                      <w:vertAlign w:val="subscript"/>
                    </w:rPr>
                    <w:t>2</w:t>
                  </w:r>
                  <w:r w:rsidRPr="00257053">
                    <w:rPr>
                      <w:color w:val="000000" w:themeColor="text1"/>
                      <w:szCs w:val="21"/>
                      <w:u w:val="single"/>
                    </w:rPr>
                    <w:t>≤10mg/m</w:t>
                  </w:r>
                  <w:r w:rsidRPr="00257053">
                    <w:rPr>
                      <w:color w:val="000000" w:themeColor="text1"/>
                      <w:szCs w:val="21"/>
                      <w:u w:val="single"/>
                      <w:vertAlign w:val="superscript"/>
                    </w:rPr>
                    <w:t>3</w:t>
                  </w:r>
                  <w:r w:rsidRPr="00257053">
                    <w:rPr>
                      <w:color w:val="000000" w:themeColor="text1"/>
                      <w:szCs w:val="21"/>
                      <w:u w:val="single"/>
                      <w:lang w:eastAsia="zh-CN"/>
                    </w:rPr>
                    <w:t>、</w:t>
                  </w:r>
                  <w:r w:rsidRPr="00257053">
                    <w:rPr>
                      <w:color w:val="000000" w:themeColor="text1"/>
                      <w:szCs w:val="21"/>
                      <w:u w:val="single"/>
                      <w:lang w:eastAsia="zh-CN"/>
                    </w:rPr>
                    <w:t>NO</w:t>
                  </w:r>
                  <w:r w:rsidRPr="00257053">
                    <w:rPr>
                      <w:color w:val="000000" w:themeColor="text1"/>
                      <w:szCs w:val="21"/>
                      <w:u w:val="single"/>
                      <w:vertAlign w:val="subscript"/>
                      <w:lang w:eastAsia="zh-CN"/>
                    </w:rPr>
                    <w:t>X</w:t>
                  </w:r>
                  <w:r w:rsidRPr="00257053">
                    <w:rPr>
                      <w:color w:val="000000" w:themeColor="text1"/>
                      <w:szCs w:val="21"/>
                      <w:u w:val="single"/>
                    </w:rPr>
                    <w:t>≤30mg/m</w:t>
                  </w:r>
                  <w:r w:rsidRPr="00257053">
                    <w:rPr>
                      <w:color w:val="000000" w:themeColor="text1"/>
                      <w:szCs w:val="21"/>
                      <w:u w:val="single"/>
                      <w:vertAlign w:val="superscript"/>
                    </w:rPr>
                    <w:t>3</w:t>
                  </w:r>
                  <w:r w:rsidRPr="00257053">
                    <w:rPr>
                      <w:color w:val="000000" w:themeColor="text1"/>
                      <w:szCs w:val="21"/>
                      <w:u w:val="single"/>
                      <w:lang w:eastAsia="zh-CN"/>
                    </w:rPr>
                    <w:t>）</w:t>
                  </w:r>
                  <w:r w:rsidR="00B53643" w:rsidRPr="00257053">
                    <w:rPr>
                      <w:color w:val="000000" w:themeColor="text1"/>
                      <w:szCs w:val="21"/>
                      <w:u w:val="single"/>
                      <w:lang w:eastAsia="zh-CN"/>
                    </w:rPr>
                    <w:t>；</w:t>
                  </w:r>
                </w:p>
                <w:p w:rsidR="00B53643" w:rsidRPr="00257053" w:rsidRDefault="00B53643" w:rsidP="003F0154">
                  <w:pPr>
                    <w:jc w:val="center"/>
                    <w:rPr>
                      <w:rFonts w:eastAsia="PMingLiU"/>
                      <w:color w:val="000000" w:themeColor="text1"/>
                      <w:szCs w:val="21"/>
                      <w:u w:val="single"/>
                    </w:rPr>
                  </w:pPr>
                  <w:r w:rsidRPr="00257053">
                    <w:rPr>
                      <w:color w:val="000000" w:themeColor="text1"/>
                      <w:szCs w:val="21"/>
                    </w:rPr>
                    <w:t>烘烤油烟执行《饮食业油烟排放标准》（</w:t>
                  </w:r>
                  <w:r w:rsidRPr="00257053">
                    <w:rPr>
                      <w:color w:val="000000" w:themeColor="text1"/>
                      <w:szCs w:val="21"/>
                    </w:rPr>
                    <w:t>GB18483-2001</w:t>
                  </w:r>
                  <w:r w:rsidRPr="00257053">
                    <w:rPr>
                      <w:color w:val="000000" w:themeColor="text1"/>
                      <w:szCs w:val="21"/>
                    </w:rPr>
                    <w:t>）</w:t>
                  </w:r>
                  <w:r w:rsidRPr="00257053">
                    <w:rPr>
                      <w:color w:val="000000" w:themeColor="text1"/>
                      <w:szCs w:val="21"/>
                      <w:lang w:eastAsia="zh-CN"/>
                    </w:rPr>
                    <w:t>油烟</w:t>
                  </w:r>
                  <w:r w:rsidRPr="00257053">
                    <w:rPr>
                      <w:color w:val="000000" w:themeColor="text1"/>
                      <w:szCs w:val="21"/>
                    </w:rPr>
                    <w:t>排放浓度</w:t>
                  </w:r>
                  <w:r w:rsidRPr="00257053">
                    <w:rPr>
                      <w:color w:val="000000" w:themeColor="text1"/>
                      <w:szCs w:val="21"/>
                      <w:lang w:eastAsia="zh-CN"/>
                    </w:rPr>
                    <w:t>≤</w:t>
                  </w:r>
                  <w:r w:rsidRPr="00257053">
                    <w:rPr>
                      <w:color w:val="000000" w:themeColor="text1"/>
                      <w:szCs w:val="21"/>
                    </w:rPr>
                    <w:t>2mg/m</w:t>
                  </w:r>
                  <w:r w:rsidRPr="00257053">
                    <w:rPr>
                      <w:color w:val="000000" w:themeColor="text1"/>
                      <w:szCs w:val="21"/>
                      <w:vertAlign w:val="superscript"/>
                    </w:rPr>
                    <w:t>3</w:t>
                  </w:r>
                </w:p>
              </w:tc>
              <w:tc>
                <w:tcPr>
                  <w:tcW w:w="415" w:type="pct"/>
                  <w:tcBorders>
                    <w:top w:val="single" w:sz="6" w:space="0" w:color="auto"/>
                    <w:left w:val="single" w:sz="6" w:space="0" w:color="auto"/>
                    <w:bottom w:val="single" w:sz="6" w:space="0" w:color="auto"/>
                    <w:right w:val="single" w:sz="4" w:space="0" w:color="auto"/>
                  </w:tcBorders>
                  <w:vAlign w:val="center"/>
                  <w:hideMark/>
                </w:tcPr>
                <w:p w:rsidR="00FF262C" w:rsidRPr="00257053" w:rsidRDefault="006F08AD"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lastRenderedPageBreak/>
                    <w:t>3</w:t>
                  </w:r>
                </w:p>
              </w:tc>
            </w:tr>
            <w:tr w:rsidR="003F0154" w:rsidRPr="00257053" w:rsidTr="0075195C">
              <w:trPr>
                <w:trHeight w:val="1979"/>
                <w:jc w:val="center"/>
              </w:trPr>
              <w:tc>
                <w:tcPr>
                  <w:tcW w:w="219" w:type="pct"/>
                  <w:vMerge/>
                  <w:tcBorders>
                    <w:top w:val="single" w:sz="6" w:space="0" w:color="auto"/>
                    <w:left w:val="single" w:sz="4" w:space="0" w:color="auto"/>
                    <w:bottom w:val="single" w:sz="6" w:space="0" w:color="auto"/>
                    <w:right w:val="single" w:sz="6" w:space="0" w:color="auto"/>
                  </w:tcBorders>
                  <w:vAlign w:val="center"/>
                  <w:hideMark/>
                </w:tcPr>
                <w:p w:rsidR="00FF262C" w:rsidRPr="00257053" w:rsidRDefault="00FF262C" w:rsidP="00FF262C">
                  <w:pPr>
                    <w:widowControl/>
                    <w:ind w:leftChars="-25" w:left="-53" w:rightChars="-25" w:right="-53"/>
                    <w:rPr>
                      <w:color w:val="000000" w:themeColor="text1"/>
                      <w:szCs w:val="21"/>
                      <w:u w:val="single"/>
                    </w:rPr>
                  </w:pPr>
                </w:p>
              </w:tc>
              <w:tc>
                <w:tcPr>
                  <w:tcW w:w="561" w:type="pct"/>
                  <w:tcBorders>
                    <w:top w:val="single" w:sz="6" w:space="0" w:color="auto"/>
                    <w:left w:val="single" w:sz="6" w:space="0" w:color="auto"/>
                    <w:bottom w:val="single" w:sz="6" w:space="0" w:color="auto"/>
                    <w:right w:val="single" w:sz="6" w:space="0" w:color="auto"/>
                  </w:tcBorders>
                  <w:vAlign w:val="center"/>
                  <w:hideMark/>
                </w:tcPr>
                <w:p w:rsidR="00FF262C" w:rsidRPr="00257053" w:rsidRDefault="00FF262C" w:rsidP="00FF262C">
                  <w:pPr>
                    <w:pStyle w:val="a4"/>
                    <w:ind w:leftChars="-25" w:left="-53" w:rightChars="-25" w:right="-53"/>
                    <w:rPr>
                      <w:color w:val="000000" w:themeColor="text1"/>
                      <w:szCs w:val="21"/>
                      <w:u w:val="single"/>
                    </w:rPr>
                  </w:pPr>
                  <w:r w:rsidRPr="00257053">
                    <w:rPr>
                      <w:color w:val="000000" w:themeColor="text1"/>
                      <w:szCs w:val="21"/>
                      <w:u w:val="single"/>
                    </w:rPr>
                    <w:t>岩烧吐司旋转烤炉燃气废气</w:t>
                  </w:r>
                </w:p>
              </w:tc>
              <w:tc>
                <w:tcPr>
                  <w:tcW w:w="1633" w:type="pct"/>
                  <w:tcBorders>
                    <w:top w:val="single" w:sz="6" w:space="0" w:color="auto"/>
                    <w:left w:val="single" w:sz="6" w:space="0" w:color="auto"/>
                    <w:bottom w:val="single" w:sz="6" w:space="0" w:color="auto"/>
                    <w:right w:val="single" w:sz="4" w:space="0" w:color="auto"/>
                  </w:tcBorders>
                  <w:vAlign w:val="center"/>
                  <w:hideMark/>
                </w:tcPr>
                <w:p w:rsidR="00FF262C" w:rsidRPr="00257053" w:rsidRDefault="00FF262C" w:rsidP="006F08AD">
                  <w:pPr>
                    <w:ind w:leftChars="-25" w:left="-53" w:rightChars="-25" w:right="-53"/>
                    <w:jc w:val="both"/>
                    <w:rPr>
                      <w:color w:val="000000" w:themeColor="text1"/>
                      <w:szCs w:val="21"/>
                      <w:u w:val="single"/>
                    </w:rPr>
                  </w:pPr>
                  <w:r w:rsidRPr="00257053">
                    <w:rPr>
                      <w:color w:val="000000" w:themeColor="text1"/>
                      <w:szCs w:val="21"/>
                      <w:u w:val="single"/>
                    </w:rPr>
                    <w:t>采取燃料分级低氮燃烧</w:t>
                  </w:r>
                  <w:r w:rsidRPr="00257053">
                    <w:rPr>
                      <w:color w:val="000000" w:themeColor="text1"/>
                      <w:szCs w:val="21"/>
                      <w:u w:val="single"/>
                    </w:rPr>
                    <w:t>+</w:t>
                  </w:r>
                  <w:r w:rsidRPr="00257053">
                    <w:rPr>
                      <w:color w:val="000000" w:themeColor="text1"/>
                      <w:szCs w:val="21"/>
                      <w:u w:val="single"/>
                    </w:rPr>
                    <w:t>烟气循环技术，燃气废气通过</w:t>
                  </w:r>
                  <w:r w:rsidRPr="00257053">
                    <w:rPr>
                      <w:color w:val="000000" w:themeColor="text1"/>
                      <w:szCs w:val="21"/>
                      <w:u w:val="single"/>
                    </w:rPr>
                    <w:t>15m</w:t>
                  </w:r>
                  <w:r w:rsidRPr="00257053">
                    <w:rPr>
                      <w:color w:val="000000" w:themeColor="text1"/>
                      <w:szCs w:val="21"/>
                      <w:u w:val="single"/>
                    </w:rPr>
                    <w:t>高排气筒排放</w:t>
                  </w:r>
                </w:p>
              </w:tc>
              <w:tc>
                <w:tcPr>
                  <w:tcW w:w="1009" w:type="pct"/>
                  <w:tcBorders>
                    <w:top w:val="single" w:sz="6" w:space="0" w:color="auto"/>
                    <w:left w:val="single" w:sz="4" w:space="0" w:color="auto"/>
                    <w:bottom w:val="single" w:sz="6" w:space="0" w:color="auto"/>
                    <w:right w:val="single" w:sz="6" w:space="0" w:color="auto"/>
                  </w:tcBorders>
                  <w:vAlign w:val="center"/>
                  <w:hideMark/>
                </w:tcPr>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燃料分级低氮燃烧</w:t>
                  </w:r>
                  <w:r w:rsidRPr="00257053">
                    <w:rPr>
                      <w:color w:val="000000" w:themeColor="text1"/>
                      <w:szCs w:val="21"/>
                      <w:u w:val="single"/>
                      <w:lang w:eastAsia="zh-CN"/>
                    </w:rPr>
                    <w:t>+</w:t>
                  </w:r>
                  <w:r w:rsidRPr="00257053">
                    <w:rPr>
                      <w:color w:val="000000" w:themeColor="text1"/>
                      <w:szCs w:val="21"/>
                      <w:u w:val="single"/>
                      <w:lang w:eastAsia="zh-CN"/>
                    </w:rPr>
                    <w:t>烟气循环技术</w:t>
                  </w:r>
                </w:p>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15m</w:t>
                  </w:r>
                  <w:r w:rsidRPr="00257053">
                    <w:rPr>
                      <w:color w:val="000000" w:themeColor="text1"/>
                      <w:szCs w:val="21"/>
                      <w:u w:val="single"/>
                      <w:lang w:eastAsia="zh-CN"/>
                    </w:rPr>
                    <w:t>高排气筒</w:t>
                  </w:r>
                </w:p>
              </w:tc>
              <w:tc>
                <w:tcPr>
                  <w:tcW w:w="1163" w:type="pct"/>
                  <w:vMerge/>
                  <w:tcBorders>
                    <w:left w:val="single" w:sz="6" w:space="0" w:color="auto"/>
                    <w:right w:val="single" w:sz="6" w:space="0" w:color="auto"/>
                  </w:tcBorders>
                  <w:vAlign w:val="center"/>
                </w:tcPr>
                <w:p w:rsidR="00FF262C" w:rsidRPr="00257053" w:rsidRDefault="00FF262C" w:rsidP="00FF262C">
                  <w:pPr>
                    <w:ind w:leftChars="-25" w:left="-53" w:rightChars="-25" w:right="-53"/>
                    <w:jc w:val="center"/>
                    <w:rPr>
                      <w:color w:val="000000" w:themeColor="text1"/>
                      <w:szCs w:val="21"/>
                      <w:u w:val="single"/>
                      <w:lang w:eastAsia="zh-CN"/>
                    </w:rPr>
                  </w:pPr>
                </w:p>
              </w:tc>
              <w:tc>
                <w:tcPr>
                  <w:tcW w:w="415" w:type="pct"/>
                  <w:tcBorders>
                    <w:top w:val="single" w:sz="6" w:space="0" w:color="auto"/>
                    <w:left w:val="single" w:sz="6" w:space="0" w:color="auto"/>
                    <w:bottom w:val="single" w:sz="6" w:space="0" w:color="auto"/>
                    <w:right w:val="single" w:sz="4" w:space="0" w:color="auto"/>
                  </w:tcBorders>
                  <w:vAlign w:val="center"/>
                  <w:hideMark/>
                </w:tcPr>
                <w:p w:rsidR="00FF262C" w:rsidRPr="00257053" w:rsidRDefault="006F08AD"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3</w:t>
                  </w:r>
                </w:p>
              </w:tc>
            </w:tr>
            <w:tr w:rsidR="003F0154" w:rsidRPr="00257053" w:rsidTr="0075195C">
              <w:trPr>
                <w:trHeight w:val="1823"/>
                <w:jc w:val="center"/>
              </w:trPr>
              <w:tc>
                <w:tcPr>
                  <w:tcW w:w="219" w:type="pct"/>
                  <w:vMerge/>
                  <w:tcBorders>
                    <w:top w:val="single" w:sz="6" w:space="0" w:color="auto"/>
                    <w:left w:val="single" w:sz="4" w:space="0" w:color="auto"/>
                    <w:bottom w:val="single" w:sz="6" w:space="0" w:color="auto"/>
                    <w:right w:val="single" w:sz="6" w:space="0" w:color="auto"/>
                  </w:tcBorders>
                  <w:vAlign w:val="center"/>
                </w:tcPr>
                <w:p w:rsidR="00FF262C" w:rsidRPr="00257053" w:rsidRDefault="00FF262C" w:rsidP="00FF262C">
                  <w:pPr>
                    <w:widowControl/>
                    <w:ind w:leftChars="-25" w:left="-53" w:rightChars="-25" w:right="-53"/>
                    <w:rPr>
                      <w:color w:val="000000" w:themeColor="text1"/>
                      <w:szCs w:val="21"/>
                      <w:u w:val="single"/>
                    </w:rPr>
                  </w:pPr>
                </w:p>
              </w:tc>
              <w:tc>
                <w:tcPr>
                  <w:tcW w:w="561" w:type="pct"/>
                  <w:tcBorders>
                    <w:top w:val="single" w:sz="6" w:space="0" w:color="auto"/>
                    <w:left w:val="single" w:sz="6" w:space="0" w:color="auto"/>
                    <w:bottom w:val="single" w:sz="6" w:space="0" w:color="auto"/>
                    <w:right w:val="single" w:sz="6" w:space="0" w:color="auto"/>
                  </w:tcBorders>
                  <w:vAlign w:val="center"/>
                </w:tcPr>
                <w:p w:rsidR="00FF262C" w:rsidRPr="00257053" w:rsidRDefault="00FF262C" w:rsidP="00FF262C">
                  <w:pPr>
                    <w:ind w:leftChars="-25" w:left="-53" w:rightChars="-25" w:right="-53"/>
                    <w:jc w:val="center"/>
                    <w:rPr>
                      <w:color w:val="000000" w:themeColor="text1"/>
                      <w:szCs w:val="21"/>
                      <w:u w:val="single"/>
                    </w:rPr>
                  </w:pPr>
                  <w:r w:rsidRPr="00257053">
                    <w:rPr>
                      <w:color w:val="000000" w:themeColor="text1"/>
                      <w:szCs w:val="21"/>
                      <w:u w:val="single"/>
                    </w:rPr>
                    <w:t>夹心吐司隧道烤炉燃气废气</w:t>
                  </w:r>
                </w:p>
              </w:tc>
              <w:tc>
                <w:tcPr>
                  <w:tcW w:w="1633" w:type="pct"/>
                  <w:tcBorders>
                    <w:top w:val="single" w:sz="6" w:space="0" w:color="auto"/>
                    <w:left w:val="single" w:sz="6" w:space="0" w:color="auto"/>
                    <w:bottom w:val="single" w:sz="6" w:space="0" w:color="auto"/>
                    <w:right w:val="single" w:sz="4" w:space="0" w:color="auto"/>
                  </w:tcBorders>
                  <w:vAlign w:val="center"/>
                </w:tcPr>
                <w:p w:rsidR="00FF262C" w:rsidRPr="00257053" w:rsidRDefault="00FF262C" w:rsidP="006F08AD">
                  <w:pPr>
                    <w:ind w:leftChars="-25" w:left="-53" w:rightChars="-25" w:right="-53"/>
                    <w:jc w:val="both"/>
                    <w:rPr>
                      <w:color w:val="000000" w:themeColor="text1"/>
                      <w:szCs w:val="21"/>
                      <w:u w:val="single"/>
                    </w:rPr>
                  </w:pPr>
                  <w:r w:rsidRPr="00257053">
                    <w:rPr>
                      <w:color w:val="000000" w:themeColor="text1"/>
                      <w:szCs w:val="21"/>
                      <w:u w:val="single"/>
                    </w:rPr>
                    <w:t>采取燃料分级低氮燃烧</w:t>
                  </w:r>
                  <w:r w:rsidRPr="00257053">
                    <w:rPr>
                      <w:color w:val="000000" w:themeColor="text1"/>
                      <w:szCs w:val="21"/>
                      <w:u w:val="single"/>
                    </w:rPr>
                    <w:t>+</w:t>
                  </w:r>
                  <w:r w:rsidRPr="00257053">
                    <w:rPr>
                      <w:color w:val="000000" w:themeColor="text1"/>
                      <w:szCs w:val="21"/>
                      <w:u w:val="single"/>
                    </w:rPr>
                    <w:t>烟气循环技术，燃气废气通过</w:t>
                  </w:r>
                  <w:r w:rsidRPr="00257053">
                    <w:rPr>
                      <w:color w:val="000000" w:themeColor="text1"/>
                      <w:szCs w:val="21"/>
                      <w:u w:val="single"/>
                    </w:rPr>
                    <w:t>15m</w:t>
                  </w:r>
                  <w:r w:rsidRPr="00257053">
                    <w:rPr>
                      <w:color w:val="000000" w:themeColor="text1"/>
                      <w:szCs w:val="21"/>
                      <w:u w:val="single"/>
                    </w:rPr>
                    <w:t>高排气筒排放</w:t>
                  </w:r>
                </w:p>
              </w:tc>
              <w:tc>
                <w:tcPr>
                  <w:tcW w:w="1009" w:type="pct"/>
                  <w:tcBorders>
                    <w:top w:val="single" w:sz="6" w:space="0" w:color="auto"/>
                    <w:left w:val="single" w:sz="4" w:space="0" w:color="auto"/>
                    <w:bottom w:val="single" w:sz="6" w:space="0" w:color="auto"/>
                    <w:right w:val="single" w:sz="6" w:space="0" w:color="auto"/>
                  </w:tcBorders>
                  <w:vAlign w:val="center"/>
                </w:tcPr>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燃料分级低氮燃烧</w:t>
                  </w:r>
                  <w:r w:rsidRPr="00257053">
                    <w:rPr>
                      <w:color w:val="000000" w:themeColor="text1"/>
                      <w:szCs w:val="21"/>
                      <w:u w:val="single"/>
                      <w:lang w:eastAsia="zh-CN"/>
                    </w:rPr>
                    <w:t>+</w:t>
                  </w:r>
                  <w:r w:rsidRPr="00257053">
                    <w:rPr>
                      <w:color w:val="000000" w:themeColor="text1"/>
                      <w:szCs w:val="21"/>
                      <w:u w:val="single"/>
                      <w:lang w:eastAsia="zh-CN"/>
                    </w:rPr>
                    <w:t>烟气循环技术</w:t>
                  </w:r>
                </w:p>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15m</w:t>
                  </w:r>
                  <w:r w:rsidRPr="00257053">
                    <w:rPr>
                      <w:color w:val="000000" w:themeColor="text1"/>
                      <w:szCs w:val="21"/>
                      <w:u w:val="single"/>
                      <w:lang w:eastAsia="zh-CN"/>
                    </w:rPr>
                    <w:t>高排气筒</w:t>
                  </w:r>
                </w:p>
              </w:tc>
              <w:tc>
                <w:tcPr>
                  <w:tcW w:w="1163" w:type="pct"/>
                  <w:vMerge/>
                  <w:tcBorders>
                    <w:left w:val="single" w:sz="6" w:space="0" w:color="auto"/>
                    <w:right w:val="single" w:sz="6" w:space="0" w:color="auto"/>
                  </w:tcBorders>
                  <w:vAlign w:val="center"/>
                </w:tcPr>
                <w:p w:rsidR="00FF262C" w:rsidRPr="00257053" w:rsidRDefault="00FF262C" w:rsidP="00FF262C">
                  <w:pPr>
                    <w:ind w:leftChars="-25" w:left="-53" w:rightChars="-25" w:right="-53"/>
                    <w:jc w:val="center"/>
                    <w:rPr>
                      <w:color w:val="000000" w:themeColor="text1"/>
                      <w:szCs w:val="21"/>
                      <w:u w:val="single"/>
                      <w:lang w:eastAsia="zh-CN"/>
                    </w:rPr>
                  </w:pPr>
                </w:p>
              </w:tc>
              <w:tc>
                <w:tcPr>
                  <w:tcW w:w="415" w:type="pct"/>
                  <w:tcBorders>
                    <w:top w:val="single" w:sz="6" w:space="0" w:color="auto"/>
                    <w:left w:val="single" w:sz="6" w:space="0" w:color="auto"/>
                    <w:bottom w:val="single" w:sz="6" w:space="0" w:color="auto"/>
                    <w:right w:val="single" w:sz="4" w:space="0" w:color="auto"/>
                  </w:tcBorders>
                  <w:vAlign w:val="center"/>
                </w:tcPr>
                <w:p w:rsidR="00FF262C" w:rsidRPr="00257053" w:rsidRDefault="006F08AD"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3</w:t>
                  </w:r>
                </w:p>
              </w:tc>
            </w:tr>
            <w:tr w:rsidR="003F0154" w:rsidRPr="00257053" w:rsidTr="0075195C">
              <w:trPr>
                <w:jc w:val="center"/>
              </w:trPr>
              <w:tc>
                <w:tcPr>
                  <w:tcW w:w="219" w:type="pct"/>
                  <w:vMerge/>
                  <w:tcBorders>
                    <w:top w:val="single" w:sz="6" w:space="0" w:color="auto"/>
                    <w:left w:val="single" w:sz="4" w:space="0" w:color="auto"/>
                    <w:bottom w:val="single" w:sz="6" w:space="0" w:color="auto"/>
                    <w:right w:val="single" w:sz="6" w:space="0" w:color="auto"/>
                  </w:tcBorders>
                  <w:vAlign w:val="center"/>
                </w:tcPr>
                <w:p w:rsidR="00FF262C" w:rsidRPr="00257053" w:rsidRDefault="00FF262C" w:rsidP="00FF262C">
                  <w:pPr>
                    <w:widowControl/>
                    <w:ind w:leftChars="-25" w:left="-53" w:rightChars="-25" w:right="-53"/>
                    <w:rPr>
                      <w:color w:val="000000" w:themeColor="text1"/>
                      <w:szCs w:val="21"/>
                      <w:u w:val="single"/>
                    </w:rPr>
                  </w:pPr>
                </w:p>
              </w:tc>
              <w:tc>
                <w:tcPr>
                  <w:tcW w:w="561" w:type="pct"/>
                  <w:tcBorders>
                    <w:top w:val="single" w:sz="6" w:space="0" w:color="auto"/>
                    <w:left w:val="single" w:sz="6" w:space="0" w:color="auto"/>
                    <w:bottom w:val="single" w:sz="6" w:space="0" w:color="auto"/>
                    <w:right w:val="single" w:sz="6" w:space="0" w:color="auto"/>
                  </w:tcBorders>
                  <w:vAlign w:val="center"/>
                </w:tcPr>
                <w:p w:rsidR="00FF262C" w:rsidRPr="00257053" w:rsidRDefault="00FF262C" w:rsidP="00FF262C">
                  <w:pPr>
                    <w:pStyle w:val="a4"/>
                    <w:ind w:leftChars="-25" w:left="-53" w:rightChars="-25" w:right="-53"/>
                    <w:rPr>
                      <w:color w:val="000000" w:themeColor="text1"/>
                      <w:szCs w:val="21"/>
                      <w:u w:val="single"/>
                    </w:rPr>
                  </w:pPr>
                  <w:r w:rsidRPr="00257053">
                    <w:rPr>
                      <w:color w:val="000000" w:themeColor="text1"/>
                      <w:szCs w:val="21"/>
                      <w:u w:val="single"/>
                    </w:rPr>
                    <w:t>蛋糕隧道烤炉燃气废气及烘烤废气</w:t>
                  </w:r>
                </w:p>
              </w:tc>
              <w:tc>
                <w:tcPr>
                  <w:tcW w:w="1633" w:type="pct"/>
                  <w:tcBorders>
                    <w:top w:val="single" w:sz="6" w:space="0" w:color="auto"/>
                    <w:left w:val="single" w:sz="6" w:space="0" w:color="auto"/>
                    <w:bottom w:val="single" w:sz="6" w:space="0" w:color="auto"/>
                    <w:right w:val="single" w:sz="4" w:space="0" w:color="auto"/>
                  </w:tcBorders>
                  <w:vAlign w:val="center"/>
                </w:tcPr>
                <w:p w:rsidR="00FF262C" w:rsidRPr="00257053" w:rsidRDefault="00FF262C" w:rsidP="006F08AD">
                  <w:pPr>
                    <w:ind w:leftChars="-25" w:left="-53" w:rightChars="-25" w:right="-53"/>
                    <w:jc w:val="both"/>
                    <w:rPr>
                      <w:color w:val="000000" w:themeColor="text1"/>
                      <w:szCs w:val="21"/>
                      <w:u w:val="single"/>
                    </w:rPr>
                  </w:pPr>
                  <w:r w:rsidRPr="00257053">
                    <w:rPr>
                      <w:color w:val="000000" w:themeColor="text1"/>
                      <w:szCs w:val="21"/>
                      <w:u w:val="single"/>
                    </w:rPr>
                    <w:t>采取燃料分级低氮燃烧</w:t>
                  </w:r>
                  <w:r w:rsidRPr="00257053">
                    <w:rPr>
                      <w:color w:val="000000" w:themeColor="text1"/>
                      <w:szCs w:val="21"/>
                      <w:u w:val="single"/>
                    </w:rPr>
                    <w:t>+</w:t>
                  </w:r>
                  <w:r w:rsidRPr="00257053">
                    <w:rPr>
                      <w:color w:val="000000" w:themeColor="text1"/>
                      <w:szCs w:val="21"/>
                      <w:u w:val="single"/>
                    </w:rPr>
                    <w:t>烟气循环技术，燃气废气通过</w:t>
                  </w:r>
                  <w:r w:rsidRPr="00257053">
                    <w:rPr>
                      <w:color w:val="000000" w:themeColor="text1"/>
                      <w:szCs w:val="21"/>
                      <w:u w:val="single"/>
                    </w:rPr>
                    <w:t>15m</w:t>
                  </w:r>
                  <w:r w:rsidRPr="00257053">
                    <w:rPr>
                      <w:color w:val="000000" w:themeColor="text1"/>
                      <w:szCs w:val="21"/>
                      <w:u w:val="single"/>
                    </w:rPr>
                    <w:t>高排气筒排放</w:t>
                  </w:r>
                </w:p>
              </w:tc>
              <w:tc>
                <w:tcPr>
                  <w:tcW w:w="1009" w:type="pct"/>
                  <w:tcBorders>
                    <w:top w:val="single" w:sz="6" w:space="0" w:color="auto"/>
                    <w:left w:val="single" w:sz="4" w:space="0" w:color="auto"/>
                    <w:bottom w:val="single" w:sz="6" w:space="0" w:color="auto"/>
                    <w:right w:val="single" w:sz="6" w:space="0" w:color="auto"/>
                  </w:tcBorders>
                  <w:vAlign w:val="center"/>
                </w:tcPr>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燃料分级低氮燃烧</w:t>
                  </w:r>
                  <w:r w:rsidRPr="00257053">
                    <w:rPr>
                      <w:color w:val="000000" w:themeColor="text1"/>
                      <w:szCs w:val="21"/>
                      <w:u w:val="single"/>
                      <w:lang w:eastAsia="zh-CN"/>
                    </w:rPr>
                    <w:t>+</w:t>
                  </w:r>
                  <w:r w:rsidRPr="00257053">
                    <w:rPr>
                      <w:color w:val="000000" w:themeColor="text1"/>
                      <w:szCs w:val="21"/>
                      <w:u w:val="single"/>
                      <w:lang w:eastAsia="zh-CN"/>
                    </w:rPr>
                    <w:t>烟气循环技术</w:t>
                  </w:r>
                </w:p>
                <w:p w:rsidR="00FF262C" w:rsidRPr="00257053" w:rsidRDefault="00FF262C"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15m</w:t>
                  </w:r>
                  <w:r w:rsidRPr="00257053">
                    <w:rPr>
                      <w:color w:val="000000" w:themeColor="text1"/>
                      <w:szCs w:val="21"/>
                      <w:u w:val="single"/>
                      <w:lang w:eastAsia="zh-CN"/>
                    </w:rPr>
                    <w:t>高排气筒</w:t>
                  </w:r>
                </w:p>
              </w:tc>
              <w:tc>
                <w:tcPr>
                  <w:tcW w:w="1163" w:type="pct"/>
                  <w:vMerge/>
                  <w:tcBorders>
                    <w:left w:val="single" w:sz="6" w:space="0" w:color="auto"/>
                    <w:right w:val="single" w:sz="6" w:space="0" w:color="auto"/>
                  </w:tcBorders>
                  <w:vAlign w:val="center"/>
                </w:tcPr>
                <w:p w:rsidR="00FF262C" w:rsidRPr="00257053" w:rsidRDefault="00FF262C" w:rsidP="00FF262C">
                  <w:pPr>
                    <w:ind w:leftChars="-25" w:left="-53" w:rightChars="-25" w:right="-53"/>
                    <w:jc w:val="center"/>
                    <w:rPr>
                      <w:color w:val="000000" w:themeColor="text1"/>
                      <w:szCs w:val="21"/>
                      <w:u w:val="single"/>
                      <w:lang w:eastAsia="zh-CN"/>
                    </w:rPr>
                  </w:pPr>
                </w:p>
              </w:tc>
              <w:tc>
                <w:tcPr>
                  <w:tcW w:w="415" w:type="pct"/>
                  <w:tcBorders>
                    <w:top w:val="single" w:sz="6" w:space="0" w:color="auto"/>
                    <w:left w:val="single" w:sz="6" w:space="0" w:color="auto"/>
                    <w:bottom w:val="single" w:sz="6" w:space="0" w:color="auto"/>
                    <w:right w:val="single" w:sz="4" w:space="0" w:color="auto"/>
                  </w:tcBorders>
                  <w:vAlign w:val="center"/>
                </w:tcPr>
                <w:p w:rsidR="00FF262C" w:rsidRPr="00257053" w:rsidRDefault="006F08AD" w:rsidP="00FF262C">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3</w:t>
                  </w:r>
                </w:p>
              </w:tc>
            </w:tr>
            <w:tr w:rsidR="003F0154" w:rsidRPr="00257053" w:rsidTr="0075195C">
              <w:trPr>
                <w:trHeight w:val="450"/>
                <w:jc w:val="center"/>
              </w:trPr>
              <w:tc>
                <w:tcPr>
                  <w:tcW w:w="219" w:type="pct"/>
                  <w:vMerge/>
                  <w:tcBorders>
                    <w:top w:val="single" w:sz="6" w:space="0" w:color="auto"/>
                    <w:left w:val="single" w:sz="4" w:space="0" w:color="auto"/>
                    <w:bottom w:val="single" w:sz="6" w:space="0" w:color="auto"/>
                    <w:right w:val="single" w:sz="6" w:space="0" w:color="auto"/>
                  </w:tcBorders>
                  <w:vAlign w:val="center"/>
                </w:tcPr>
                <w:p w:rsidR="009A4FFE" w:rsidRPr="00257053" w:rsidRDefault="009A4FFE" w:rsidP="009A4FFE">
                  <w:pPr>
                    <w:widowControl/>
                    <w:ind w:leftChars="-25" w:left="-53" w:rightChars="-25" w:right="-53"/>
                    <w:rPr>
                      <w:color w:val="000000" w:themeColor="text1"/>
                      <w:szCs w:val="21"/>
                      <w:u w:val="single"/>
                    </w:rPr>
                  </w:pPr>
                </w:p>
              </w:tc>
              <w:tc>
                <w:tcPr>
                  <w:tcW w:w="561" w:type="pct"/>
                  <w:tcBorders>
                    <w:top w:val="single" w:sz="6" w:space="0" w:color="auto"/>
                    <w:left w:val="single" w:sz="6" w:space="0" w:color="auto"/>
                    <w:bottom w:val="single" w:sz="6" w:space="0" w:color="auto"/>
                    <w:right w:val="single" w:sz="6" w:space="0" w:color="auto"/>
                  </w:tcBorders>
                  <w:vAlign w:val="center"/>
                </w:tcPr>
                <w:p w:rsidR="009A4FFE" w:rsidRPr="00257053" w:rsidRDefault="009A4FFE" w:rsidP="009A4FFE">
                  <w:pPr>
                    <w:autoSpaceDE w:val="0"/>
                    <w:autoSpaceDN w:val="0"/>
                    <w:adjustRightInd w:val="0"/>
                    <w:snapToGrid w:val="0"/>
                    <w:ind w:leftChars="-25" w:left="-53" w:rightChars="-25" w:right="-53"/>
                    <w:jc w:val="center"/>
                    <w:rPr>
                      <w:color w:val="000000" w:themeColor="text1"/>
                      <w:szCs w:val="21"/>
                      <w:u w:val="single"/>
                    </w:rPr>
                  </w:pPr>
                  <w:r w:rsidRPr="00257053">
                    <w:rPr>
                      <w:color w:val="000000" w:themeColor="text1"/>
                      <w:szCs w:val="21"/>
                      <w:u w:val="single"/>
                    </w:rPr>
                    <w:t>食堂油烟废气</w:t>
                  </w:r>
                </w:p>
              </w:tc>
              <w:tc>
                <w:tcPr>
                  <w:tcW w:w="1633" w:type="pct"/>
                  <w:tcBorders>
                    <w:top w:val="single" w:sz="6" w:space="0" w:color="auto"/>
                    <w:left w:val="single" w:sz="6" w:space="0" w:color="auto"/>
                    <w:bottom w:val="single" w:sz="6" w:space="0" w:color="auto"/>
                    <w:right w:val="single" w:sz="4" w:space="0" w:color="auto"/>
                  </w:tcBorders>
                  <w:vAlign w:val="center"/>
                </w:tcPr>
                <w:p w:rsidR="009A4FFE" w:rsidRPr="00257053" w:rsidRDefault="009A4FFE" w:rsidP="009A4FFE">
                  <w:pPr>
                    <w:autoSpaceDE w:val="0"/>
                    <w:autoSpaceDN w:val="0"/>
                    <w:adjustRightInd w:val="0"/>
                    <w:snapToGrid w:val="0"/>
                    <w:ind w:leftChars="-25" w:left="-53" w:rightChars="-25" w:right="-53"/>
                    <w:rPr>
                      <w:color w:val="000000" w:themeColor="text1"/>
                      <w:szCs w:val="21"/>
                      <w:u w:val="single"/>
                    </w:rPr>
                  </w:pPr>
                  <w:r w:rsidRPr="00257053">
                    <w:rPr>
                      <w:color w:val="000000" w:themeColor="text1"/>
                      <w:szCs w:val="21"/>
                      <w:u w:val="single"/>
                    </w:rPr>
                    <w:t>食堂油烟废气经油烟净化设施处理后通过高于餐厅所在建筑物楼顶</w:t>
                  </w:r>
                  <w:r w:rsidRPr="00257053">
                    <w:rPr>
                      <w:color w:val="000000" w:themeColor="text1"/>
                      <w:szCs w:val="21"/>
                      <w:u w:val="single"/>
                    </w:rPr>
                    <w:t xml:space="preserve">1.5m </w:t>
                  </w:r>
                  <w:r w:rsidRPr="00257053">
                    <w:rPr>
                      <w:color w:val="000000" w:themeColor="text1"/>
                      <w:szCs w:val="21"/>
                      <w:u w:val="single"/>
                    </w:rPr>
                    <w:t>排气筒排放</w:t>
                  </w:r>
                </w:p>
              </w:tc>
              <w:tc>
                <w:tcPr>
                  <w:tcW w:w="1009" w:type="pct"/>
                  <w:tcBorders>
                    <w:top w:val="single" w:sz="6" w:space="0" w:color="auto"/>
                    <w:left w:val="single" w:sz="4" w:space="0" w:color="auto"/>
                    <w:bottom w:val="single" w:sz="6" w:space="0" w:color="auto"/>
                    <w:right w:val="single" w:sz="6" w:space="0" w:color="auto"/>
                  </w:tcBorders>
                  <w:vAlign w:val="center"/>
                </w:tcPr>
                <w:p w:rsidR="009A4FFE" w:rsidRPr="00257053" w:rsidRDefault="009A4FFE" w:rsidP="009A4FFE">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油烟净化器（处理效率不低于</w:t>
                  </w:r>
                  <w:r w:rsidRPr="00257053">
                    <w:rPr>
                      <w:color w:val="000000" w:themeColor="text1"/>
                      <w:szCs w:val="21"/>
                      <w:u w:val="single"/>
                      <w:lang w:eastAsia="zh-CN"/>
                    </w:rPr>
                    <w:t>90%</w:t>
                  </w:r>
                  <w:r w:rsidRPr="00257053">
                    <w:rPr>
                      <w:color w:val="000000" w:themeColor="text1"/>
                      <w:szCs w:val="21"/>
                      <w:u w:val="single"/>
                      <w:lang w:eastAsia="zh-CN"/>
                    </w:rPr>
                    <w:t>，风量</w:t>
                  </w:r>
                  <w:r w:rsidRPr="00257053">
                    <w:rPr>
                      <w:color w:val="000000" w:themeColor="text1"/>
                      <w:szCs w:val="21"/>
                      <w:u w:val="single"/>
                      <w:lang w:eastAsia="zh-CN"/>
                    </w:rPr>
                    <w:t>3000m</w:t>
                  </w:r>
                  <w:r w:rsidRPr="00257053">
                    <w:rPr>
                      <w:color w:val="000000" w:themeColor="text1"/>
                      <w:szCs w:val="21"/>
                      <w:u w:val="single"/>
                      <w:vertAlign w:val="superscript"/>
                      <w:lang w:eastAsia="zh-CN"/>
                    </w:rPr>
                    <w:t>3</w:t>
                  </w:r>
                  <w:r w:rsidRPr="00257053">
                    <w:rPr>
                      <w:color w:val="000000" w:themeColor="text1"/>
                      <w:szCs w:val="21"/>
                      <w:u w:val="single"/>
                      <w:lang w:eastAsia="zh-CN"/>
                    </w:rPr>
                    <w:t>/h</w:t>
                  </w:r>
                  <w:r w:rsidRPr="00257053">
                    <w:rPr>
                      <w:color w:val="000000" w:themeColor="text1"/>
                      <w:szCs w:val="21"/>
                      <w:u w:val="single"/>
                      <w:lang w:eastAsia="zh-CN"/>
                    </w:rPr>
                    <w:t>）</w:t>
                  </w:r>
                  <w:r w:rsidRPr="00257053">
                    <w:rPr>
                      <w:color w:val="000000" w:themeColor="text1"/>
                      <w:szCs w:val="21"/>
                      <w:u w:val="single"/>
                      <w:lang w:eastAsia="zh-CN"/>
                    </w:rPr>
                    <w:t>+</w:t>
                  </w:r>
                  <w:r w:rsidRPr="00257053">
                    <w:rPr>
                      <w:color w:val="000000" w:themeColor="text1"/>
                      <w:szCs w:val="21"/>
                      <w:u w:val="single"/>
                      <w:lang w:eastAsia="zh-CN"/>
                    </w:rPr>
                    <w:t>排气筒（高于屋顶</w:t>
                  </w:r>
                  <w:r w:rsidRPr="00257053">
                    <w:rPr>
                      <w:color w:val="000000" w:themeColor="text1"/>
                      <w:szCs w:val="21"/>
                      <w:u w:val="single"/>
                      <w:lang w:eastAsia="zh-CN"/>
                    </w:rPr>
                    <w:t>1.5m</w:t>
                  </w:r>
                  <w:r w:rsidRPr="00257053">
                    <w:rPr>
                      <w:color w:val="000000" w:themeColor="text1"/>
                      <w:szCs w:val="21"/>
                      <w:u w:val="single"/>
                      <w:lang w:eastAsia="zh-CN"/>
                    </w:rPr>
                    <w:t>）</w:t>
                  </w:r>
                </w:p>
              </w:tc>
              <w:tc>
                <w:tcPr>
                  <w:tcW w:w="1163" w:type="pct"/>
                  <w:tcBorders>
                    <w:right w:val="single" w:sz="6" w:space="0" w:color="auto"/>
                  </w:tcBorders>
                  <w:vAlign w:val="center"/>
                </w:tcPr>
                <w:p w:rsidR="009A4FFE" w:rsidRPr="00257053" w:rsidRDefault="009A4FFE" w:rsidP="009A4FFE">
                  <w:pPr>
                    <w:ind w:leftChars="-50" w:left="-105" w:rightChars="-50" w:right="-105"/>
                    <w:jc w:val="center"/>
                    <w:rPr>
                      <w:rFonts w:eastAsia="PMingLiU"/>
                      <w:color w:val="000000" w:themeColor="text1"/>
                      <w:szCs w:val="21"/>
                      <w:u w:val="single"/>
                    </w:rPr>
                  </w:pPr>
                  <w:r w:rsidRPr="00257053">
                    <w:rPr>
                      <w:color w:val="000000" w:themeColor="text1"/>
                      <w:szCs w:val="21"/>
                      <w:u w:val="single"/>
                    </w:rPr>
                    <w:t>《餐饮业油烟污染物排放标准》（</w:t>
                  </w:r>
                  <w:r w:rsidRPr="00257053">
                    <w:rPr>
                      <w:color w:val="000000" w:themeColor="text1"/>
                      <w:szCs w:val="21"/>
                      <w:u w:val="single"/>
                    </w:rPr>
                    <w:t>DB41/1604-2018</w:t>
                  </w:r>
                  <w:r w:rsidRPr="00257053">
                    <w:rPr>
                      <w:color w:val="000000" w:themeColor="text1"/>
                      <w:szCs w:val="21"/>
                      <w:u w:val="single"/>
                    </w:rPr>
                    <w:t>）</w:t>
                  </w:r>
                </w:p>
                <w:p w:rsidR="009A4FFE" w:rsidRPr="00257053" w:rsidRDefault="009A4FFE" w:rsidP="009A4FFE">
                  <w:pPr>
                    <w:ind w:leftChars="-50" w:left="-105" w:rightChars="-50" w:right="-105"/>
                    <w:jc w:val="center"/>
                    <w:rPr>
                      <w:rFonts w:eastAsia="PMingLiU"/>
                      <w:color w:val="000000" w:themeColor="text1"/>
                      <w:spacing w:val="4"/>
                      <w:szCs w:val="21"/>
                      <w:u w:val="single"/>
                    </w:rPr>
                  </w:pPr>
                  <w:r w:rsidRPr="00257053">
                    <w:rPr>
                      <w:color w:val="000000" w:themeColor="text1"/>
                      <w:szCs w:val="21"/>
                      <w:u w:val="single"/>
                    </w:rPr>
                    <w:t>（油烟最高允许排放浓度</w:t>
                  </w:r>
                  <w:r w:rsidRPr="00257053">
                    <w:rPr>
                      <w:color w:val="000000" w:themeColor="text1"/>
                      <w:szCs w:val="21"/>
                      <w:u w:val="single"/>
                    </w:rPr>
                    <w:t>1.5mg/m</w:t>
                  </w:r>
                  <w:r w:rsidRPr="00257053">
                    <w:rPr>
                      <w:color w:val="000000" w:themeColor="text1"/>
                      <w:szCs w:val="21"/>
                      <w:u w:val="single"/>
                      <w:vertAlign w:val="superscript"/>
                    </w:rPr>
                    <w:t>3</w:t>
                  </w:r>
                  <w:r w:rsidRPr="00257053">
                    <w:rPr>
                      <w:color w:val="000000" w:themeColor="text1"/>
                      <w:szCs w:val="21"/>
                      <w:u w:val="single"/>
                    </w:rPr>
                    <w:t>，油烟去除效率</w:t>
                  </w:r>
                  <w:r w:rsidRPr="00257053">
                    <w:rPr>
                      <w:color w:val="000000" w:themeColor="text1"/>
                      <w:szCs w:val="21"/>
                      <w:u w:val="single"/>
                    </w:rPr>
                    <w:t>≥90%</w:t>
                  </w:r>
                  <w:r w:rsidRPr="00257053">
                    <w:rPr>
                      <w:color w:val="000000" w:themeColor="text1"/>
                      <w:szCs w:val="21"/>
                      <w:u w:val="single"/>
                    </w:rPr>
                    <w:t>）</w:t>
                  </w:r>
                </w:p>
              </w:tc>
              <w:tc>
                <w:tcPr>
                  <w:tcW w:w="415" w:type="pct"/>
                  <w:tcBorders>
                    <w:top w:val="single" w:sz="6" w:space="0" w:color="auto"/>
                    <w:left w:val="single" w:sz="6" w:space="0" w:color="auto"/>
                    <w:bottom w:val="single" w:sz="6" w:space="0" w:color="auto"/>
                    <w:right w:val="single" w:sz="4" w:space="0" w:color="auto"/>
                  </w:tcBorders>
                  <w:vAlign w:val="center"/>
                </w:tcPr>
                <w:p w:rsidR="009A4FFE" w:rsidRPr="00257053" w:rsidRDefault="009A4FFE" w:rsidP="009A4FFE">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w:t>
                  </w:r>
                </w:p>
              </w:tc>
            </w:tr>
            <w:tr w:rsidR="0075195C" w:rsidRPr="00257053" w:rsidTr="0075195C">
              <w:trPr>
                <w:trHeight w:val="1054"/>
                <w:jc w:val="center"/>
              </w:trPr>
              <w:tc>
                <w:tcPr>
                  <w:tcW w:w="219" w:type="pct"/>
                  <w:vMerge w:val="restart"/>
                  <w:tcBorders>
                    <w:top w:val="single" w:sz="6" w:space="0" w:color="auto"/>
                    <w:left w:val="single" w:sz="4" w:space="0" w:color="auto"/>
                    <w:right w:val="single" w:sz="6" w:space="0" w:color="auto"/>
                  </w:tcBorders>
                  <w:vAlign w:val="center"/>
                  <w:hideMark/>
                </w:tcPr>
                <w:p w:rsidR="0075195C" w:rsidRPr="00257053" w:rsidRDefault="0075195C" w:rsidP="009A4FFE">
                  <w:pPr>
                    <w:widowControl/>
                    <w:ind w:leftChars="-25" w:left="-53" w:rightChars="-25" w:right="-53"/>
                    <w:jc w:val="center"/>
                    <w:rPr>
                      <w:color w:val="000000" w:themeColor="text1"/>
                      <w:szCs w:val="21"/>
                      <w:u w:val="single"/>
                    </w:rPr>
                  </w:pPr>
                  <w:r w:rsidRPr="00257053">
                    <w:rPr>
                      <w:color w:val="000000" w:themeColor="text1"/>
                      <w:szCs w:val="21"/>
                      <w:u w:val="single"/>
                      <w:lang w:eastAsia="zh-CN"/>
                    </w:rPr>
                    <w:t>废水</w:t>
                  </w:r>
                </w:p>
              </w:tc>
              <w:tc>
                <w:tcPr>
                  <w:tcW w:w="561" w:type="pct"/>
                  <w:tcBorders>
                    <w:top w:val="single" w:sz="6" w:space="0" w:color="auto"/>
                    <w:left w:val="single" w:sz="6" w:space="0" w:color="auto"/>
                    <w:bottom w:val="single" w:sz="6" w:space="0" w:color="auto"/>
                    <w:right w:val="single" w:sz="6" w:space="0" w:color="auto"/>
                  </w:tcBorders>
                  <w:vAlign w:val="center"/>
                  <w:hideMark/>
                </w:tcPr>
                <w:p w:rsidR="0075195C" w:rsidRPr="00257053" w:rsidRDefault="0075195C" w:rsidP="009A4FFE">
                  <w:pPr>
                    <w:ind w:leftChars="-25" w:left="-53" w:rightChars="-25" w:right="-53"/>
                    <w:jc w:val="center"/>
                    <w:rPr>
                      <w:color w:val="000000" w:themeColor="text1"/>
                      <w:szCs w:val="21"/>
                      <w:u w:val="single"/>
                    </w:rPr>
                  </w:pPr>
                  <w:r w:rsidRPr="00257053">
                    <w:rPr>
                      <w:color w:val="000000" w:themeColor="text1"/>
                      <w:szCs w:val="21"/>
                      <w:u w:val="single"/>
                      <w:lang w:eastAsia="zh-CN"/>
                    </w:rPr>
                    <w:t>生产废水</w:t>
                  </w:r>
                </w:p>
              </w:tc>
              <w:tc>
                <w:tcPr>
                  <w:tcW w:w="1633" w:type="pct"/>
                  <w:tcBorders>
                    <w:top w:val="single" w:sz="6" w:space="0" w:color="auto"/>
                    <w:left w:val="single" w:sz="6" w:space="0" w:color="auto"/>
                    <w:bottom w:val="single" w:sz="6" w:space="0" w:color="auto"/>
                    <w:right w:val="single" w:sz="4" w:space="0" w:color="auto"/>
                  </w:tcBorders>
                  <w:vAlign w:val="center"/>
                  <w:hideMark/>
                </w:tcPr>
                <w:p w:rsidR="0075195C" w:rsidRPr="0075195C" w:rsidRDefault="0075195C" w:rsidP="0075195C">
                  <w:pPr>
                    <w:ind w:leftChars="-25" w:left="-53" w:rightChars="-25" w:right="-53"/>
                    <w:rPr>
                      <w:color w:val="000000" w:themeColor="text1"/>
                      <w:kern w:val="0"/>
                      <w:szCs w:val="21"/>
                      <w:u w:val="single"/>
                      <w:lang w:eastAsia="zh-CN"/>
                    </w:rPr>
                  </w:pPr>
                  <w:r w:rsidRPr="00257053">
                    <w:rPr>
                      <w:color w:val="000000" w:themeColor="text1"/>
                      <w:kern w:val="0"/>
                      <w:szCs w:val="21"/>
                      <w:u w:val="single"/>
                      <w:lang w:eastAsia="zh-CN"/>
                    </w:rPr>
                    <w:t>生产废水经处理设施</w:t>
                  </w:r>
                  <w:r w:rsidRPr="00257053">
                    <w:rPr>
                      <w:color w:val="000000" w:themeColor="text1"/>
                      <w:szCs w:val="21"/>
                      <w:u w:val="single"/>
                    </w:rPr>
                    <w:t>（隔油</w:t>
                  </w:r>
                  <w:r w:rsidRPr="00257053">
                    <w:rPr>
                      <w:color w:val="000000" w:themeColor="text1"/>
                      <w:szCs w:val="21"/>
                      <w:u w:val="single"/>
                    </w:rPr>
                    <w:t>+</w:t>
                  </w:r>
                  <w:r w:rsidRPr="00257053">
                    <w:rPr>
                      <w:color w:val="000000" w:themeColor="text1"/>
                      <w:szCs w:val="21"/>
                      <w:u w:val="single"/>
                    </w:rPr>
                    <w:t>水解酸化</w:t>
                  </w:r>
                  <w:r w:rsidRPr="00257053">
                    <w:rPr>
                      <w:color w:val="000000" w:themeColor="text1"/>
                      <w:szCs w:val="21"/>
                      <w:u w:val="single"/>
                    </w:rPr>
                    <w:t>+</w:t>
                  </w:r>
                  <w:r w:rsidRPr="00257053">
                    <w:rPr>
                      <w:color w:val="000000" w:themeColor="text1"/>
                      <w:szCs w:val="21"/>
                      <w:u w:val="single"/>
                    </w:rPr>
                    <w:t>沉淀，处理规模</w:t>
                  </w:r>
                  <w:r w:rsidRPr="00257053">
                    <w:rPr>
                      <w:color w:val="000000" w:themeColor="text1"/>
                      <w:szCs w:val="21"/>
                      <w:u w:val="single"/>
                    </w:rPr>
                    <w:t>20m</w:t>
                  </w:r>
                  <w:r w:rsidRPr="00257053">
                    <w:rPr>
                      <w:color w:val="000000" w:themeColor="text1"/>
                      <w:szCs w:val="21"/>
                      <w:u w:val="single"/>
                      <w:vertAlign w:val="superscript"/>
                    </w:rPr>
                    <w:t>3</w:t>
                  </w:r>
                  <w:r w:rsidRPr="00257053">
                    <w:rPr>
                      <w:color w:val="000000" w:themeColor="text1"/>
                      <w:szCs w:val="21"/>
                      <w:u w:val="single"/>
                    </w:rPr>
                    <w:t>/d</w:t>
                  </w:r>
                  <w:r w:rsidRPr="00257053">
                    <w:rPr>
                      <w:color w:val="000000" w:themeColor="text1"/>
                      <w:szCs w:val="21"/>
                      <w:u w:val="single"/>
                    </w:rPr>
                    <w:t>）</w:t>
                  </w:r>
                  <w:r w:rsidRPr="00257053">
                    <w:rPr>
                      <w:color w:val="000000" w:themeColor="text1"/>
                      <w:kern w:val="0"/>
                      <w:szCs w:val="21"/>
                      <w:u w:val="single"/>
                      <w:lang w:eastAsia="zh-CN"/>
                    </w:rPr>
                    <w:t>处理后，</w:t>
                  </w:r>
                  <w:r>
                    <w:rPr>
                      <w:color w:val="000000" w:themeColor="text1"/>
                      <w:kern w:val="0"/>
                      <w:szCs w:val="21"/>
                      <w:u w:val="single"/>
                      <w:lang w:eastAsia="zh-CN"/>
                    </w:rPr>
                    <w:t>汇同经隔油池</w:t>
                  </w:r>
                  <w:r>
                    <w:rPr>
                      <w:color w:val="000000" w:themeColor="text1"/>
                      <w:kern w:val="0"/>
                      <w:szCs w:val="21"/>
                      <w:u w:val="single"/>
                      <w:lang w:eastAsia="zh-CN"/>
                    </w:rPr>
                    <w:t>+</w:t>
                  </w:r>
                  <w:r>
                    <w:rPr>
                      <w:color w:val="000000" w:themeColor="text1"/>
                      <w:kern w:val="0"/>
                      <w:szCs w:val="21"/>
                      <w:u w:val="single"/>
                      <w:lang w:eastAsia="zh-CN"/>
                    </w:rPr>
                    <w:t>化粪池处理后的生活污水</w:t>
                  </w:r>
                  <w:r>
                    <w:rPr>
                      <w:rFonts w:hint="eastAsia"/>
                      <w:color w:val="000000" w:themeColor="text1"/>
                      <w:kern w:val="0"/>
                      <w:szCs w:val="21"/>
                      <w:u w:val="single"/>
                      <w:lang w:eastAsia="zh-CN"/>
                    </w:rPr>
                    <w:t>，</w:t>
                  </w:r>
                  <w:r w:rsidRPr="00257053">
                    <w:rPr>
                      <w:color w:val="000000" w:themeColor="text1"/>
                      <w:szCs w:val="21"/>
                      <w:u w:val="single"/>
                    </w:rPr>
                    <w:t>通过园区管网进入濮阳市第二污水处理厂处理</w:t>
                  </w:r>
                </w:p>
              </w:tc>
              <w:tc>
                <w:tcPr>
                  <w:tcW w:w="1009" w:type="pct"/>
                  <w:tcBorders>
                    <w:top w:val="single" w:sz="6" w:space="0" w:color="auto"/>
                    <w:left w:val="single" w:sz="4" w:space="0" w:color="auto"/>
                    <w:bottom w:val="single" w:sz="6" w:space="0" w:color="auto"/>
                    <w:right w:val="single" w:sz="6" w:space="0" w:color="auto"/>
                  </w:tcBorders>
                  <w:vAlign w:val="center"/>
                  <w:hideMark/>
                </w:tcPr>
                <w:p w:rsidR="0075195C" w:rsidRPr="00257053" w:rsidRDefault="0075195C" w:rsidP="0075195C">
                  <w:pPr>
                    <w:ind w:leftChars="-25" w:left="-53" w:rightChars="-25" w:right="-53"/>
                    <w:jc w:val="center"/>
                    <w:rPr>
                      <w:color w:val="000000" w:themeColor="text1"/>
                      <w:szCs w:val="21"/>
                      <w:u w:val="single"/>
                      <w:lang w:eastAsia="zh-CN"/>
                    </w:rPr>
                  </w:pPr>
                  <w:r w:rsidRPr="00257053">
                    <w:rPr>
                      <w:color w:val="000000" w:themeColor="text1"/>
                      <w:szCs w:val="21"/>
                      <w:u w:val="single"/>
                    </w:rPr>
                    <w:t>污水处理设施（隔油</w:t>
                  </w:r>
                  <w:r w:rsidRPr="00257053">
                    <w:rPr>
                      <w:color w:val="000000" w:themeColor="text1"/>
                      <w:szCs w:val="21"/>
                      <w:u w:val="single"/>
                    </w:rPr>
                    <w:t>+</w:t>
                  </w:r>
                  <w:r w:rsidRPr="00257053">
                    <w:rPr>
                      <w:color w:val="000000" w:themeColor="text1"/>
                      <w:szCs w:val="21"/>
                      <w:u w:val="single"/>
                    </w:rPr>
                    <w:t>水解酸化</w:t>
                  </w:r>
                  <w:r w:rsidRPr="00257053">
                    <w:rPr>
                      <w:color w:val="000000" w:themeColor="text1"/>
                      <w:szCs w:val="21"/>
                      <w:u w:val="single"/>
                    </w:rPr>
                    <w:t>+</w:t>
                  </w:r>
                  <w:r w:rsidRPr="00257053">
                    <w:rPr>
                      <w:color w:val="000000" w:themeColor="text1"/>
                      <w:szCs w:val="21"/>
                      <w:u w:val="single"/>
                    </w:rPr>
                    <w:t>沉淀，处理规模</w:t>
                  </w:r>
                  <w:r w:rsidRPr="00257053">
                    <w:rPr>
                      <w:color w:val="000000" w:themeColor="text1"/>
                      <w:szCs w:val="21"/>
                      <w:u w:val="single"/>
                    </w:rPr>
                    <w:t>20m</w:t>
                  </w:r>
                  <w:r w:rsidRPr="00257053">
                    <w:rPr>
                      <w:color w:val="000000" w:themeColor="text1"/>
                      <w:szCs w:val="21"/>
                      <w:u w:val="single"/>
                      <w:vertAlign w:val="superscript"/>
                    </w:rPr>
                    <w:t>3</w:t>
                  </w:r>
                  <w:r w:rsidRPr="00257053">
                    <w:rPr>
                      <w:color w:val="000000" w:themeColor="text1"/>
                      <w:szCs w:val="21"/>
                      <w:u w:val="single"/>
                    </w:rPr>
                    <w:t>/d</w:t>
                  </w:r>
                  <w:r w:rsidRPr="00257053">
                    <w:rPr>
                      <w:color w:val="000000" w:themeColor="text1"/>
                      <w:szCs w:val="21"/>
                      <w:u w:val="single"/>
                    </w:rPr>
                    <w:t>）</w:t>
                  </w:r>
                </w:p>
              </w:tc>
              <w:tc>
                <w:tcPr>
                  <w:tcW w:w="1163" w:type="pct"/>
                  <w:vMerge w:val="restart"/>
                  <w:tcBorders>
                    <w:right w:val="single" w:sz="6" w:space="0" w:color="auto"/>
                  </w:tcBorders>
                  <w:vAlign w:val="center"/>
                </w:tcPr>
                <w:p w:rsidR="0075195C" w:rsidRPr="00257053" w:rsidRDefault="0075195C" w:rsidP="009A4FFE">
                  <w:pPr>
                    <w:jc w:val="center"/>
                    <w:rPr>
                      <w:color w:val="000000" w:themeColor="text1"/>
                      <w:szCs w:val="21"/>
                      <w:u w:val="single"/>
                      <w:lang w:eastAsia="zh-CN"/>
                    </w:rPr>
                  </w:pPr>
                  <w:r w:rsidRPr="00257053">
                    <w:rPr>
                      <w:color w:val="000000" w:themeColor="text1"/>
                      <w:szCs w:val="21"/>
                      <w:u w:val="single"/>
                      <w:lang w:eastAsia="zh-CN"/>
                    </w:rPr>
                    <w:t>《污水综合排放标准》中表</w:t>
                  </w:r>
                  <w:r w:rsidRPr="00257053">
                    <w:rPr>
                      <w:color w:val="000000" w:themeColor="text1"/>
                      <w:szCs w:val="21"/>
                      <w:u w:val="single"/>
                      <w:lang w:eastAsia="zh-CN"/>
                    </w:rPr>
                    <w:t>4</w:t>
                  </w:r>
                  <w:r w:rsidRPr="00257053">
                    <w:rPr>
                      <w:color w:val="000000" w:themeColor="text1"/>
                      <w:szCs w:val="21"/>
                      <w:u w:val="single"/>
                      <w:lang w:eastAsia="zh-CN"/>
                    </w:rPr>
                    <w:t>三级标准及濮阳市第二污水处理厂收水标准</w:t>
                  </w:r>
                </w:p>
              </w:tc>
              <w:tc>
                <w:tcPr>
                  <w:tcW w:w="415" w:type="pct"/>
                  <w:tcBorders>
                    <w:top w:val="single" w:sz="6" w:space="0" w:color="auto"/>
                    <w:left w:val="single" w:sz="6" w:space="0" w:color="auto"/>
                    <w:bottom w:val="single" w:sz="6" w:space="0" w:color="auto"/>
                    <w:right w:val="single" w:sz="4" w:space="0" w:color="auto"/>
                  </w:tcBorders>
                  <w:vAlign w:val="center"/>
                  <w:hideMark/>
                </w:tcPr>
                <w:p w:rsidR="0075195C" w:rsidRPr="00257053" w:rsidRDefault="0075195C" w:rsidP="009A4FFE">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4</w:t>
                  </w:r>
                </w:p>
              </w:tc>
            </w:tr>
            <w:tr w:rsidR="0075195C" w:rsidRPr="00257053" w:rsidTr="0075195C">
              <w:trPr>
                <w:trHeight w:val="1054"/>
                <w:jc w:val="center"/>
              </w:trPr>
              <w:tc>
                <w:tcPr>
                  <w:tcW w:w="219" w:type="pct"/>
                  <w:vMerge/>
                  <w:tcBorders>
                    <w:left w:val="single" w:sz="4" w:space="0" w:color="auto"/>
                    <w:bottom w:val="single" w:sz="6" w:space="0" w:color="auto"/>
                    <w:right w:val="single" w:sz="6" w:space="0" w:color="auto"/>
                  </w:tcBorders>
                  <w:vAlign w:val="center"/>
                </w:tcPr>
                <w:p w:rsidR="0075195C" w:rsidRPr="00257053" w:rsidRDefault="0075195C" w:rsidP="009A4FFE">
                  <w:pPr>
                    <w:widowControl/>
                    <w:ind w:leftChars="-25" w:left="-53" w:rightChars="-25" w:right="-53"/>
                    <w:jc w:val="center"/>
                    <w:rPr>
                      <w:color w:val="000000" w:themeColor="text1"/>
                      <w:szCs w:val="21"/>
                      <w:u w:val="single"/>
                      <w:lang w:eastAsia="zh-CN"/>
                    </w:rPr>
                  </w:pPr>
                </w:p>
              </w:tc>
              <w:tc>
                <w:tcPr>
                  <w:tcW w:w="561" w:type="pct"/>
                  <w:tcBorders>
                    <w:top w:val="single" w:sz="6" w:space="0" w:color="auto"/>
                    <w:left w:val="single" w:sz="6" w:space="0" w:color="auto"/>
                    <w:bottom w:val="single" w:sz="6" w:space="0" w:color="auto"/>
                    <w:right w:val="single" w:sz="6" w:space="0" w:color="auto"/>
                  </w:tcBorders>
                  <w:vAlign w:val="center"/>
                </w:tcPr>
                <w:p w:rsidR="0075195C" w:rsidRPr="00257053" w:rsidRDefault="0075195C" w:rsidP="009A4FFE">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生活污水</w:t>
                  </w:r>
                </w:p>
              </w:tc>
              <w:tc>
                <w:tcPr>
                  <w:tcW w:w="1633" w:type="pct"/>
                  <w:tcBorders>
                    <w:top w:val="single" w:sz="6" w:space="0" w:color="auto"/>
                    <w:left w:val="single" w:sz="6" w:space="0" w:color="auto"/>
                    <w:bottom w:val="single" w:sz="6" w:space="0" w:color="auto"/>
                    <w:right w:val="single" w:sz="4" w:space="0" w:color="auto"/>
                  </w:tcBorders>
                  <w:vAlign w:val="center"/>
                </w:tcPr>
                <w:p w:rsidR="0075195C" w:rsidRPr="0075195C" w:rsidRDefault="0075195C" w:rsidP="009A4FFE">
                  <w:pPr>
                    <w:ind w:leftChars="-25" w:left="-53" w:rightChars="-25" w:right="-53"/>
                    <w:rPr>
                      <w:rFonts w:eastAsia="PMingLiU"/>
                      <w:color w:val="000000" w:themeColor="text1"/>
                      <w:szCs w:val="21"/>
                      <w:u w:val="single"/>
                    </w:rPr>
                  </w:pPr>
                  <w:r w:rsidRPr="00257053">
                    <w:rPr>
                      <w:color w:val="000000" w:themeColor="text1"/>
                      <w:kern w:val="0"/>
                      <w:szCs w:val="21"/>
                      <w:u w:val="single"/>
                      <w:lang w:eastAsia="zh-CN"/>
                    </w:rPr>
                    <w:t>食</w:t>
                  </w:r>
                  <w:r w:rsidRPr="00257053">
                    <w:rPr>
                      <w:color w:val="000000" w:themeColor="text1"/>
                      <w:szCs w:val="21"/>
                      <w:u w:val="single"/>
                    </w:rPr>
                    <w:t>堂废水经隔油池</w:t>
                  </w:r>
                  <w:r w:rsidRPr="00257053">
                    <w:rPr>
                      <w:color w:val="000000" w:themeColor="text1"/>
                      <w:szCs w:val="21"/>
                      <w:u w:val="single"/>
                      <w:lang w:eastAsia="zh-CN"/>
                    </w:rPr>
                    <w:t>（</w:t>
                  </w:r>
                  <w:r w:rsidRPr="00257053">
                    <w:rPr>
                      <w:color w:val="000000" w:themeColor="text1"/>
                      <w:szCs w:val="21"/>
                      <w:u w:val="single"/>
                      <w:lang w:eastAsia="zh-CN"/>
                    </w:rPr>
                    <w:t>4m</w:t>
                  </w:r>
                  <w:r w:rsidRPr="00257053">
                    <w:rPr>
                      <w:color w:val="000000" w:themeColor="text1"/>
                      <w:szCs w:val="21"/>
                      <w:u w:val="single"/>
                      <w:vertAlign w:val="superscript"/>
                      <w:lang w:eastAsia="zh-CN"/>
                    </w:rPr>
                    <w:t>3</w:t>
                  </w:r>
                  <w:r w:rsidRPr="00257053">
                    <w:rPr>
                      <w:color w:val="000000" w:themeColor="text1"/>
                      <w:szCs w:val="21"/>
                      <w:u w:val="single"/>
                      <w:lang w:eastAsia="zh-CN"/>
                    </w:rPr>
                    <w:t>）</w:t>
                  </w:r>
                  <w:r w:rsidRPr="00257053">
                    <w:rPr>
                      <w:color w:val="000000" w:themeColor="text1"/>
                      <w:szCs w:val="21"/>
                      <w:u w:val="single"/>
                    </w:rPr>
                    <w:t>处理后，汇同生活污水进入化粪池</w:t>
                  </w:r>
                  <w:r w:rsidRPr="00257053">
                    <w:rPr>
                      <w:color w:val="000000" w:themeColor="text1"/>
                      <w:szCs w:val="21"/>
                      <w:u w:val="single"/>
                      <w:lang w:eastAsia="zh-CN"/>
                    </w:rPr>
                    <w:t>（</w:t>
                  </w:r>
                  <w:r w:rsidRPr="00257053">
                    <w:rPr>
                      <w:color w:val="000000" w:themeColor="text1"/>
                      <w:szCs w:val="21"/>
                      <w:u w:val="single"/>
                      <w:lang w:eastAsia="zh-CN"/>
                    </w:rPr>
                    <w:t>15m</w:t>
                  </w:r>
                  <w:r w:rsidRPr="00257053">
                    <w:rPr>
                      <w:color w:val="000000" w:themeColor="text1"/>
                      <w:szCs w:val="21"/>
                      <w:u w:val="single"/>
                      <w:vertAlign w:val="superscript"/>
                      <w:lang w:eastAsia="zh-CN"/>
                    </w:rPr>
                    <w:t>3</w:t>
                  </w:r>
                  <w:r w:rsidRPr="00257053">
                    <w:rPr>
                      <w:color w:val="000000" w:themeColor="text1"/>
                      <w:szCs w:val="21"/>
                      <w:u w:val="single"/>
                      <w:lang w:eastAsia="zh-CN"/>
                    </w:rPr>
                    <w:t>）</w:t>
                  </w:r>
                  <w:r>
                    <w:rPr>
                      <w:color w:val="000000" w:themeColor="text1"/>
                      <w:szCs w:val="21"/>
                      <w:u w:val="single"/>
                    </w:rPr>
                    <w:t>处理</w:t>
                  </w:r>
                </w:p>
              </w:tc>
              <w:tc>
                <w:tcPr>
                  <w:tcW w:w="1009" w:type="pct"/>
                  <w:tcBorders>
                    <w:top w:val="single" w:sz="6" w:space="0" w:color="auto"/>
                    <w:left w:val="single" w:sz="4" w:space="0" w:color="auto"/>
                    <w:bottom w:val="single" w:sz="6" w:space="0" w:color="auto"/>
                    <w:right w:val="single" w:sz="6" w:space="0" w:color="auto"/>
                  </w:tcBorders>
                  <w:vAlign w:val="center"/>
                </w:tcPr>
                <w:p w:rsidR="0075195C" w:rsidRPr="00257053" w:rsidRDefault="0075195C" w:rsidP="009A4FFE">
                  <w:pPr>
                    <w:ind w:leftChars="-25" w:left="-53" w:rightChars="-25" w:right="-53"/>
                    <w:jc w:val="center"/>
                    <w:rPr>
                      <w:color w:val="000000" w:themeColor="text1"/>
                      <w:szCs w:val="21"/>
                      <w:u w:val="single"/>
                      <w:lang w:eastAsia="zh-CN"/>
                    </w:rPr>
                  </w:pPr>
                  <w:r w:rsidRPr="00257053">
                    <w:rPr>
                      <w:color w:val="000000" w:themeColor="text1"/>
                      <w:szCs w:val="21"/>
                      <w:u w:val="single"/>
                    </w:rPr>
                    <w:t>隔油池</w:t>
                  </w:r>
                  <w:r w:rsidRPr="00257053">
                    <w:rPr>
                      <w:color w:val="000000" w:themeColor="text1"/>
                      <w:szCs w:val="21"/>
                      <w:u w:val="single"/>
                      <w:lang w:eastAsia="zh-CN"/>
                    </w:rPr>
                    <w:t>（</w:t>
                  </w:r>
                  <w:r w:rsidRPr="00257053">
                    <w:rPr>
                      <w:color w:val="000000" w:themeColor="text1"/>
                      <w:szCs w:val="21"/>
                      <w:u w:val="single"/>
                      <w:lang w:eastAsia="zh-CN"/>
                    </w:rPr>
                    <w:t>4m</w:t>
                  </w:r>
                  <w:r w:rsidRPr="00257053">
                    <w:rPr>
                      <w:color w:val="000000" w:themeColor="text1"/>
                      <w:szCs w:val="21"/>
                      <w:u w:val="single"/>
                      <w:vertAlign w:val="superscript"/>
                      <w:lang w:eastAsia="zh-CN"/>
                    </w:rPr>
                    <w:t>3</w:t>
                  </w:r>
                  <w:r w:rsidRPr="00257053">
                    <w:rPr>
                      <w:color w:val="000000" w:themeColor="text1"/>
                      <w:szCs w:val="21"/>
                      <w:u w:val="single"/>
                      <w:lang w:eastAsia="zh-CN"/>
                    </w:rPr>
                    <w:t>）</w:t>
                  </w:r>
                </w:p>
                <w:p w:rsidR="0075195C" w:rsidRPr="00257053" w:rsidRDefault="0075195C" w:rsidP="009A4FFE">
                  <w:pPr>
                    <w:ind w:leftChars="-25" w:left="-53" w:rightChars="-25" w:right="-53"/>
                    <w:jc w:val="center"/>
                    <w:rPr>
                      <w:color w:val="000000" w:themeColor="text1"/>
                      <w:szCs w:val="21"/>
                      <w:u w:val="single"/>
                    </w:rPr>
                  </w:pPr>
                  <w:r w:rsidRPr="00257053">
                    <w:rPr>
                      <w:color w:val="000000" w:themeColor="text1"/>
                      <w:szCs w:val="21"/>
                      <w:u w:val="single"/>
                    </w:rPr>
                    <w:t>化粪池</w:t>
                  </w:r>
                  <w:r w:rsidRPr="00257053">
                    <w:rPr>
                      <w:color w:val="000000" w:themeColor="text1"/>
                      <w:szCs w:val="21"/>
                      <w:u w:val="single"/>
                      <w:lang w:eastAsia="zh-CN"/>
                    </w:rPr>
                    <w:t>（</w:t>
                  </w:r>
                  <w:r w:rsidRPr="00257053">
                    <w:rPr>
                      <w:color w:val="000000" w:themeColor="text1"/>
                      <w:szCs w:val="21"/>
                      <w:u w:val="single"/>
                      <w:lang w:eastAsia="zh-CN"/>
                    </w:rPr>
                    <w:t>15m</w:t>
                  </w:r>
                  <w:r w:rsidRPr="00257053">
                    <w:rPr>
                      <w:color w:val="000000" w:themeColor="text1"/>
                      <w:szCs w:val="21"/>
                      <w:u w:val="single"/>
                      <w:vertAlign w:val="superscript"/>
                      <w:lang w:eastAsia="zh-CN"/>
                    </w:rPr>
                    <w:t>3</w:t>
                  </w:r>
                  <w:r w:rsidRPr="00257053">
                    <w:rPr>
                      <w:color w:val="000000" w:themeColor="text1"/>
                      <w:szCs w:val="21"/>
                      <w:u w:val="single"/>
                      <w:lang w:eastAsia="zh-CN"/>
                    </w:rPr>
                    <w:t>）</w:t>
                  </w:r>
                </w:p>
              </w:tc>
              <w:tc>
                <w:tcPr>
                  <w:tcW w:w="1163" w:type="pct"/>
                  <w:vMerge/>
                  <w:tcBorders>
                    <w:right w:val="single" w:sz="6" w:space="0" w:color="auto"/>
                  </w:tcBorders>
                  <w:vAlign w:val="center"/>
                </w:tcPr>
                <w:p w:rsidR="0075195C" w:rsidRPr="00257053" w:rsidRDefault="0075195C" w:rsidP="009A4FFE">
                  <w:pPr>
                    <w:jc w:val="center"/>
                    <w:rPr>
                      <w:color w:val="000000" w:themeColor="text1"/>
                      <w:szCs w:val="21"/>
                      <w:u w:val="single"/>
                      <w:lang w:eastAsia="zh-CN"/>
                    </w:rPr>
                  </w:pPr>
                </w:p>
              </w:tc>
              <w:tc>
                <w:tcPr>
                  <w:tcW w:w="415" w:type="pct"/>
                  <w:tcBorders>
                    <w:top w:val="single" w:sz="6" w:space="0" w:color="auto"/>
                    <w:left w:val="single" w:sz="6" w:space="0" w:color="auto"/>
                    <w:bottom w:val="single" w:sz="6" w:space="0" w:color="auto"/>
                    <w:right w:val="single" w:sz="4" w:space="0" w:color="auto"/>
                  </w:tcBorders>
                  <w:vAlign w:val="center"/>
                </w:tcPr>
                <w:p w:rsidR="0075195C" w:rsidRPr="00257053" w:rsidRDefault="0075195C" w:rsidP="009A4FFE">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0.5</w:t>
                  </w:r>
                </w:p>
              </w:tc>
            </w:tr>
            <w:tr w:rsidR="003F0154" w:rsidRPr="00257053" w:rsidTr="0075195C">
              <w:trPr>
                <w:trHeight w:val="450"/>
                <w:jc w:val="center"/>
              </w:trPr>
              <w:tc>
                <w:tcPr>
                  <w:tcW w:w="219" w:type="pct"/>
                  <w:tcBorders>
                    <w:top w:val="single" w:sz="6" w:space="0" w:color="auto"/>
                    <w:left w:val="single" w:sz="4" w:space="0" w:color="auto"/>
                    <w:bottom w:val="single" w:sz="6" w:space="0" w:color="auto"/>
                    <w:right w:val="single" w:sz="6" w:space="0" w:color="auto"/>
                  </w:tcBorders>
                  <w:vAlign w:val="center"/>
                  <w:hideMark/>
                </w:tcPr>
                <w:p w:rsidR="002C6EE0" w:rsidRPr="00257053" w:rsidRDefault="002C6EE0" w:rsidP="002C6EE0">
                  <w:pPr>
                    <w:widowControl/>
                    <w:ind w:leftChars="-25" w:left="-53" w:rightChars="-25" w:right="-53"/>
                    <w:jc w:val="center"/>
                    <w:rPr>
                      <w:color w:val="000000" w:themeColor="text1"/>
                      <w:szCs w:val="21"/>
                      <w:u w:val="single"/>
                    </w:rPr>
                  </w:pPr>
                  <w:r w:rsidRPr="00257053">
                    <w:rPr>
                      <w:color w:val="000000" w:themeColor="text1"/>
                      <w:szCs w:val="21"/>
                      <w:u w:val="single"/>
                    </w:rPr>
                    <w:t>噪声</w:t>
                  </w:r>
                </w:p>
              </w:tc>
              <w:tc>
                <w:tcPr>
                  <w:tcW w:w="561" w:type="pct"/>
                  <w:tcBorders>
                    <w:top w:val="single" w:sz="6" w:space="0" w:color="auto"/>
                    <w:left w:val="single" w:sz="6" w:space="0" w:color="auto"/>
                    <w:bottom w:val="single" w:sz="6" w:space="0" w:color="auto"/>
                    <w:right w:val="single" w:sz="6"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lang w:eastAsia="zh-CN"/>
                    </w:rPr>
                    <w:t>生产设备</w:t>
                  </w:r>
                </w:p>
              </w:tc>
              <w:tc>
                <w:tcPr>
                  <w:tcW w:w="1633" w:type="pct"/>
                  <w:tcBorders>
                    <w:top w:val="single" w:sz="6" w:space="0" w:color="auto"/>
                    <w:left w:val="single" w:sz="6" w:space="0" w:color="auto"/>
                    <w:bottom w:val="single" w:sz="6" w:space="0" w:color="auto"/>
                    <w:right w:val="single" w:sz="4" w:space="0" w:color="auto"/>
                  </w:tcBorders>
                  <w:vAlign w:val="center"/>
                  <w:hideMark/>
                </w:tcPr>
                <w:p w:rsidR="002C6EE0" w:rsidRPr="00257053" w:rsidRDefault="002C6EE0" w:rsidP="002C6EE0">
                  <w:pPr>
                    <w:ind w:leftChars="-25" w:left="-53" w:rightChars="-25" w:right="-53"/>
                    <w:rPr>
                      <w:color w:val="000000" w:themeColor="text1"/>
                      <w:szCs w:val="21"/>
                      <w:u w:val="single"/>
                    </w:rPr>
                  </w:pPr>
                  <w:r w:rsidRPr="00257053">
                    <w:rPr>
                      <w:color w:val="000000" w:themeColor="text1"/>
                      <w:szCs w:val="21"/>
                      <w:u w:val="single"/>
                    </w:rPr>
                    <w:t>选择低噪音设备设备采取减振基础、厂房隔音</w:t>
                  </w:r>
                </w:p>
              </w:tc>
              <w:tc>
                <w:tcPr>
                  <w:tcW w:w="1009" w:type="pct"/>
                  <w:tcBorders>
                    <w:top w:val="single" w:sz="6" w:space="0" w:color="auto"/>
                    <w:left w:val="single" w:sz="4" w:space="0" w:color="auto"/>
                    <w:bottom w:val="single" w:sz="6" w:space="0" w:color="auto"/>
                    <w:right w:val="single" w:sz="6"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w:t>
                  </w:r>
                </w:p>
              </w:tc>
              <w:tc>
                <w:tcPr>
                  <w:tcW w:w="1163" w:type="pct"/>
                  <w:tcBorders>
                    <w:top w:val="single" w:sz="6" w:space="0" w:color="auto"/>
                    <w:left w:val="single" w:sz="6" w:space="0" w:color="auto"/>
                    <w:bottom w:val="single" w:sz="6" w:space="0" w:color="auto"/>
                    <w:right w:val="single" w:sz="6" w:space="0" w:color="auto"/>
                  </w:tcBorders>
                  <w:vAlign w:val="center"/>
                </w:tcPr>
                <w:p w:rsidR="002C6EE0" w:rsidRPr="00257053" w:rsidRDefault="002C6EE0" w:rsidP="009A4FFE">
                  <w:pPr>
                    <w:ind w:leftChars="-25" w:left="-53" w:rightChars="-25" w:right="-53"/>
                    <w:jc w:val="center"/>
                    <w:rPr>
                      <w:color w:val="000000" w:themeColor="text1"/>
                      <w:szCs w:val="21"/>
                      <w:u w:val="single"/>
                    </w:rPr>
                  </w:pPr>
                  <w:r w:rsidRPr="00257053">
                    <w:rPr>
                      <w:color w:val="000000" w:themeColor="text1"/>
                      <w:szCs w:val="21"/>
                      <w:u w:val="single"/>
                    </w:rPr>
                    <w:t>《工业企业厂界</w:t>
                  </w:r>
                  <w:r w:rsidRPr="00257053">
                    <w:rPr>
                      <w:color w:val="000000" w:themeColor="text1"/>
                      <w:szCs w:val="21"/>
                      <w:u w:val="single"/>
                      <w:lang w:eastAsia="zh-CN"/>
                    </w:rPr>
                    <w:t>环境</w:t>
                  </w:r>
                  <w:r w:rsidRPr="00257053">
                    <w:rPr>
                      <w:color w:val="000000" w:themeColor="text1"/>
                      <w:szCs w:val="21"/>
                      <w:u w:val="single"/>
                    </w:rPr>
                    <w:t>噪声</w:t>
                  </w:r>
                  <w:r w:rsidRPr="00257053">
                    <w:rPr>
                      <w:color w:val="000000" w:themeColor="text1"/>
                      <w:szCs w:val="21"/>
                      <w:u w:val="single"/>
                      <w:lang w:eastAsia="zh-CN"/>
                    </w:rPr>
                    <w:t>排放</w:t>
                  </w:r>
                  <w:r w:rsidRPr="00257053">
                    <w:rPr>
                      <w:color w:val="000000" w:themeColor="text1"/>
                      <w:szCs w:val="21"/>
                      <w:u w:val="single"/>
                    </w:rPr>
                    <w:t>标准》</w:t>
                  </w:r>
                  <w:r w:rsidRPr="00257053">
                    <w:rPr>
                      <w:color w:val="000000" w:themeColor="text1"/>
                      <w:szCs w:val="21"/>
                      <w:u w:val="single"/>
                    </w:rPr>
                    <w:t>GB12348-</w:t>
                  </w:r>
                  <w:r w:rsidRPr="00257053">
                    <w:rPr>
                      <w:color w:val="000000" w:themeColor="text1"/>
                      <w:szCs w:val="21"/>
                      <w:u w:val="single"/>
                      <w:lang w:eastAsia="zh-CN"/>
                    </w:rPr>
                    <w:t>2008</w:t>
                  </w:r>
                  <w:r w:rsidR="009A4FFE" w:rsidRPr="00257053">
                    <w:rPr>
                      <w:color w:val="000000" w:themeColor="text1"/>
                      <w:szCs w:val="21"/>
                      <w:u w:val="single"/>
                      <w:lang w:eastAsia="zh-CN"/>
                    </w:rPr>
                    <w:t>）</w:t>
                  </w:r>
                  <w:r w:rsidR="009A4FFE" w:rsidRPr="00257053">
                    <w:rPr>
                      <w:color w:val="000000" w:themeColor="text1"/>
                      <w:szCs w:val="21"/>
                      <w:u w:val="single"/>
                      <w:lang w:eastAsia="zh-CN"/>
                    </w:rPr>
                    <w:t>2</w:t>
                  </w:r>
                  <w:r w:rsidRPr="00257053">
                    <w:rPr>
                      <w:color w:val="000000" w:themeColor="text1"/>
                      <w:szCs w:val="21"/>
                      <w:u w:val="single"/>
                      <w:lang w:eastAsia="zh-CN"/>
                    </w:rPr>
                    <w:t>类标准</w:t>
                  </w:r>
                </w:p>
              </w:tc>
              <w:tc>
                <w:tcPr>
                  <w:tcW w:w="415" w:type="pct"/>
                  <w:tcBorders>
                    <w:top w:val="single" w:sz="6" w:space="0" w:color="auto"/>
                    <w:left w:val="single" w:sz="6" w:space="0" w:color="auto"/>
                    <w:bottom w:val="single" w:sz="6" w:space="0" w:color="auto"/>
                    <w:right w:val="single" w:sz="4" w:space="0" w:color="auto"/>
                  </w:tcBorders>
                  <w:vAlign w:val="center"/>
                  <w:hideMark/>
                </w:tcPr>
                <w:p w:rsidR="002C6EE0" w:rsidRPr="00257053" w:rsidRDefault="006F08AD" w:rsidP="002C6EE0">
                  <w:pPr>
                    <w:ind w:leftChars="-25" w:left="-53" w:rightChars="-25" w:right="-53"/>
                    <w:jc w:val="center"/>
                    <w:rPr>
                      <w:color w:val="000000" w:themeColor="text1"/>
                      <w:szCs w:val="21"/>
                      <w:u w:val="single"/>
                    </w:rPr>
                  </w:pPr>
                  <w:r w:rsidRPr="00257053">
                    <w:rPr>
                      <w:color w:val="000000" w:themeColor="text1"/>
                      <w:szCs w:val="21"/>
                      <w:u w:val="single"/>
                    </w:rPr>
                    <w:t>1</w:t>
                  </w:r>
                </w:p>
              </w:tc>
            </w:tr>
            <w:tr w:rsidR="003F0154" w:rsidRPr="00257053" w:rsidTr="0075195C">
              <w:trPr>
                <w:trHeight w:val="160"/>
                <w:jc w:val="center"/>
              </w:trPr>
              <w:tc>
                <w:tcPr>
                  <w:tcW w:w="219" w:type="pct"/>
                  <w:vMerge w:val="restart"/>
                  <w:tcBorders>
                    <w:top w:val="single" w:sz="6" w:space="0" w:color="auto"/>
                    <w:left w:val="single" w:sz="4" w:space="0" w:color="auto"/>
                    <w:bottom w:val="single" w:sz="6" w:space="0" w:color="auto"/>
                    <w:right w:val="single" w:sz="6" w:space="0" w:color="auto"/>
                  </w:tcBorders>
                  <w:vAlign w:val="center"/>
                  <w:hideMark/>
                </w:tcPr>
                <w:p w:rsidR="009A4FFE" w:rsidRPr="00257053" w:rsidRDefault="009A4FFE" w:rsidP="002C6EE0">
                  <w:pPr>
                    <w:widowControl/>
                    <w:ind w:leftChars="-25" w:left="-53" w:rightChars="-25" w:right="-53"/>
                    <w:jc w:val="center"/>
                    <w:rPr>
                      <w:color w:val="000000" w:themeColor="text1"/>
                      <w:szCs w:val="21"/>
                      <w:u w:val="single"/>
                    </w:rPr>
                  </w:pPr>
                  <w:r w:rsidRPr="00257053">
                    <w:rPr>
                      <w:color w:val="000000" w:themeColor="text1"/>
                      <w:szCs w:val="21"/>
                      <w:u w:val="single"/>
                    </w:rPr>
                    <w:t>固体废物</w:t>
                  </w:r>
                </w:p>
              </w:tc>
              <w:tc>
                <w:tcPr>
                  <w:tcW w:w="561" w:type="pct"/>
                  <w:tcBorders>
                    <w:top w:val="single" w:sz="6" w:space="0" w:color="auto"/>
                    <w:left w:val="single" w:sz="6" w:space="0" w:color="auto"/>
                    <w:bottom w:val="single" w:sz="6" w:space="0" w:color="auto"/>
                    <w:right w:val="single" w:sz="6" w:space="0" w:color="auto"/>
                  </w:tcBorders>
                  <w:vAlign w:val="center"/>
                  <w:hideMark/>
                </w:tcPr>
                <w:p w:rsidR="009A4FFE" w:rsidRPr="00257053" w:rsidRDefault="009A4FFE" w:rsidP="002C6EE0">
                  <w:pPr>
                    <w:ind w:leftChars="-25" w:left="-53" w:rightChars="-25" w:right="-53"/>
                    <w:jc w:val="center"/>
                    <w:rPr>
                      <w:color w:val="000000" w:themeColor="text1"/>
                      <w:szCs w:val="21"/>
                      <w:u w:val="single"/>
                    </w:rPr>
                  </w:pPr>
                  <w:r w:rsidRPr="00257053">
                    <w:rPr>
                      <w:color w:val="000000" w:themeColor="text1"/>
                      <w:szCs w:val="21"/>
                      <w:u w:val="single"/>
                    </w:rPr>
                    <w:t>生活垃圾</w:t>
                  </w:r>
                </w:p>
              </w:tc>
              <w:tc>
                <w:tcPr>
                  <w:tcW w:w="1633" w:type="pct"/>
                  <w:tcBorders>
                    <w:top w:val="single" w:sz="6" w:space="0" w:color="auto"/>
                    <w:left w:val="single" w:sz="6" w:space="0" w:color="auto"/>
                    <w:bottom w:val="single" w:sz="6" w:space="0" w:color="auto"/>
                    <w:right w:val="single" w:sz="4" w:space="0" w:color="auto"/>
                  </w:tcBorders>
                  <w:vAlign w:val="center"/>
                  <w:hideMark/>
                </w:tcPr>
                <w:p w:rsidR="009A4FFE" w:rsidRPr="00257053" w:rsidRDefault="009A4FFE" w:rsidP="002C6EE0">
                  <w:pPr>
                    <w:ind w:leftChars="-25" w:left="-53" w:rightChars="-25" w:right="-53"/>
                    <w:rPr>
                      <w:rFonts w:eastAsia="PMingLiU"/>
                      <w:color w:val="000000" w:themeColor="text1"/>
                      <w:szCs w:val="21"/>
                      <w:u w:val="single"/>
                    </w:rPr>
                  </w:pPr>
                  <w:r w:rsidRPr="00257053">
                    <w:rPr>
                      <w:color w:val="000000" w:themeColor="text1"/>
                      <w:szCs w:val="21"/>
                      <w:u w:val="single"/>
                    </w:rPr>
                    <w:t>集中收集后</w:t>
                  </w:r>
                  <w:r w:rsidRPr="00257053">
                    <w:rPr>
                      <w:color w:val="000000" w:themeColor="text1"/>
                      <w:szCs w:val="21"/>
                      <w:u w:val="single"/>
                      <w:lang w:eastAsia="zh-CN"/>
                    </w:rPr>
                    <w:t>，</w:t>
                  </w:r>
                  <w:r w:rsidRPr="00257053">
                    <w:rPr>
                      <w:color w:val="000000" w:themeColor="text1"/>
                      <w:szCs w:val="21"/>
                      <w:u w:val="single"/>
                    </w:rPr>
                    <w:t>由环卫部门统一处理</w:t>
                  </w:r>
                </w:p>
              </w:tc>
              <w:tc>
                <w:tcPr>
                  <w:tcW w:w="1009" w:type="pct"/>
                  <w:tcBorders>
                    <w:top w:val="single" w:sz="6" w:space="0" w:color="auto"/>
                    <w:left w:val="single" w:sz="4" w:space="0" w:color="auto"/>
                    <w:bottom w:val="single" w:sz="6" w:space="0" w:color="auto"/>
                    <w:right w:val="single" w:sz="6" w:space="0" w:color="auto"/>
                  </w:tcBorders>
                  <w:vAlign w:val="center"/>
                  <w:hideMark/>
                </w:tcPr>
                <w:p w:rsidR="009A4FFE" w:rsidRPr="00257053" w:rsidRDefault="009A4FFE" w:rsidP="002C6EE0">
                  <w:pPr>
                    <w:ind w:leftChars="-25" w:left="-53" w:rightChars="-25" w:right="-53"/>
                    <w:jc w:val="center"/>
                    <w:rPr>
                      <w:color w:val="000000" w:themeColor="text1"/>
                      <w:szCs w:val="21"/>
                      <w:u w:val="single"/>
                    </w:rPr>
                  </w:pPr>
                  <w:r w:rsidRPr="00257053">
                    <w:rPr>
                      <w:color w:val="000000" w:themeColor="text1"/>
                      <w:szCs w:val="21"/>
                      <w:u w:val="single"/>
                    </w:rPr>
                    <w:t>/</w:t>
                  </w:r>
                </w:p>
              </w:tc>
              <w:tc>
                <w:tcPr>
                  <w:tcW w:w="1163" w:type="pct"/>
                  <w:vMerge w:val="restart"/>
                  <w:tcBorders>
                    <w:top w:val="single" w:sz="6" w:space="0" w:color="auto"/>
                    <w:left w:val="single" w:sz="6" w:space="0" w:color="auto"/>
                    <w:right w:val="single" w:sz="6" w:space="0" w:color="auto"/>
                  </w:tcBorders>
                  <w:vAlign w:val="center"/>
                </w:tcPr>
                <w:p w:rsidR="009A4FFE" w:rsidRPr="00257053" w:rsidRDefault="009A4FFE" w:rsidP="002C6EE0">
                  <w:pPr>
                    <w:ind w:leftChars="-25" w:left="-53" w:rightChars="-25" w:right="-53"/>
                    <w:jc w:val="center"/>
                    <w:rPr>
                      <w:color w:val="000000" w:themeColor="text1"/>
                      <w:szCs w:val="21"/>
                      <w:u w:val="single"/>
                      <w:lang w:eastAsia="zh-CN"/>
                    </w:rPr>
                  </w:pPr>
                  <w:r w:rsidRPr="00257053">
                    <w:rPr>
                      <w:color w:val="000000" w:themeColor="text1"/>
                      <w:szCs w:val="21"/>
                      <w:u w:val="single"/>
                    </w:rPr>
                    <w:t>《一般工业固体废物贮存、处置场污染控制标准》（</w:t>
                  </w:r>
                  <w:r w:rsidRPr="00257053">
                    <w:rPr>
                      <w:color w:val="000000" w:themeColor="text1"/>
                      <w:szCs w:val="21"/>
                      <w:u w:val="single"/>
                    </w:rPr>
                    <w:t>GB18599-2001</w:t>
                  </w:r>
                  <w:r w:rsidRPr="00257053">
                    <w:rPr>
                      <w:color w:val="000000" w:themeColor="text1"/>
                      <w:szCs w:val="21"/>
                      <w:u w:val="single"/>
                    </w:rPr>
                    <w:t>）</w:t>
                  </w:r>
                </w:p>
              </w:tc>
              <w:tc>
                <w:tcPr>
                  <w:tcW w:w="415" w:type="pct"/>
                  <w:tcBorders>
                    <w:top w:val="single" w:sz="6" w:space="0" w:color="auto"/>
                    <w:left w:val="single" w:sz="6" w:space="0" w:color="auto"/>
                    <w:bottom w:val="single" w:sz="6" w:space="0" w:color="auto"/>
                    <w:right w:val="single" w:sz="4" w:space="0" w:color="auto"/>
                  </w:tcBorders>
                  <w:vAlign w:val="center"/>
                  <w:hideMark/>
                </w:tcPr>
                <w:p w:rsidR="009A4FFE" w:rsidRPr="00257053" w:rsidRDefault="009A4FFE" w:rsidP="002C6EE0">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0.5</w:t>
                  </w:r>
                </w:p>
              </w:tc>
            </w:tr>
            <w:tr w:rsidR="003F0154" w:rsidRPr="00257053" w:rsidTr="0075195C">
              <w:trPr>
                <w:trHeight w:val="450"/>
                <w:jc w:val="center"/>
              </w:trPr>
              <w:tc>
                <w:tcPr>
                  <w:tcW w:w="219" w:type="pct"/>
                  <w:vMerge/>
                  <w:tcBorders>
                    <w:top w:val="single" w:sz="6" w:space="0" w:color="auto"/>
                    <w:left w:val="single" w:sz="4" w:space="0" w:color="auto"/>
                    <w:bottom w:val="single" w:sz="6" w:space="0" w:color="auto"/>
                    <w:right w:val="single" w:sz="6" w:space="0" w:color="auto"/>
                  </w:tcBorders>
                  <w:vAlign w:val="center"/>
                  <w:hideMark/>
                </w:tcPr>
                <w:p w:rsidR="009A4FFE" w:rsidRPr="00257053" w:rsidRDefault="009A4FFE" w:rsidP="002C6EE0">
                  <w:pPr>
                    <w:widowControl/>
                    <w:ind w:leftChars="-25" w:left="-53" w:rightChars="-25" w:right="-53"/>
                    <w:rPr>
                      <w:color w:val="000000" w:themeColor="text1"/>
                      <w:szCs w:val="21"/>
                      <w:u w:val="single"/>
                    </w:rPr>
                  </w:pPr>
                </w:p>
              </w:tc>
              <w:tc>
                <w:tcPr>
                  <w:tcW w:w="561" w:type="pct"/>
                  <w:tcBorders>
                    <w:top w:val="single" w:sz="6" w:space="0" w:color="auto"/>
                    <w:left w:val="single" w:sz="6" w:space="0" w:color="auto"/>
                    <w:bottom w:val="single" w:sz="6" w:space="0" w:color="auto"/>
                    <w:right w:val="single" w:sz="6" w:space="0" w:color="auto"/>
                  </w:tcBorders>
                  <w:vAlign w:val="center"/>
                  <w:hideMark/>
                </w:tcPr>
                <w:p w:rsidR="009A4FFE" w:rsidRPr="00257053" w:rsidRDefault="009A4FFE" w:rsidP="002C6EE0">
                  <w:pPr>
                    <w:ind w:leftChars="-25" w:left="-53" w:rightChars="-25" w:right="-53"/>
                    <w:jc w:val="center"/>
                    <w:rPr>
                      <w:color w:val="000000" w:themeColor="text1"/>
                      <w:szCs w:val="21"/>
                      <w:u w:val="single"/>
                    </w:rPr>
                  </w:pPr>
                  <w:r w:rsidRPr="00257053">
                    <w:rPr>
                      <w:color w:val="000000" w:themeColor="text1"/>
                      <w:szCs w:val="21"/>
                      <w:u w:val="single"/>
                    </w:rPr>
                    <w:t>一般工业固废</w:t>
                  </w:r>
                </w:p>
              </w:tc>
              <w:tc>
                <w:tcPr>
                  <w:tcW w:w="1633" w:type="pct"/>
                  <w:tcBorders>
                    <w:top w:val="single" w:sz="6" w:space="0" w:color="auto"/>
                    <w:left w:val="single" w:sz="6" w:space="0" w:color="auto"/>
                    <w:bottom w:val="single" w:sz="6" w:space="0" w:color="auto"/>
                    <w:right w:val="single" w:sz="4" w:space="0" w:color="auto"/>
                  </w:tcBorders>
                  <w:vAlign w:val="center"/>
                  <w:hideMark/>
                </w:tcPr>
                <w:p w:rsidR="009A4FFE" w:rsidRPr="00257053" w:rsidRDefault="009A4FFE" w:rsidP="002C6EE0">
                  <w:pPr>
                    <w:ind w:leftChars="-25" w:left="-53" w:rightChars="-25" w:right="-53"/>
                    <w:rPr>
                      <w:color w:val="000000" w:themeColor="text1"/>
                      <w:szCs w:val="21"/>
                      <w:u w:val="single"/>
                    </w:rPr>
                  </w:pPr>
                  <w:r w:rsidRPr="00257053">
                    <w:rPr>
                      <w:color w:val="000000" w:themeColor="text1"/>
                      <w:szCs w:val="21"/>
                      <w:u w:val="single"/>
                      <w:lang w:eastAsia="zh-CN"/>
                    </w:rPr>
                    <w:t>设置一般固废与暂存间，严</w:t>
                  </w:r>
                  <w:r w:rsidRPr="00257053">
                    <w:rPr>
                      <w:color w:val="000000" w:themeColor="text1"/>
                      <w:szCs w:val="21"/>
                      <w:u w:val="single"/>
                    </w:rPr>
                    <w:t>格按照《一般工业固体废物贮存、处置场污染控制标准》（</w:t>
                  </w:r>
                  <w:r w:rsidRPr="00257053">
                    <w:rPr>
                      <w:color w:val="000000" w:themeColor="text1"/>
                      <w:szCs w:val="21"/>
                      <w:u w:val="single"/>
                    </w:rPr>
                    <w:t>GB18599-2001</w:t>
                  </w:r>
                  <w:r w:rsidRPr="00257053">
                    <w:rPr>
                      <w:color w:val="000000" w:themeColor="text1"/>
                      <w:szCs w:val="21"/>
                      <w:u w:val="single"/>
                    </w:rPr>
                    <w:t>）的相关要求建设并做好</w:t>
                  </w:r>
                  <w:r w:rsidRPr="00257053">
                    <w:rPr>
                      <w:color w:val="000000" w:themeColor="text1"/>
                      <w:szCs w:val="21"/>
                      <w:u w:val="single"/>
                    </w:rPr>
                    <w:t>“</w:t>
                  </w:r>
                  <w:r w:rsidRPr="00257053">
                    <w:rPr>
                      <w:color w:val="000000" w:themeColor="text1"/>
                      <w:szCs w:val="21"/>
                      <w:u w:val="single"/>
                    </w:rPr>
                    <w:t>三防</w:t>
                  </w:r>
                  <w:r w:rsidRPr="00257053">
                    <w:rPr>
                      <w:color w:val="000000" w:themeColor="text1"/>
                      <w:szCs w:val="21"/>
                      <w:u w:val="single"/>
                    </w:rPr>
                    <w:t>”</w:t>
                  </w:r>
                  <w:r w:rsidRPr="00257053">
                    <w:rPr>
                      <w:color w:val="000000" w:themeColor="text1"/>
                      <w:szCs w:val="21"/>
                      <w:u w:val="single"/>
                    </w:rPr>
                    <w:t>措施</w:t>
                  </w:r>
                </w:p>
              </w:tc>
              <w:tc>
                <w:tcPr>
                  <w:tcW w:w="1009" w:type="pct"/>
                  <w:tcBorders>
                    <w:top w:val="single" w:sz="6" w:space="0" w:color="auto"/>
                    <w:left w:val="single" w:sz="4" w:space="0" w:color="auto"/>
                    <w:bottom w:val="single" w:sz="6" w:space="0" w:color="auto"/>
                    <w:right w:val="single" w:sz="6" w:space="0" w:color="auto"/>
                  </w:tcBorders>
                  <w:vAlign w:val="center"/>
                  <w:hideMark/>
                </w:tcPr>
                <w:p w:rsidR="009A4FFE" w:rsidRPr="00257053" w:rsidRDefault="009A4FFE" w:rsidP="002C6EE0">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w:t>
                  </w:r>
                  <w:r w:rsidRPr="00257053">
                    <w:rPr>
                      <w:color w:val="000000" w:themeColor="text1"/>
                      <w:szCs w:val="21"/>
                      <w:u w:val="single"/>
                      <w:lang w:eastAsia="zh-CN"/>
                    </w:rPr>
                    <w:t>间</w:t>
                  </w:r>
                  <w:r w:rsidRPr="00257053">
                    <w:rPr>
                      <w:color w:val="000000" w:themeColor="text1"/>
                      <w:szCs w:val="21"/>
                      <w:u w:val="single"/>
                      <w:lang w:eastAsia="zh-CN"/>
                    </w:rPr>
                    <w:t>16m</w:t>
                  </w:r>
                  <w:r w:rsidRPr="00257053">
                    <w:rPr>
                      <w:color w:val="000000" w:themeColor="text1"/>
                      <w:szCs w:val="21"/>
                      <w:u w:val="single"/>
                      <w:vertAlign w:val="superscript"/>
                      <w:lang w:eastAsia="zh-CN"/>
                    </w:rPr>
                    <w:t>2</w:t>
                  </w:r>
                  <w:r w:rsidRPr="00257053">
                    <w:rPr>
                      <w:color w:val="000000" w:themeColor="text1"/>
                      <w:szCs w:val="21"/>
                      <w:u w:val="single"/>
                      <w:lang w:eastAsia="zh-CN"/>
                    </w:rPr>
                    <w:t>一般固废暂存间</w:t>
                  </w:r>
                </w:p>
              </w:tc>
              <w:tc>
                <w:tcPr>
                  <w:tcW w:w="1163" w:type="pct"/>
                  <w:vMerge/>
                  <w:tcBorders>
                    <w:left w:val="single" w:sz="6" w:space="0" w:color="auto"/>
                    <w:bottom w:val="single" w:sz="6" w:space="0" w:color="auto"/>
                    <w:right w:val="single" w:sz="6" w:space="0" w:color="auto"/>
                  </w:tcBorders>
                  <w:vAlign w:val="center"/>
                </w:tcPr>
                <w:p w:rsidR="009A4FFE" w:rsidRPr="00257053" w:rsidRDefault="009A4FFE" w:rsidP="002C6EE0">
                  <w:pPr>
                    <w:ind w:leftChars="-25" w:left="-53" w:rightChars="-25" w:right="-53"/>
                    <w:jc w:val="center"/>
                    <w:rPr>
                      <w:color w:val="000000" w:themeColor="text1"/>
                      <w:szCs w:val="21"/>
                      <w:u w:val="single"/>
                      <w:lang w:eastAsia="zh-CN"/>
                    </w:rPr>
                  </w:pPr>
                </w:p>
              </w:tc>
              <w:tc>
                <w:tcPr>
                  <w:tcW w:w="415" w:type="pct"/>
                  <w:tcBorders>
                    <w:top w:val="single" w:sz="6" w:space="0" w:color="auto"/>
                    <w:left w:val="single" w:sz="6" w:space="0" w:color="auto"/>
                    <w:bottom w:val="single" w:sz="6" w:space="0" w:color="auto"/>
                    <w:right w:val="single" w:sz="4" w:space="0" w:color="auto"/>
                  </w:tcBorders>
                  <w:vAlign w:val="center"/>
                  <w:hideMark/>
                </w:tcPr>
                <w:p w:rsidR="009A4FFE" w:rsidRPr="00257053" w:rsidRDefault="009A4FFE" w:rsidP="002C6EE0">
                  <w:pPr>
                    <w:ind w:leftChars="-25" w:left="-53" w:rightChars="-25" w:right="-53"/>
                    <w:jc w:val="center"/>
                    <w:rPr>
                      <w:color w:val="000000" w:themeColor="text1"/>
                      <w:szCs w:val="21"/>
                      <w:u w:val="single"/>
                      <w:lang w:eastAsia="zh-CN"/>
                    </w:rPr>
                  </w:pPr>
                  <w:r w:rsidRPr="00257053">
                    <w:rPr>
                      <w:color w:val="000000" w:themeColor="text1"/>
                      <w:szCs w:val="21"/>
                      <w:u w:val="single"/>
                      <w:lang w:eastAsia="zh-CN"/>
                    </w:rPr>
                    <w:t>1</w:t>
                  </w:r>
                </w:p>
              </w:tc>
            </w:tr>
            <w:tr w:rsidR="003F0154" w:rsidRPr="00257053" w:rsidTr="00980FA2">
              <w:trPr>
                <w:trHeight w:val="263"/>
                <w:jc w:val="center"/>
              </w:trPr>
              <w:tc>
                <w:tcPr>
                  <w:tcW w:w="3422" w:type="pct"/>
                  <w:gridSpan w:val="4"/>
                  <w:tcBorders>
                    <w:top w:val="single" w:sz="6" w:space="0" w:color="auto"/>
                    <w:left w:val="single" w:sz="4" w:space="0" w:color="auto"/>
                    <w:bottom w:val="single" w:sz="4" w:space="0" w:color="auto"/>
                    <w:right w:val="single" w:sz="6"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合计</w:t>
                  </w:r>
                </w:p>
              </w:tc>
              <w:tc>
                <w:tcPr>
                  <w:tcW w:w="1163" w:type="pct"/>
                  <w:tcBorders>
                    <w:top w:val="single" w:sz="6" w:space="0" w:color="auto"/>
                    <w:left w:val="single" w:sz="6" w:space="0" w:color="auto"/>
                    <w:bottom w:val="single" w:sz="4" w:space="0" w:color="auto"/>
                    <w:right w:val="single" w:sz="6" w:space="0" w:color="auto"/>
                  </w:tcBorders>
                  <w:vAlign w:val="center"/>
                </w:tcPr>
                <w:p w:rsidR="002C6EE0" w:rsidRPr="00257053" w:rsidRDefault="002C6EE0" w:rsidP="002C6EE0">
                  <w:pPr>
                    <w:ind w:leftChars="-25" w:left="-53" w:rightChars="-25" w:right="-53"/>
                    <w:jc w:val="center"/>
                    <w:rPr>
                      <w:color w:val="000000" w:themeColor="text1"/>
                      <w:szCs w:val="21"/>
                      <w:u w:val="single"/>
                    </w:rPr>
                  </w:pPr>
                </w:p>
              </w:tc>
              <w:tc>
                <w:tcPr>
                  <w:tcW w:w="415" w:type="pct"/>
                  <w:tcBorders>
                    <w:top w:val="single" w:sz="6" w:space="0" w:color="auto"/>
                    <w:left w:val="single" w:sz="6" w:space="0" w:color="auto"/>
                    <w:bottom w:val="single" w:sz="4" w:space="0" w:color="auto"/>
                    <w:right w:val="single" w:sz="4" w:space="0" w:color="auto"/>
                  </w:tcBorders>
                  <w:vAlign w:val="center"/>
                  <w:hideMark/>
                </w:tcPr>
                <w:p w:rsidR="002C6EE0" w:rsidRPr="00257053" w:rsidRDefault="002C6EE0" w:rsidP="002C6EE0">
                  <w:pPr>
                    <w:ind w:leftChars="-25" w:left="-53" w:rightChars="-25" w:right="-53"/>
                    <w:jc w:val="center"/>
                    <w:rPr>
                      <w:color w:val="000000" w:themeColor="text1"/>
                      <w:szCs w:val="21"/>
                      <w:u w:val="single"/>
                    </w:rPr>
                  </w:pPr>
                  <w:r w:rsidRPr="00257053">
                    <w:rPr>
                      <w:color w:val="000000" w:themeColor="text1"/>
                      <w:szCs w:val="21"/>
                      <w:u w:val="single"/>
                    </w:rPr>
                    <w:t>20</w:t>
                  </w:r>
                </w:p>
              </w:tc>
            </w:tr>
          </w:tbl>
          <w:p w:rsidR="0033738A" w:rsidRPr="00257053" w:rsidRDefault="0033738A" w:rsidP="001B77FE">
            <w:pPr>
              <w:spacing w:line="500" w:lineRule="exact"/>
              <w:rPr>
                <w:b/>
                <w:sz w:val="24"/>
                <w:lang w:eastAsia="zh-CN"/>
              </w:rPr>
            </w:pPr>
          </w:p>
          <w:p w:rsidR="00D60A4B" w:rsidRPr="00257053" w:rsidRDefault="00D60A4B" w:rsidP="001B77FE">
            <w:pPr>
              <w:spacing w:line="500" w:lineRule="exact"/>
              <w:rPr>
                <w:b/>
                <w:sz w:val="24"/>
                <w:lang w:eastAsia="zh-CN"/>
              </w:rPr>
            </w:pPr>
          </w:p>
          <w:p w:rsidR="00FE1B80" w:rsidRPr="00257053" w:rsidRDefault="00FE1B80" w:rsidP="001B77FE">
            <w:pPr>
              <w:spacing w:line="500" w:lineRule="exact"/>
              <w:rPr>
                <w:b/>
                <w:sz w:val="24"/>
                <w:lang w:eastAsia="zh-CN"/>
              </w:rPr>
            </w:pPr>
          </w:p>
        </w:tc>
      </w:tr>
    </w:tbl>
    <w:p w:rsidR="00ED770F" w:rsidRPr="00257053" w:rsidRDefault="00ED770F">
      <w:pPr>
        <w:spacing w:line="360" w:lineRule="auto"/>
        <w:rPr>
          <w:rFonts w:eastAsia="黑体"/>
          <w:color w:val="000000"/>
          <w:sz w:val="30"/>
          <w:szCs w:val="30"/>
        </w:rPr>
        <w:sectPr w:rsidR="00ED770F" w:rsidRPr="00257053">
          <w:pgSz w:w="11906" w:h="16838"/>
          <w:pgMar w:top="1418" w:right="1418" w:bottom="1304" w:left="1418" w:header="851" w:footer="992" w:gutter="0"/>
          <w:pgNumType w:fmt="numberInDash"/>
          <w:cols w:space="720"/>
          <w:docGrid w:type="lines" w:linePitch="312"/>
        </w:sectPr>
      </w:pPr>
    </w:p>
    <w:p w:rsidR="00ED770F" w:rsidRPr="00257053" w:rsidRDefault="00ED770F">
      <w:pPr>
        <w:spacing w:line="360" w:lineRule="auto"/>
        <w:rPr>
          <w:rFonts w:eastAsia="PMingLiU"/>
          <w:color w:val="000000"/>
          <w:sz w:val="30"/>
          <w:szCs w:val="30"/>
        </w:rPr>
      </w:pPr>
      <w:r w:rsidRPr="00257053">
        <w:rPr>
          <w:rFonts w:eastAsia="黑体"/>
          <w:color w:val="000000"/>
          <w:sz w:val="30"/>
          <w:szCs w:val="30"/>
        </w:rPr>
        <w:lastRenderedPageBreak/>
        <w:t>建设项目拟采取的防治措施及预期治理效果</w:t>
      </w:r>
    </w:p>
    <w:tbl>
      <w:tblPr>
        <w:tblW w:w="9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3"/>
        <w:gridCol w:w="1276"/>
        <w:gridCol w:w="992"/>
        <w:gridCol w:w="2551"/>
        <w:gridCol w:w="3544"/>
      </w:tblGrid>
      <w:tr w:rsidR="002774D3" w:rsidRPr="00257053" w:rsidTr="00C57C8D">
        <w:trPr>
          <w:trHeight w:val="766"/>
        </w:trPr>
        <w:tc>
          <w:tcPr>
            <w:tcW w:w="843" w:type="dxa"/>
            <w:tcBorders>
              <w:top w:val="single" w:sz="6" w:space="0" w:color="auto"/>
              <w:left w:val="single" w:sz="6" w:space="0" w:color="auto"/>
              <w:tl2br w:val="single" w:sz="6" w:space="0" w:color="auto"/>
            </w:tcBorders>
          </w:tcPr>
          <w:p w:rsidR="002774D3" w:rsidRPr="00257053" w:rsidRDefault="001F3137" w:rsidP="00B15E8F">
            <w:pPr>
              <w:jc w:val="center"/>
              <w:rPr>
                <w:b/>
                <w:szCs w:val="21"/>
              </w:rPr>
            </w:pPr>
            <w:r w:rsidRPr="00257053">
              <w:rPr>
                <w:b/>
                <w:szCs w:val="21"/>
                <w:lang w:eastAsia="zh-CN"/>
              </w:rPr>
              <w:t xml:space="preserve"> </w:t>
            </w:r>
            <w:r w:rsidR="002774D3" w:rsidRPr="00257053">
              <w:rPr>
                <w:b/>
                <w:szCs w:val="21"/>
              </w:rPr>
              <w:t>内容</w:t>
            </w:r>
          </w:p>
          <w:p w:rsidR="002774D3" w:rsidRPr="00257053" w:rsidRDefault="002774D3" w:rsidP="00B15E8F">
            <w:pPr>
              <w:rPr>
                <w:b/>
                <w:szCs w:val="21"/>
              </w:rPr>
            </w:pPr>
            <w:r w:rsidRPr="00257053">
              <w:rPr>
                <w:b/>
                <w:szCs w:val="21"/>
              </w:rPr>
              <w:t>类型</w:t>
            </w:r>
          </w:p>
        </w:tc>
        <w:tc>
          <w:tcPr>
            <w:tcW w:w="1276" w:type="dxa"/>
            <w:tcBorders>
              <w:top w:val="single" w:sz="6" w:space="0" w:color="auto"/>
            </w:tcBorders>
            <w:vAlign w:val="center"/>
          </w:tcPr>
          <w:p w:rsidR="002774D3" w:rsidRPr="00257053" w:rsidRDefault="002774D3" w:rsidP="00B15E8F">
            <w:pPr>
              <w:jc w:val="center"/>
              <w:rPr>
                <w:b/>
                <w:szCs w:val="21"/>
                <w:lang w:eastAsia="zh-CN"/>
              </w:rPr>
            </w:pPr>
            <w:r w:rsidRPr="00257053">
              <w:rPr>
                <w:b/>
                <w:szCs w:val="21"/>
              </w:rPr>
              <w:t>排放源</w:t>
            </w:r>
          </w:p>
        </w:tc>
        <w:tc>
          <w:tcPr>
            <w:tcW w:w="992" w:type="dxa"/>
            <w:tcBorders>
              <w:top w:val="single" w:sz="6" w:space="0" w:color="auto"/>
            </w:tcBorders>
            <w:vAlign w:val="center"/>
          </w:tcPr>
          <w:p w:rsidR="002774D3" w:rsidRPr="00257053" w:rsidRDefault="002774D3" w:rsidP="00B15E8F">
            <w:pPr>
              <w:jc w:val="center"/>
              <w:rPr>
                <w:b/>
                <w:szCs w:val="21"/>
              </w:rPr>
            </w:pPr>
            <w:r w:rsidRPr="00257053">
              <w:rPr>
                <w:b/>
                <w:szCs w:val="21"/>
              </w:rPr>
              <w:t>污染物名称</w:t>
            </w:r>
          </w:p>
        </w:tc>
        <w:tc>
          <w:tcPr>
            <w:tcW w:w="2551" w:type="dxa"/>
            <w:tcBorders>
              <w:top w:val="single" w:sz="6" w:space="0" w:color="auto"/>
            </w:tcBorders>
            <w:vAlign w:val="center"/>
          </w:tcPr>
          <w:p w:rsidR="002774D3" w:rsidRPr="00257053" w:rsidRDefault="002774D3" w:rsidP="00B15E8F">
            <w:pPr>
              <w:jc w:val="center"/>
              <w:rPr>
                <w:b/>
                <w:szCs w:val="21"/>
              </w:rPr>
            </w:pPr>
            <w:r w:rsidRPr="00257053">
              <w:rPr>
                <w:b/>
                <w:szCs w:val="21"/>
              </w:rPr>
              <w:t>防治措施</w:t>
            </w:r>
          </w:p>
        </w:tc>
        <w:tc>
          <w:tcPr>
            <w:tcW w:w="3544" w:type="dxa"/>
            <w:tcBorders>
              <w:top w:val="single" w:sz="6" w:space="0" w:color="auto"/>
              <w:right w:val="single" w:sz="6" w:space="0" w:color="auto"/>
            </w:tcBorders>
            <w:vAlign w:val="center"/>
          </w:tcPr>
          <w:p w:rsidR="002774D3" w:rsidRPr="00257053" w:rsidRDefault="002774D3" w:rsidP="00B15E8F">
            <w:pPr>
              <w:jc w:val="center"/>
              <w:rPr>
                <w:b/>
                <w:szCs w:val="21"/>
              </w:rPr>
            </w:pPr>
            <w:r w:rsidRPr="00257053">
              <w:rPr>
                <w:b/>
                <w:szCs w:val="21"/>
              </w:rPr>
              <w:t>预期治理效果</w:t>
            </w:r>
          </w:p>
        </w:tc>
      </w:tr>
      <w:tr w:rsidR="001F3137" w:rsidRPr="00257053" w:rsidTr="00C57C8D">
        <w:trPr>
          <w:trHeight w:val="1133"/>
        </w:trPr>
        <w:tc>
          <w:tcPr>
            <w:tcW w:w="843" w:type="dxa"/>
            <w:vMerge w:val="restart"/>
            <w:tcBorders>
              <w:left w:val="single" w:sz="6" w:space="0" w:color="auto"/>
            </w:tcBorders>
            <w:vAlign w:val="center"/>
          </w:tcPr>
          <w:p w:rsidR="001F3137" w:rsidRPr="00257053" w:rsidRDefault="001F3137" w:rsidP="001F3137">
            <w:pPr>
              <w:jc w:val="center"/>
              <w:rPr>
                <w:b/>
                <w:szCs w:val="21"/>
                <w:lang w:eastAsia="zh-CN"/>
              </w:rPr>
            </w:pPr>
            <w:r w:rsidRPr="00257053">
              <w:rPr>
                <w:b/>
                <w:szCs w:val="21"/>
                <w:lang w:eastAsia="zh-CN"/>
              </w:rPr>
              <w:t>大</w:t>
            </w:r>
          </w:p>
          <w:p w:rsidR="001F3137" w:rsidRPr="00257053" w:rsidRDefault="001F3137" w:rsidP="001F3137">
            <w:pPr>
              <w:jc w:val="center"/>
              <w:rPr>
                <w:b/>
                <w:szCs w:val="21"/>
                <w:lang w:eastAsia="zh-CN"/>
              </w:rPr>
            </w:pPr>
            <w:r w:rsidRPr="00257053">
              <w:rPr>
                <w:b/>
                <w:szCs w:val="21"/>
                <w:lang w:eastAsia="zh-CN"/>
              </w:rPr>
              <w:t>气</w:t>
            </w:r>
          </w:p>
          <w:p w:rsidR="001F3137" w:rsidRPr="00257053" w:rsidRDefault="001F3137" w:rsidP="001F3137">
            <w:pPr>
              <w:jc w:val="center"/>
              <w:rPr>
                <w:b/>
                <w:szCs w:val="21"/>
                <w:lang w:eastAsia="zh-CN"/>
              </w:rPr>
            </w:pPr>
            <w:r w:rsidRPr="00257053">
              <w:rPr>
                <w:b/>
                <w:szCs w:val="21"/>
                <w:lang w:eastAsia="zh-CN"/>
              </w:rPr>
              <w:t>污</w:t>
            </w:r>
          </w:p>
          <w:p w:rsidR="001F3137" w:rsidRPr="00257053" w:rsidRDefault="001F3137" w:rsidP="001F3137">
            <w:pPr>
              <w:jc w:val="center"/>
              <w:rPr>
                <w:b/>
                <w:szCs w:val="21"/>
                <w:lang w:eastAsia="zh-CN"/>
              </w:rPr>
            </w:pPr>
            <w:r w:rsidRPr="00257053">
              <w:rPr>
                <w:b/>
                <w:szCs w:val="21"/>
                <w:lang w:eastAsia="zh-CN"/>
              </w:rPr>
              <w:t>染</w:t>
            </w:r>
          </w:p>
        </w:tc>
        <w:tc>
          <w:tcPr>
            <w:tcW w:w="1276" w:type="dxa"/>
            <w:vAlign w:val="center"/>
          </w:tcPr>
          <w:p w:rsidR="001F3137" w:rsidRPr="00257053" w:rsidRDefault="001F3137" w:rsidP="001F3137">
            <w:pPr>
              <w:jc w:val="center"/>
              <w:rPr>
                <w:szCs w:val="21"/>
              </w:rPr>
            </w:pPr>
            <w:r w:rsidRPr="00257053">
              <w:rPr>
                <w:szCs w:val="21"/>
              </w:rPr>
              <w:t>手撕面包长隧道烤炉燃气废气</w:t>
            </w:r>
          </w:p>
        </w:tc>
        <w:tc>
          <w:tcPr>
            <w:tcW w:w="992" w:type="dxa"/>
            <w:vAlign w:val="center"/>
          </w:tcPr>
          <w:p w:rsidR="001F3137" w:rsidRPr="00257053" w:rsidRDefault="001F3137" w:rsidP="001F3137">
            <w:pPr>
              <w:spacing w:line="300" w:lineRule="exact"/>
              <w:jc w:val="center"/>
              <w:rPr>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p>
        </w:tc>
        <w:tc>
          <w:tcPr>
            <w:tcW w:w="2551" w:type="dxa"/>
            <w:vAlign w:val="center"/>
          </w:tcPr>
          <w:p w:rsidR="001F3137" w:rsidRPr="00257053" w:rsidRDefault="001F3137" w:rsidP="001F3137">
            <w:pPr>
              <w:ind w:leftChars="-25" w:left="-53" w:rightChars="-25" w:right="-53"/>
              <w:jc w:val="both"/>
              <w:rPr>
                <w:color w:val="000000" w:themeColor="text1"/>
                <w:szCs w:val="21"/>
              </w:rPr>
            </w:pPr>
            <w:r w:rsidRPr="00257053">
              <w:rPr>
                <w:color w:val="000000" w:themeColor="text1"/>
                <w:szCs w:val="21"/>
              </w:rPr>
              <w:t>采取燃料分级低氮燃烧</w:t>
            </w:r>
            <w:r w:rsidRPr="00257053">
              <w:rPr>
                <w:color w:val="000000" w:themeColor="text1"/>
                <w:szCs w:val="21"/>
              </w:rPr>
              <w:t>+</w:t>
            </w:r>
            <w:r w:rsidRPr="00257053">
              <w:rPr>
                <w:color w:val="000000" w:themeColor="text1"/>
                <w:szCs w:val="21"/>
              </w:rPr>
              <w:t>烟气循环技术，燃气废气通过</w:t>
            </w:r>
            <w:r w:rsidRPr="00257053">
              <w:rPr>
                <w:color w:val="000000" w:themeColor="text1"/>
                <w:szCs w:val="21"/>
              </w:rPr>
              <w:t>15m</w:t>
            </w:r>
            <w:r w:rsidRPr="00257053">
              <w:rPr>
                <w:color w:val="000000" w:themeColor="text1"/>
                <w:szCs w:val="21"/>
              </w:rPr>
              <w:t>高排气筒排放</w:t>
            </w:r>
          </w:p>
        </w:tc>
        <w:tc>
          <w:tcPr>
            <w:tcW w:w="3544" w:type="dxa"/>
            <w:vMerge w:val="restart"/>
            <w:tcBorders>
              <w:right w:val="single" w:sz="6" w:space="0" w:color="auto"/>
            </w:tcBorders>
            <w:vAlign w:val="center"/>
          </w:tcPr>
          <w:p w:rsidR="001F3137" w:rsidRPr="00257053" w:rsidRDefault="001F3137" w:rsidP="001F3137">
            <w:pPr>
              <w:jc w:val="center"/>
              <w:rPr>
                <w:color w:val="000000" w:themeColor="text1"/>
                <w:szCs w:val="21"/>
                <w:lang w:eastAsia="zh-CN"/>
              </w:rPr>
            </w:pPr>
            <w:r w:rsidRPr="00257053">
              <w:rPr>
                <w:color w:val="000000" w:themeColor="text1"/>
                <w:szCs w:val="21"/>
                <w:lang w:eastAsia="zh-CN"/>
              </w:rPr>
              <w:t>《锅炉大气污染物排放标准》（</w:t>
            </w:r>
            <w:r w:rsidRPr="00257053">
              <w:rPr>
                <w:color w:val="000000" w:themeColor="text1"/>
                <w:szCs w:val="21"/>
                <w:lang w:eastAsia="zh-CN"/>
              </w:rPr>
              <w:t>GB13271-2014</w:t>
            </w:r>
            <w:r w:rsidRPr="00257053">
              <w:rPr>
                <w:color w:val="000000" w:themeColor="text1"/>
                <w:szCs w:val="21"/>
                <w:lang w:eastAsia="zh-CN"/>
              </w:rPr>
              <w:t>）特别排放限值要求，同时满足《</w:t>
            </w:r>
            <w:r w:rsidRPr="00257053">
              <w:rPr>
                <w:color w:val="000000" w:themeColor="text1"/>
                <w:szCs w:val="21"/>
              </w:rPr>
              <w:t>河南省生态环境厅关于印发河南省工业大气污染防治</w:t>
            </w:r>
            <w:r w:rsidRPr="00257053">
              <w:rPr>
                <w:color w:val="000000" w:themeColor="text1"/>
                <w:szCs w:val="21"/>
              </w:rPr>
              <w:t>6</w:t>
            </w:r>
            <w:r w:rsidRPr="00257053">
              <w:rPr>
                <w:color w:val="000000" w:themeColor="text1"/>
                <w:szCs w:val="21"/>
              </w:rPr>
              <w:t>个专项方案的通知</w:t>
            </w:r>
            <w:r w:rsidRPr="00257053">
              <w:rPr>
                <w:color w:val="000000" w:themeColor="text1"/>
                <w:szCs w:val="21"/>
                <w:lang w:eastAsia="zh-CN"/>
              </w:rPr>
              <w:t>》（</w:t>
            </w:r>
            <w:r w:rsidRPr="00257053">
              <w:rPr>
                <w:color w:val="000000" w:themeColor="text1"/>
                <w:szCs w:val="21"/>
              </w:rPr>
              <w:t>豫环文</w:t>
            </w:r>
            <w:r w:rsidRPr="00257053">
              <w:rPr>
                <w:color w:val="000000" w:themeColor="text1"/>
                <w:szCs w:val="21"/>
              </w:rPr>
              <w:t>[2019]84</w:t>
            </w:r>
            <w:r w:rsidRPr="00257053">
              <w:rPr>
                <w:color w:val="000000" w:themeColor="text1"/>
                <w:szCs w:val="21"/>
              </w:rPr>
              <w:t>号</w:t>
            </w:r>
            <w:r w:rsidRPr="00257053">
              <w:rPr>
                <w:color w:val="000000" w:themeColor="text1"/>
                <w:szCs w:val="21"/>
                <w:lang w:eastAsia="zh-CN"/>
              </w:rPr>
              <w:t>）中河南省</w:t>
            </w:r>
            <w:r w:rsidRPr="00257053">
              <w:rPr>
                <w:color w:val="000000" w:themeColor="text1"/>
                <w:szCs w:val="21"/>
                <w:lang w:eastAsia="zh-CN"/>
              </w:rPr>
              <w:t>2019</w:t>
            </w:r>
            <w:r w:rsidRPr="00257053">
              <w:rPr>
                <w:color w:val="000000" w:themeColor="text1"/>
                <w:szCs w:val="21"/>
                <w:lang w:eastAsia="zh-CN"/>
              </w:rPr>
              <w:t>年度锅炉综合整治方案中新建工业燃气锅炉标准要求</w:t>
            </w:r>
          </w:p>
          <w:p w:rsidR="001F3137" w:rsidRPr="00257053" w:rsidRDefault="001F3137" w:rsidP="001F3137">
            <w:pPr>
              <w:jc w:val="center"/>
              <w:rPr>
                <w:color w:val="000000" w:themeColor="text1"/>
                <w:szCs w:val="21"/>
                <w:lang w:eastAsia="zh-CN"/>
              </w:rPr>
            </w:pPr>
            <w:r w:rsidRPr="00257053">
              <w:rPr>
                <w:color w:val="000000" w:themeColor="text1"/>
                <w:szCs w:val="21"/>
                <w:lang w:eastAsia="zh-CN"/>
              </w:rPr>
              <w:t>（烟尘</w:t>
            </w:r>
            <w:r w:rsidRPr="00257053">
              <w:rPr>
                <w:color w:val="000000" w:themeColor="text1"/>
                <w:szCs w:val="21"/>
              </w:rPr>
              <w:t>≤5mg/m</w:t>
            </w:r>
            <w:r w:rsidRPr="00257053">
              <w:rPr>
                <w:color w:val="000000" w:themeColor="text1"/>
                <w:szCs w:val="21"/>
                <w:vertAlign w:val="superscript"/>
              </w:rPr>
              <w:t>3</w:t>
            </w:r>
            <w:r w:rsidRPr="00257053">
              <w:rPr>
                <w:color w:val="000000" w:themeColor="text1"/>
                <w:szCs w:val="21"/>
                <w:lang w:eastAsia="zh-CN"/>
              </w:rPr>
              <w:t>、</w:t>
            </w:r>
            <w:r w:rsidRPr="00257053">
              <w:rPr>
                <w:color w:val="000000" w:themeColor="text1"/>
                <w:szCs w:val="21"/>
              </w:rPr>
              <w:t>SO</w:t>
            </w:r>
            <w:r w:rsidRPr="00257053">
              <w:rPr>
                <w:color w:val="000000" w:themeColor="text1"/>
                <w:szCs w:val="21"/>
                <w:vertAlign w:val="subscript"/>
              </w:rPr>
              <w:t>2</w:t>
            </w:r>
            <w:r w:rsidRPr="00257053">
              <w:rPr>
                <w:color w:val="000000" w:themeColor="text1"/>
                <w:szCs w:val="21"/>
              </w:rPr>
              <w:t>≤10mg/m</w:t>
            </w:r>
            <w:r w:rsidRPr="00257053">
              <w:rPr>
                <w:color w:val="000000" w:themeColor="text1"/>
                <w:szCs w:val="21"/>
                <w:vertAlign w:val="superscript"/>
              </w:rPr>
              <w:t>3</w:t>
            </w:r>
            <w:r w:rsidRPr="00257053">
              <w:rPr>
                <w:color w:val="000000" w:themeColor="text1"/>
                <w:szCs w:val="21"/>
                <w:lang w:eastAsia="zh-CN"/>
              </w:rPr>
              <w:t>、</w:t>
            </w:r>
            <w:r w:rsidRPr="00257053">
              <w:rPr>
                <w:color w:val="000000" w:themeColor="text1"/>
                <w:szCs w:val="21"/>
                <w:lang w:eastAsia="zh-CN"/>
              </w:rPr>
              <w:t>NO</w:t>
            </w:r>
            <w:r w:rsidRPr="00257053">
              <w:rPr>
                <w:color w:val="000000" w:themeColor="text1"/>
                <w:szCs w:val="21"/>
                <w:vertAlign w:val="subscript"/>
                <w:lang w:eastAsia="zh-CN"/>
              </w:rPr>
              <w:t>X</w:t>
            </w:r>
            <w:r w:rsidRPr="00257053">
              <w:rPr>
                <w:color w:val="000000" w:themeColor="text1"/>
                <w:szCs w:val="21"/>
              </w:rPr>
              <w:t>≤30mg/m</w:t>
            </w:r>
            <w:r w:rsidRPr="00257053">
              <w:rPr>
                <w:color w:val="000000" w:themeColor="text1"/>
                <w:szCs w:val="21"/>
                <w:vertAlign w:val="superscript"/>
              </w:rPr>
              <w:t>3</w:t>
            </w:r>
            <w:r w:rsidRPr="00257053">
              <w:rPr>
                <w:color w:val="000000" w:themeColor="text1"/>
                <w:szCs w:val="21"/>
                <w:lang w:eastAsia="zh-CN"/>
              </w:rPr>
              <w:t>）；</w:t>
            </w:r>
          </w:p>
        </w:tc>
      </w:tr>
      <w:tr w:rsidR="001F3137" w:rsidRPr="00257053" w:rsidTr="00C57C8D">
        <w:trPr>
          <w:trHeight w:val="1120"/>
        </w:trPr>
        <w:tc>
          <w:tcPr>
            <w:tcW w:w="843" w:type="dxa"/>
            <w:vMerge/>
            <w:tcBorders>
              <w:left w:val="single" w:sz="6" w:space="0" w:color="auto"/>
            </w:tcBorders>
            <w:vAlign w:val="center"/>
          </w:tcPr>
          <w:p w:rsidR="001F3137" w:rsidRPr="00257053" w:rsidRDefault="001F3137" w:rsidP="001F3137">
            <w:pPr>
              <w:jc w:val="center"/>
              <w:rPr>
                <w:b/>
                <w:szCs w:val="21"/>
                <w:lang w:eastAsia="zh-CN"/>
              </w:rPr>
            </w:pPr>
          </w:p>
        </w:tc>
        <w:tc>
          <w:tcPr>
            <w:tcW w:w="1276" w:type="dxa"/>
            <w:vAlign w:val="center"/>
          </w:tcPr>
          <w:p w:rsidR="001F3137" w:rsidRPr="00257053" w:rsidRDefault="001F3137" w:rsidP="001F3137">
            <w:pPr>
              <w:pStyle w:val="a4"/>
              <w:rPr>
                <w:szCs w:val="21"/>
              </w:rPr>
            </w:pPr>
            <w:r w:rsidRPr="00257053">
              <w:rPr>
                <w:szCs w:val="21"/>
              </w:rPr>
              <w:t>岩烧吐司旋转烤炉燃气废气</w:t>
            </w:r>
          </w:p>
        </w:tc>
        <w:tc>
          <w:tcPr>
            <w:tcW w:w="992" w:type="dxa"/>
            <w:vAlign w:val="center"/>
          </w:tcPr>
          <w:p w:rsidR="001F3137" w:rsidRPr="00257053" w:rsidRDefault="001F3137" w:rsidP="001F3137">
            <w:pPr>
              <w:spacing w:line="300" w:lineRule="exact"/>
              <w:jc w:val="center"/>
              <w:rPr>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p>
        </w:tc>
        <w:tc>
          <w:tcPr>
            <w:tcW w:w="2551" w:type="dxa"/>
            <w:vAlign w:val="center"/>
          </w:tcPr>
          <w:p w:rsidR="001F3137" w:rsidRPr="00257053" w:rsidRDefault="001F3137" w:rsidP="001F3137">
            <w:pPr>
              <w:ind w:leftChars="-25" w:left="-53" w:rightChars="-25" w:right="-53"/>
              <w:jc w:val="both"/>
              <w:rPr>
                <w:color w:val="000000" w:themeColor="text1"/>
                <w:szCs w:val="21"/>
              </w:rPr>
            </w:pPr>
            <w:r w:rsidRPr="00257053">
              <w:rPr>
                <w:color w:val="000000" w:themeColor="text1"/>
                <w:szCs w:val="21"/>
              </w:rPr>
              <w:t>采取燃料分级低氮燃烧</w:t>
            </w:r>
            <w:r w:rsidRPr="00257053">
              <w:rPr>
                <w:color w:val="000000" w:themeColor="text1"/>
                <w:szCs w:val="21"/>
              </w:rPr>
              <w:t>+</w:t>
            </w:r>
            <w:r w:rsidRPr="00257053">
              <w:rPr>
                <w:color w:val="000000" w:themeColor="text1"/>
                <w:szCs w:val="21"/>
              </w:rPr>
              <w:t>烟气循环技术，燃气废气通过</w:t>
            </w:r>
            <w:r w:rsidRPr="00257053">
              <w:rPr>
                <w:color w:val="000000" w:themeColor="text1"/>
                <w:szCs w:val="21"/>
              </w:rPr>
              <w:t>15m</w:t>
            </w:r>
            <w:r w:rsidRPr="00257053">
              <w:rPr>
                <w:color w:val="000000" w:themeColor="text1"/>
                <w:szCs w:val="21"/>
              </w:rPr>
              <w:t>高排气筒排放</w:t>
            </w:r>
          </w:p>
        </w:tc>
        <w:tc>
          <w:tcPr>
            <w:tcW w:w="3544" w:type="dxa"/>
            <w:vMerge/>
            <w:tcBorders>
              <w:right w:val="single" w:sz="6" w:space="0" w:color="auto"/>
            </w:tcBorders>
            <w:vAlign w:val="center"/>
          </w:tcPr>
          <w:p w:rsidR="001F3137" w:rsidRPr="00257053" w:rsidRDefault="001F3137" w:rsidP="001F3137">
            <w:pPr>
              <w:ind w:leftChars="-50" w:left="-105" w:rightChars="-50" w:right="-105"/>
              <w:jc w:val="center"/>
              <w:rPr>
                <w:color w:val="000000" w:themeColor="text1"/>
                <w:spacing w:val="4"/>
                <w:szCs w:val="21"/>
              </w:rPr>
            </w:pPr>
          </w:p>
        </w:tc>
      </w:tr>
      <w:tr w:rsidR="001F3137" w:rsidRPr="00257053" w:rsidTr="00C57C8D">
        <w:trPr>
          <w:trHeight w:val="1109"/>
        </w:trPr>
        <w:tc>
          <w:tcPr>
            <w:tcW w:w="843" w:type="dxa"/>
            <w:vMerge/>
            <w:tcBorders>
              <w:left w:val="single" w:sz="6" w:space="0" w:color="auto"/>
            </w:tcBorders>
            <w:vAlign w:val="center"/>
          </w:tcPr>
          <w:p w:rsidR="001F3137" w:rsidRPr="00257053" w:rsidRDefault="001F3137" w:rsidP="001F3137">
            <w:pPr>
              <w:jc w:val="center"/>
              <w:rPr>
                <w:b/>
                <w:szCs w:val="21"/>
                <w:lang w:eastAsia="zh-CN"/>
              </w:rPr>
            </w:pPr>
          </w:p>
        </w:tc>
        <w:tc>
          <w:tcPr>
            <w:tcW w:w="1276" w:type="dxa"/>
            <w:vAlign w:val="center"/>
          </w:tcPr>
          <w:p w:rsidR="001F3137" w:rsidRPr="00257053" w:rsidRDefault="001F3137" w:rsidP="001F3137">
            <w:pPr>
              <w:jc w:val="center"/>
              <w:rPr>
                <w:szCs w:val="21"/>
              </w:rPr>
            </w:pPr>
            <w:r w:rsidRPr="00257053">
              <w:rPr>
                <w:szCs w:val="21"/>
              </w:rPr>
              <w:t>夹心吐司隧道烤炉燃气废气</w:t>
            </w:r>
          </w:p>
        </w:tc>
        <w:tc>
          <w:tcPr>
            <w:tcW w:w="992" w:type="dxa"/>
            <w:vAlign w:val="center"/>
          </w:tcPr>
          <w:p w:rsidR="001F3137" w:rsidRPr="00257053" w:rsidRDefault="001F3137" w:rsidP="001F3137">
            <w:pPr>
              <w:spacing w:line="300" w:lineRule="exact"/>
              <w:jc w:val="center"/>
              <w:rPr>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p>
        </w:tc>
        <w:tc>
          <w:tcPr>
            <w:tcW w:w="2551" w:type="dxa"/>
            <w:vAlign w:val="center"/>
          </w:tcPr>
          <w:p w:rsidR="001F3137" w:rsidRPr="00257053" w:rsidRDefault="001F3137" w:rsidP="001F3137">
            <w:pPr>
              <w:ind w:leftChars="-25" w:left="-53" w:rightChars="-25" w:right="-53"/>
              <w:jc w:val="both"/>
              <w:rPr>
                <w:color w:val="000000" w:themeColor="text1"/>
                <w:szCs w:val="21"/>
              </w:rPr>
            </w:pPr>
            <w:r w:rsidRPr="00257053">
              <w:rPr>
                <w:color w:val="000000" w:themeColor="text1"/>
                <w:szCs w:val="21"/>
              </w:rPr>
              <w:t>采取燃料分级低氮燃烧</w:t>
            </w:r>
            <w:r w:rsidRPr="00257053">
              <w:rPr>
                <w:color w:val="000000" w:themeColor="text1"/>
                <w:szCs w:val="21"/>
              </w:rPr>
              <w:t>+</w:t>
            </w:r>
            <w:r w:rsidRPr="00257053">
              <w:rPr>
                <w:color w:val="000000" w:themeColor="text1"/>
                <w:szCs w:val="21"/>
              </w:rPr>
              <w:t>烟气循环技术，燃气废气通过</w:t>
            </w:r>
            <w:r w:rsidRPr="00257053">
              <w:rPr>
                <w:color w:val="000000" w:themeColor="text1"/>
                <w:szCs w:val="21"/>
              </w:rPr>
              <w:t>15m</w:t>
            </w:r>
            <w:r w:rsidRPr="00257053">
              <w:rPr>
                <w:color w:val="000000" w:themeColor="text1"/>
                <w:szCs w:val="21"/>
              </w:rPr>
              <w:t>高排气筒排放</w:t>
            </w:r>
          </w:p>
        </w:tc>
        <w:tc>
          <w:tcPr>
            <w:tcW w:w="3544" w:type="dxa"/>
            <w:vMerge/>
            <w:tcBorders>
              <w:right w:val="single" w:sz="6" w:space="0" w:color="auto"/>
            </w:tcBorders>
            <w:vAlign w:val="center"/>
          </w:tcPr>
          <w:p w:rsidR="001F3137" w:rsidRPr="00257053" w:rsidRDefault="001F3137" w:rsidP="001F3137">
            <w:pPr>
              <w:ind w:leftChars="-50" w:left="-105" w:rightChars="-50" w:right="-105"/>
              <w:jc w:val="center"/>
              <w:rPr>
                <w:color w:val="000000" w:themeColor="text1"/>
                <w:spacing w:val="4"/>
                <w:szCs w:val="21"/>
              </w:rPr>
            </w:pPr>
          </w:p>
        </w:tc>
      </w:tr>
      <w:tr w:rsidR="001F3137" w:rsidRPr="00257053" w:rsidTr="00C57C8D">
        <w:trPr>
          <w:trHeight w:val="2969"/>
        </w:trPr>
        <w:tc>
          <w:tcPr>
            <w:tcW w:w="843" w:type="dxa"/>
            <w:vMerge/>
            <w:tcBorders>
              <w:left w:val="single" w:sz="6" w:space="0" w:color="auto"/>
            </w:tcBorders>
            <w:vAlign w:val="center"/>
          </w:tcPr>
          <w:p w:rsidR="001F3137" w:rsidRPr="00257053" w:rsidRDefault="001F3137" w:rsidP="001F3137">
            <w:pPr>
              <w:jc w:val="center"/>
              <w:rPr>
                <w:b/>
                <w:szCs w:val="21"/>
                <w:lang w:eastAsia="zh-CN"/>
              </w:rPr>
            </w:pPr>
          </w:p>
        </w:tc>
        <w:tc>
          <w:tcPr>
            <w:tcW w:w="1276" w:type="dxa"/>
            <w:vAlign w:val="center"/>
          </w:tcPr>
          <w:p w:rsidR="001F3137" w:rsidRPr="00257053" w:rsidRDefault="001F3137" w:rsidP="001F3137">
            <w:pPr>
              <w:pStyle w:val="a4"/>
              <w:rPr>
                <w:szCs w:val="21"/>
              </w:rPr>
            </w:pPr>
            <w:r w:rsidRPr="00257053">
              <w:rPr>
                <w:szCs w:val="21"/>
              </w:rPr>
              <w:t>蛋糕隧道烤炉燃气废气及烘烤废气</w:t>
            </w:r>
          </w:p>
        </w:tc>
        <w:tc>
          <w:tcPr>
            <w:tcW w:w="992" w:type="dxa"/>
            <w:vAlign w:val="center"/>
          </w:tcPr>
          <w:p w:rsidR="001F3137" w:rsidRPr="00257053" w:rsidRDefault="001F3137" w:rsidP="001F3137">
            <w:pPr>
              <w:spacing w:line="300" w:lineRule="exact"/>
              <w:jc w:val="center"/>
              <w:rPr>
                <w:szCs w:val="21"/>
                <w:lang w:eastAsia="zh-CN"/>
              </w:rPr>
            </w:pPr>
            <w:r w:rsidRPr="00257053">
              <w:rPr>
                <w:szCs w:val="21"/>
              </w:rPr>
              <w:t>NO</w:t>
            </w:r>
            <w:r w:rsidRPr="00257053">
              <w:rPr>
                <w:szCs w:val="21"/>
                <w:vertAlign w:val="subscript"/>
              </w:rPr>
              <w:t>X</w:t>
            </w:r>
            <w:r w:rsidRPr="00257053">
              <w:rPr>
                <w:szCs w:val="21"/>
                <w:lang w:eastAsia="zh-CN"/>
              </w:rPr>
              <w:t>、</w:t>
            </w:r>
            <w:r w:rsidRPr="00257053">
              <w:rPr>
                <w:szCs w:val="21"/>
              </w:rPr>
              <w:t>烟尘</w:t>
            </w:r>
            <w:r w:rsidRPr="00257053">
              <w:rPr>
                <w:szCs w:val="21"/>
                <w:lang w:eastAsia="zh-CN"/>
              </w:rPr>
              <w:t>、</w:t>
            </w:r>
            <w:r w:rsidRPr="00257053">
              <w:rPr>
                <w:szCs w:val="21"/>
              </w:rPr>
              <w:t>SO</w:t>
            </w:r>
            <w:r w:rsidRPr="00257053">
              <w:rPr>
                <w:szCs w:val="21"/>
                <w:vertAlign w:val="subscript"/>
              </w:rPr>
              <w:t>2</w:t>
            </w:r>
            <w:r w:rsidRPr="00257053">
              <w:rPr>
                <w:szCs w:val="21"/>
                <w:lang w:eastAsia="zh-CN"/>
              </w:rPr>
              <w:t>、</w:t>
            </w:r>
            <w:r w:rsidRPr="00257053">
              <w:rPr>
                <w:szCs w:val="21"/>
              </w:rPr>
              <w:t>油烟</w:t>
            </w:r>
          </w:p>
        </w:tc>
        <w:tc>
          <w:tcPr>
            <w:tcW w:w="2551" w:type="dxa"/>
            <w:vAlign w:val="center"/>
          </w:tcPr>
          <w:p w:rsidR="001F3137" w:rsidRPr="00257053" w:rsidRDefault="001F3137" w:rsidP="001F3137">
            <w:pPr>
              <w:ind w:leftChars="-25" w:left="-53" w:rightChars="-25" w:right="-53"/>
              <w:jc w:val="both"/>
              <w:rPr>
                <w:color w:val="000000" w:themeColor="text1"/>
                <w:szCs w:val="21"/>
              </w:rPr>
            </w:pPr>
            <w:r w:rsidRPr="00257053">
              <w:rPr>
                <w:color w:val="000000" w:themeColor="text1"/>
                <w:szCs w:val="21"/>
              </w:rPr>
              <w:t>采取燃料分级低氮燃烧</w:t>
            </w:r>
            <w:r w:rsidRPr="00257053">
              <w:rPr>
                <w:color w:val="000000" w:themeColor="text1"/>
                <w:szCs w:val="21"/>
              </w:rPr>
              <w:t>+</w:t>
            </w:r>
            <w:r w:rsidRPr="00257053">
              <w:rPr>
                <w:color w:val="000000" w:themeColor="text1"/>
                <w:szCs w:val="21"/>
              </w:rPr>
              <w:t>烟气循环技术，燃气废气</w:t>
            </w:r>
            <w:r w:rsidR="00AA4C81">
              <w:rPr>
                <w:color w:val="000000" w:themeColor="text1"/>
                <w:szCs w:val="21"/>
              </w:rPr>
              <w:t>及烘烤废气</w:t>
            </w:r>
            <w:r w:rsidRPr="00257053">
              <w:rPr>
                <w:color w:val="000000" w:themeColor="text1"/>
                <w:szCs w:val="21"/>
              </w:rPr>
              <w:t>通过</w:t>
            </w:r>
            <w:r w:rsidRPr="00257053">
              <w:rPr>
                <w:color w:val="000000" w:themeColor="text1"/>
                <w:szCs w:val="21"/>
              </w:rPr>
              <w:t>15m</w:t>
            </w:r>
            <w:r w:rsidRPr="00257053">
              <w:rPr>
                <w:color w:val="000000" w:themeColor="text1"/>
                <w:szCs w:val="21"/>
              </w:rPr>
              <w:t>高排气筒排放</w:t>
            </w:r>
          </w:p>
        </w:tc>
        <w:tc>
          <w:tcPr>
            <w:tcW w:w="3544" w:type="dxa"/>
            <w:tcBorders>
              <w:right w:val="single" w:sz="6" w:space="0" w:color="auto"/>
            </w:tcBorders>
            <w:vAlign w:val="center"/>
          </w:tcPr>
          <w:p w:rsidR="001F3137" w:rsidRPr="00257053" w:rsidRDefault="001F3137" w:rsidP="001F3137">
            <w:pPr>
              <w:jc w:val="center"/>
              <w:rPr>
                <w:color w:val="000000" w:themeColor="text1"/>
                <w:szCs w:val="21"/>
                <w:lang w:eastAsia="zh-CN"/>
              </w:rPr>
            </w:pPr>
            <w:r w:rsidRPr="00257053">
              <w:rPr>
                <w:color w:val="000000" w:themeColor="text1"/>
                <w:szCs w:val="21"/>
                <w:lang w:eastAsia="zh-CN"/>
              </w:rPr>
              <w:t>《锅炉大气污染物排放标准》（</w:t>
            </w:r>
            <w:r w:rsidRPr="00257053">
              <w:rPr>
                <w:color w:val="000000" w:themeColor="text1"/>
                <w:szCs w:val="21"/>
                <w:lang w:eastAsia="zh-CN"/>
              </w:rPr>
              <w:t>GB13271-2014</w:t>
            </w:r>
            <w:r w:rsidRPr="00257053">
              <w:rPr>
                <w:color w:val="000000" w:themeColor="text1"/>
                <w:szCs w:val="21"/>
                <w:lang w:eastAsia="zh-CN"/>
              </w:rPr>
              <w:t>）特别排放限值要求，同时满足《</w:t>
            </w:r>
            <w:r w:rsidRPr="00257053">
              <w:rPr>
                <w:color w:val="000000" w:themeColor="text1"/>
                <w:szCs w:val="21"/>
              </w:rPr>
              <w:t>河南省生态环境厅关于印发河南省工业大气污染防治</w:t>
            </w:r>
            <w:r w:rsidRPr="00257053">
              <w:rPr>
                <w:color w:val="000000" w:themeColor="text1"/>
                <w:szCs w:val="21"/>
              </w:rPr>
              <w:t>6</w:t>
            </w:r>
            <w:r w:rsidRPr="00257053">
              <w:rPr>
                <w:color w:val="000000" w:themeColor="text1"/>
                <w:szCs w:val="21"/>
              </w:rPr>
              <w:t>个专项方案的通知</w:t>
            </w:r>
            <w:r w:rsidRPr="00257053">
              <w:rPr>
                <w:color w:val="000000" w:themeColor="text1"/>
                <w:szCs w:val="21"/>
                <w:lang w:eastAsia="zh-CN"/>
              </w:rPr>
              <w:t>》（</w:t>
            </w:r>
            <w:r w:rsidRPr="00257053">
              <w:rPr>
                <w:color w:val="000000" w:themeColor="text1"/>
                <w:szCs w:val="21"/>
              </w:rPr>
              <w:t>豫环文</w:t>
            </w:r>
            <w:r w:rsidRPr="00257053">
              <w:rPr>
                <w:color w:val="000000" w:themeColor="text1"/>
                <w:szCs w:val="21"/>
              </w:rPr>
              <w:t>[2019]84</w:t>
            </w:r>
            <w:r w:rsidRPr="00257053">
              <w:rPr>
                <w:color w:val="000000" w:themeColor="text1"/>
                <w:szCs w:val="21"/>
              </w:rPr>
              <w:t>号</w:t>
            </w:r>
            <w:r w:rsidRPr="00257053">
              <w:rPr>
                <w:color w:val="000000" w:themeColor="text1"/>
                <w:szCs w:val="21"/>
                <w:lang w:eastAsia="zh-CN"/>
              </w:rPr>
              <w:t>）中河南省</w:t>
            </w:r>
            <w:r w:rsidRPr="00257053">
              <w:rPr>
                <w:color w:val="000000" w:themeColor="text1"/>
                <w:szCs w:val="21"/>
                <w:lang w:eastAsia="zh-CN"/>
              </w:rPr>
              <w:t>2019</w:t>
            </w:r>
            <w:r w:rsidRPr="00257053">
              <w:rPr>
                <w:color w:val="000000" w:themeColor="text1"/>
                <w:szCs w:val="21"/>
                <w:lang w:eastAsia="zh-CN"/>
              </w:rPr>
              <w:t>年度锅炉综合整治方案中新建工业燃气锅炉标准要求</w:t>
            </w:r>
          </w:p>
          <w:p w:rsidR="001F3137" w:rsidRPr="00257053" w:rsidRDefault="001F3137" w:rsidP="001F3137">
            <w:pPr>
              <w:jc w:val="center"/>
              <w:rPr>
                <w:color w:val="000000" w:themeColor="text1"/>
                <w:szCs w:val="21"/>
                <w:lang w:eastAsia="zh-CN"/>
              </w:rPr>
            </w:pPr>
            <w:r w:rsidRPr="00257053">
              <w:rPr>
                <w:color w:val="000000" w:themeColor="text1"/>
                <w:szCs w:val="21"/>
                <w:lang w:eastAsia="zh-CN"/>
              </w:rPr>
              <w:t>（烟尘</w:t>
            </w:r>
            <w:r w:rsidRPr="00257053">
              <w:rPr>
                <w:color w:val="000000" w:themeColor="text1"/>
                <w:szCs w:val="21"/>
              </w:rPr>
              <w:t>≤5mg/m</w:t>
            </w:r>
            <w:r w:rsidRPr="00257053">
              <w:rPr>
                <w:color w:val="000000" w:themeColor="text1"/>
                <w:szCs w:val="21"/>
                <w:vertAlign w:val="superscript"/>
              </w:rPr>
              <w:t>3</w:t>
            </w:r>
            <w:r w:rsidRPr="00257053">
              <w:rPr>
                <w:color w:val="000000" w:themeColor="text1"/>
                <w:szCs w:val="21"/>
                <w:lang w:eastAsia="zh-CN"/>
              </w:rPr>
              <w:t>、</w:t>
            </w:r>
            <w:r w:rsidRPr="00257053">
              <w:rPr>
                <w:color w:val="000000" w:themeColor="text1"/>
                <w:szCs w:val="21"/>
              </w:rPr>
              <w:t>SO</w:t>
            </w:r>
            <w:r w:rsidRPr="00257053">
              <w:rPr>
                <w:color w:val="000000" w:themeColor="text1"/>
                <w:szCs w:val="21"/>
                <w:vertAlign w:val="subscript"/>
              </w:rPr>
              <w:t>2</w:t>
            </w:r>
            <w:r w:rsidRPr="00257053">
              <w:rPr>
                <w:color w:val="000000" w:themeColor="text1"/>
                <w:szCs w:val="21"/>
              </w:rPr>
              <w:t>≤10mg/m</w:t>
            </w:r>
            <w:r w:rsidRPr="00257053">
              <w:rPr>
                <w:color w:val="000000" w:themeColor="text1"/>
                <w:szCs w:val="21"/>
                <w:vertAlign w:val="superscript"/>
              </w:rPr>
              <w:t>3</w:t>
            </w:r>
            <w:r w:rsidRPr="00257053">
              <w:rPr>
                <w:color w:val="000000" w:themeColor="text1"/>
                <w:szCs w:val="21"/>
                <w:lang w:eastAsia="zh-CN"/>
              </w:rPr>
              <w:t>、</w:t>
            </w:r>
            <w:r w:rsidRPr="00257053">
              <w:rPr>
                <w:color w:val="000000" w:themeColor="text1"/>
                <w:szCs w:val="21"/>
                <w:lang w:eastAsia="zh-CN"/>
              </w:rPr>
              <w:t>NO</w:t>
            </w:r>
            <w:r w:rsidRPr="00257053">
              <w:rPr>
                <w:color w:val="000000" w:themeColor="text1"/>
                <w:szCs w:val="21"/>
                <w:vertAlign w:val="subscript"/>
                <w:lang w:eastAsia="zh-CN"/>
              </w:rPr>
              <w:t>X</w:t>
            </w:r>
            <w:r w:rsidRPr="00257053">
              <w:rPr>
                <w:color w:val="000000" w:themeColor="text1"/>
                <w:szCs w:val="21"/>
              </w:rPr>
              <w:t>≤30mg/m</w:t>
            </w:r>
            <w:r w:rsidRPr="00257053">
              <w:rPr>
                <w:color w:val="000000" w:themeColor="text1"/>
                <w:szCs w:val="21"/>
                <w:vertAlign w:val="superscript"/>
              </w:rPr>
              <w:t>3</w:t>
            </w:r>
            <w:r w:rsidRPr="00257053">
              <w:rPr>
                <w:color w:val="000000" w:themeColor="text1"/>
                <w:szCs w:val="21"/>
                <w:lang w:eastAsia="zh-CN"/>
              </w:rPr>
              <w:t>）；</w:t>
            </w:r>
          </w:p>
          <w:p w:rsidR="001F3137" w:rsidRPr="00257053" w:rsidRDefault="001F3137" w:rsidP="001F3137">
            <w:pPr>
              <w:ind w:leftChars="-50" w:left="-105" w:rightChars="-50" w:right="-105"/>
              <w:jc w:val="center"/>
              <w:rPr>
                <w:color w:val="000000" w:themeColor="text1"/>
                <w:spacing w:val="4"/>
                <w:szCs w:val="21"/>
              </w:rPr>
            </w:pPr>
            <w:r w:rsidRPr="00257053">
              <w:rPr>
                <w:color w:val="000000" w:themeColor="text1"/>
                <w:szCs w:val="21"/>
              </w:rPr>
              <w:t>《饮食业油烟排放标准》（</w:t>
            </w:r>
            <w:r w:rsidRPr="00257053">
              <w:rPr>
                <w:color w:val="000000" w:themeColor="text1"/>
                <w:szCs w:val="21"/>
              </w:rPr>
              <w:t>GB18483-2001</w:t>
            </w:r>
            <w:r w:rsidRPr="00257053">
              <w:rPr>
                <w:color w:val="000000" w:themeColor="text1"/>
                <w:szCs w:val="21"/>
              </w:rPr>
              <w:t>）</w:t>
            </w:r>
            <w:r w:rsidRPr="00257053">
              <w:rPr>
                <w:color w:val="000000" w:themeColor="text1"/>
                <w:szCs w:val="21"/>
                <w:lang w:eastAsia="zh-CN"/>
              </w:rPr>
              <w:t>油烟</w:t>
            </w:r>
            <w:r w:rsidRPr="00257053">
              <w:rPr>
                <w:color w:val="000000" w:themeColor="text1"/>
                <w:szCs w:val="21"/>
              </w:rPr>
              <w:t>排放浓度</w:t>
            </w:r>
            <w:r w:rsidRPr="00257053">
              <w:rPr>
                <w:color w:val="000000" w:themeColor="text1"/>
                <w:szCs w:val="21"/>
                <w:lang w:eastAsia="zh-CN"/>
              </w:rPr>
              <w:t>≤</w:t>
            </w:r>
            <w:r w:rsidRPr="00257053">
              <w:rPr>
                <w:color w:val="000000" w:themeColor="text1"/>
                <w:szCs w:val="21"/>
              </w:rPr>
              <w:t>2mg/m</w:t>
            </w:r>
            <w:r w:rsidRPr="00257053">
              <w:rPr>
                <w:color w:val="000000" w:themeColor="text1"/>
                <w:szCs w:val="21"/>
                <w:vertAlign w:val="superscript"/>
              </w:rPr>
              <w:t>3</w:t>
            </w:r>
          </w:p>
        </w:tc>
      </w:tr>
      <w:tr w:rsidR="00B54F9A" w:rsidRPr="00257053" w:rsidTr="00C57C8D">
        <w:trPr>
          <w:trHeight w:val="1514"/>
        </w:trPr>
        <w:tc>
          <w:tcPr>
            <w:tcW w:w="843" w:type="dxa"/>
            <w:vMerge/>
            <w:tcBorders>
              <w:left w:val="single" w:sz="6" w:space="0" w:color="auto"/>
            </w:tcBorders>
            <w:vAlign w:val="center"/>
          </w:tcPr>
          <w:p w:rsidR="00B54F9A" w:rsidRPr="00257053" w:rsidRDefault="00B54F9A" w:rsidP="00B54F9A">
            <w:pPr>
              <w:jc w:val="center"/>
              <w:rPr>
                <w:b/>
                <w:szCs w:val="21"/>
                <w:lang w:eastAsia="zh-CN"/>
              </w:rPr>
            </w:pPr>
          </w:p>
        </w:tc>
        <w:tc>
          <w:tcPr>
            <w:tcW w:w="1276" w:type="dxa"/>
            <w:vAlign w:val="center"/>
          </w:tcPr>
          <w:p w:rsidR="00B54F9A" w:rsidRPr="00257053" w:rsidRDefault="00B54F9A" w:rsidP="00B54F9A">
            <w:pPr>
              <w:autoSpaceDE w:val="0"/>
              <w:autoSpaceDN w:val="0"/>
              <w:adjustRightInd w:val="0"/>
              <w:snapToGrid w:val="0"/>
              <w:jc w:val="center"/>
              <w:rPr>
                <w:szCs w:val="21"/>
              </w:rPr>
            </w:pPr>
            <w:r w:rsidRPr="00257053">
              <w:rPr>
                <w:szCs w:val="21"/>
              </w:rPr>
              <w:t>食堂油烟废气</w:t>
            </w:r>
          </w:p>
        </w:tc>
        <w:tc>
          <w:tcPr>
            <w:tcW w:w="992" w:type="dxa"/>
            <w:vAlign w:val="center"/>
          </w:tcPr>
          <w:p w:rsidR="00B54F9A" w:rsidRPr="00257053" w:rsidRDefault="00BF4044" w:rsidP="00B54F9A">
            <w:pPr>
              <w:spacing w:line="300" w:lineRule="exact"/>
              <w:jc w:val="center"/>
              <w:rPr>
                <w:szCs w:val="21"/>
                <w:lang w:eastAsia="zh-CN"/>
              </w:rPr>
            </w:pPr>
            <w:r w:rsidRPr="00257053">
              <w:rPr>
                <w:szCs w:val="21"/>
                <w:lang w:eastAsia="zh-CN"/>
              </w:rPr>
              <w:t>油烟</w:t>
            </w:r>
          </w:p>
        </w:tc>
        <w:tc>
          <w:tcPr>
            <w:tcW w:w="2551" w:type="dxa"/>
            <w:vAlign w:val="center"/>
          </w:tcPr>
          <w:p w:rsidR="00B54F9A" w:rsidRPr="00257053" w:rsidRDefault="00B54F9A" w:rsidP="00B54F9A">
            <w:pPr>
              <w:autoSpaceDE w:val="0"/>
              <w:autoSpaceDN w:val="0"/>
              <w:adjustRightInd w:val="0"/>
              <w:snapToGrid w:val="0"/>
              <w:rPr>
                <w:szCs w:val="21"/>
              </w:rPr>
            </w:pPr>
            <w:r w:rsidRPr="00257053">
              <w:rPr>
                <w:szCs w:val="21"/>
              </w:rPr>
              <w:t>食堂油烟废气经油烟净化设施处理后通过高于餐厅所在建筑物楼顶</w:t>
            </w:r>
            <w:r w:rsidRPr="00257053">
              <w:rPr>
                <w:szCs w:val="21"/>
              </w:rPr>
              <w:t xml:space="preserve">1.5m </w:t>
            </w:r>
            <w:r w:rsidRPr="00257053">
              <w:rPr>
                <w:szCs w:val="21"/>
              </w:rPr>
              <w:t>排气筒排放</w:t>
            </w:r>
          </w:p>
        </w:tc>
        <w:tc>
          <w:tcPr>
            <w:tcW w:w="3544" w:type="dxa"/>
            <w:tcBorders>
              <w:right w:val="single" w:sz="6" w:space="0" w:color="auto"/>
            </w:tcBorders>
            <w:vAlign w:val="center"/>
          </w:tcPr>
          <w:p w:rsidR="00B54F9A" w:rsidRPr="00257053" w:rsidRDefault="00BF4044" w:rsidP="002620DD">
            <w:pPr>
              <w:ind w:leftChars="-50" w:left="-105" w:rightChars="-50" w:right="-105"/>
              <w:jc w:val="center"/>
              <w:rPr>
                <w:rFonts w:eastAsia="PMingLiU"/>
                <w:szCs w:val="21"/>
              </w:rPr>
            </w:pPr>
            <w:r w:rsidRPr="00257053">
              <w:rPr>
                <w:szCs w:val="21"/>
              </w:rPr>
              <w:t>《餐饮业油烟污染物排放标准》（</w:t>
            </w:r>
            <w:r w:rsidRPr="00257053">
              <w:rPr>
                <w:szCs w:val="21"/>
              </w:rPr>
              <w:t>DB41/1604-2018</w:t>
            </w:r>
            <w:r w:rsidRPr="00257053">
              <w:rPr>
                <w:szCs w:val="21"/>
              </w:rPr>
              <w:t>）</w:t>
            </w:r>
          </w:p>
          <w:p w:rsidR="002620DD" w:rsidRPr="00257053" w:rsidRDefault="002620DD" w:rsidP="002620DD">
            <w:pPr>
              <w:ind w:leftChars="-50" w:left="-105" w:rightChars="-50" w:right="-105"/>
              <w:jc w:val="center"/>
              <w:rPr>
                <w:rFonts w:eastAsia="PMingLiU"/>
                <w:spacing w:val="4"/>
                <w:szCs w:val="21"/>
              </w:rPr>
            </w:pPr>
            <w:r w:rsidRPr="00257053">
              <w:rPr>
                <w:szCs w:val="21"/>
              </w:rPr>
              <w:t>（油烟最高允许排放浓度</w:t>
            </w:r>
            <w:r w:rsidRPr="00257053">
              <w:rPr>
                <w:szCs w:val="21"/>
              </w:rPr>
              <w:t>1.5mg/m</w:t>
            </w:r>
            <w:r w:rsidRPr="00257053">
              <w:rPr>
                <w:szCs w:val="21"/>
                <w:vertAlign w:val="superscript"/>
              </w:rPr>
              <w:t>3</w:t>
            </w:r>
            <w:r w:rsidRPr="00257053">
              <w:rPr>
                <w:szCs w:val="21"/>
              </w:rPr>
              <w:t>，油烟去除效率</w:t>
            </w:r>
            <w:r w:rsidRPr="00257053">
              <w:rPr>
                <w:szCs w:val="21"/>
              </w:rPr>
              <w:t>≥90%</w:t>
            </w:r>
            <w:r w:rsidRPr="00257053">
              <w:rPr>
                <w:szCs w:val="21"/>
              </w:rPr>
              <w:t>）</w:t>
            </w:r>
          </w:p>
        </w:tc>
      </w:tr>
      <w:tr w:rsidR="007D19FF" w:rsidRPr="00257053" w:rsidTr="00C57C8D">
        <w:trPr>
          <w:trHeight w:val="2103"/>
        </w:trPr>
        <w:tc>
          <w:tcPr>
            <w:tcW w:w="843" w:type="dxa"/>
            <w:vMerge w:val="restart"/>
            <w:tcBorders>
              <w:left w:val="single" w:sz="6" w:space="0" w:color="auto"/>
            </w:tcBorders>
            <w:vAlign w:val="center"/>
          </w:tcPr>
          <w:p w:rsidR="007D19FF" w:rsidRPr="00257053" w:rsidRDefault="007D19FF" w:rsidP="00BF4044">
            <w:pPr>
              <w:jc w:val="center"/>
              <w:rPr>
                <w:b/>
                <w:szCs w:val="21"/>
              </w:rPr>
            </w:pPr>
            <w:r w:rsidRPr="00257053">
              <w:rPr>
                <w:b/>
                <w:szCs w:val="21"/>
              </w:rPr>
              <w:t>水</w:t>
            </w:r>
          </w:p>
          <w:p w:rsidR="007D19FF" w:rsidRPr="00257053" w:rsidRDefault="007D19FF" w:rsidP="00BF4044">
            <w:pPr>
              <w:jc w:val="center"/>
              <w:rPr>
                <w:b/>
                <w:szCs w:val="21"/>
              </w:rPr>
            </w:pPr>
            <w:r w:rsidRPr="00257053">
              <w:rPr>
                <w:b/>
                <w:szCs w:val="21"/>
              </w:rPr>
              <w:t>污</w:t>
            </w:r>
          </w:p>
          <w:p w:rsidR="007D19FF" w:rsidRPr="00257053" w:rsidRDefault="007D19FF" w:rsidP="00BF4044">
            <w:pPr>
              <w:jc w:val="center"/>
              <w:rPr>
                <w:b/>
                <w:szCs w:val="21"/>
              </w:rPr>
            </w:pPr>
            <w:r w:rsidRPr="00257053">
              <w:rPr>
                <w:b/>
                <w:szCs w:val="21"/>
              </w:rPr>
              <w:t>染</w:t>
            </w:r>
          </w:p>
          <w:p w:rsidR="007D19FF" w:rsidRPr="00257053" w:rsidRDefault="007D19FF" w:rsidP="00BF4044">
            <w:pPr>
              <w:jc w:val="center"/>
              <w:rPr>
                <w:b/>
                <w:szCs w:val="21"/>
              </w:rPr>
            </w:pPr>
            <w:r w:rsidRPr="00257053">
              <w:rPr>
                <w:b/>
                <w:szCs w:val="21"/>
              </w:rPr>
              <w:t>物</w:t>
            </w:r>
          </w:p>
        </w:tc>
        <w:tc>
          <w:tcPr>
            <w:tcW w:w="1276" w:type="dxa"/>
            <w:vAlign w:val="center"/>
          </w:tcPr>
          <w:p w:rsidR="007D19FF" w:rsidRPr="00257053" w:rsidRDefault="007D19FF" w:rsidP="00BF4044">
            <w:pPr>
              <w:jc w:val="center"/>
              <w:rPr>
                <w:szCs w:val="21"/>
              </w:rPr>
            </w:pPr>
            <w:r w:rsidRPr="00257053">
              <w:rPr>
                <w:szCs w:val="21"/>
                <w:lang w:eastAsia="zh-CN"/>
              </w:rPr>
              <w:t>生产废水</w:t>
            </w:r>
          </w:p>
        </w:tc>
        <w:tc>
          <w:tcPr>
            <w:tcW w:w="992" w:type="dxa"/>
            <w:vAlign w:val="center"/>
          </w:tcPr>
          <w:p w:rsidR="007D19FF" w:rsidRPr="00257053" w:rsidRDefault="007D19FF" w:rsidP="00BF4044">
            <w:pPr>
              <w:jc w:val="center"/>
              <w:rPr>
                <w:szCs w:val="21"/>
                <w:vertAlign w:val="subscript"/>
                <w:lang w:val="pt-BR" w:eastAsia="zh-CN"/>
              </w:rPr>
            </w:pPr>
            <w:r w:rsidRPr="00257053">
              <w:rPr>
                <w:szCs w:val="21"/>
                <w:lang w:val="pt-BR"/>
              </w:rPr>
              <w:t>COD</w:t>
            </w:r>
            <w:r w:rsidRPr="00257053">
              <w:rPr>
                <w:szCs w:val="21"/>
                <w:vertAlign w:val="subscript"/>
                <w:lang w:val="pt-BR" w:eastAsia="zh-CN"/>
              </w:rPr>
              <w:t>Cr</w:t>
            </w:r>
          </w:p>
          <w:p w:rsidR="007D19FF" w:rsidRPr="00257053" w:rsidRDefault="007D19FF" w:rsidP="00BF4044">
            <w:pPr>
              <w:jc w:val="center"/>
              <w:rPr>
                <w:szCs w:val="21"/>
                <w:vertAlign w:val="subscript"/>
                <w:lang w:val="pt-BR"/>
              </w:rPr>
            </w:pPr>
            <w:r w:rsidRPr="00257053">
              <w:rPr>
                <w:szCs w:val="21"/>
                <w:lang w:val="pt-BR"/>
              </w:rPr>
              <w:t>BOD</w:t>
            </w:r>
            <w:r w:rsidRPr="00257053">
              <w:rPr>
                <w:szCs w:val="21"/>
                <w:vertAlign w:val="subscript"/>
                <w:lang w:val="pt-BR"/>
              </w:rPr>
              <w:t>5</w:t>
            </w:r>
          </w:p>
          <w:p w:rsidR="007D19FF" w:rsidRPr="00257053" w:rsidRDefault="007D19FF" w:rsidP="000B7F94">
            <w:pPr>
              <w:jc w:val="center"/>
              <w:rPr>
                <w:szCs w:val="21"/>
                <w:lang w:val="pt-BR"/>
              </w:rPr>
            </w:pPr>
            <w:r w:rsidRPr="00257053">
              <w:rPr>
                <w:szCs w:val="21"/>
                <w:lang w:val="pt-BR" w:eastAsia="zh-CN"/>
              </w:rPr>
              <w:t>SS</w:t>
            </w:r>
          </w:p>
          <w:p w:rsidR="007D19FF" w:rsidRPr="00257053" w:rsidRDefault="007D19FF" w:rsidP="000B7F94">
            <w:pPr>
              <w:jc w:val="center"/>
              <w:rPr>
                <w:rFonts w:eastAsia="PMingLiU"/>
                <w:szCs w:val="21"/>
                <w:lang w:val="pt-BR" w:eastAsia="zh-CN"/>
              </w:rPr>
            </w:pPr>
            <w:r w:rsidRPr="00257053">
              <w:rPr>
                <w:szCs w:val="21"/>
                <w:lang w:val="pt-BR"/>
              </w:rPr>
              <w:t>NH</w:t>
            </w:r>
            <w:r w:rsidRPr="00257053">
              <w:rPr>
                <w:szCs w:val="21"/>
                <w:vertAlign w:val="subscript"/>
                <w:lang w:val="pt-BR"/>
              </w:rPr>
              <w:t>3</w:t>
            </w:r>
            <w:r w:rsidRPr="00257053">
              <w:rPr>
                <w:szCs w:val="21"/>
                <w:lang w:val="pt-BR"/>
              </w:rPr>
              <w:t>-N</w:t>
            </w:r>
          </w:p>
        </w:tc>
        <w:tc>
          <w:tcPr>
            <w:tcW w:w="2551" w:type="dxa"/>
            <w:tcBorders>
              <w:bottom w:val="single" w:sz="4" w:space="0" w:color="auto"/>
            </w:tcBorders>
            <w:vAlign w:val="center"/>
          </w:tcPr>
          <w:p w:rsidR="007D19FF" w:rsidRPr="00257053" w:rsidRDefault="007D19FF" w:rsidP="00255F55">
            <w:pPr>
              <w:rPr>
                <w:szCs w:val="21"/>
              </w:rPr>
            </w:pPr>
            <w:r w:rsidRPr="00257053">
              <w:rPr>
                <w:kern w:val="0"/>
                <w:szCs w:val="21"/>
                <w:lang w:eastAsia="zh-CN"/>
              </w:rPr>
              <w:t>生产废水经处理设施</w:t>
            </w:r>
            <w:r w:rsidRPr="00257053">
              <w:rPr>
                <w:szCs w:val="21"/>
              </w:rPr>
              <w:t>（隔油</w:t>
            </w:r>
            <w:r w:rsidRPr="00257053">
              <w:rPr>
                <w:szCs w:val="21"/>
              </w:rPr>
              <w:t>+</w:t>
            </w:r>
            <w:r w:rsidRPr="00257053">
              <w:rPr>
                <w:szCs w:val="21"/>
              </w:rPr>
              <w:t>水解酸化</w:t>
            </w:r>
            <w:r w:rsidRPr="00257053">
              <w:rPr>
                <w:szCs w:val="21"/>
              </w:rPr>
              <w:t>+</w:t>
            </w:r>
            <w:r w:rsidRPr="00257053">
              <w:rPr>
                <w:szCs w:val="21"/>
              </w:rPr>
              <w:t>沉淀，处理规模</w:t>
            </w:r>
            <w:r w:rsidRPr="00257053">
              <w:rPr>
                <w:szCs w:val="21"/>
              </w:rPr>
              <w:t>20m</w:t>
            </w:r>
            <w:r w:rsidRPr="00257053">
              <w:rPr>
                <w:szCs w:val="21"/>
                <w:vertAlign w:val="superscript"/>
              </w:rPr>
              <w:t>3</w:t>
            </w:r>
            <w:r w:rsidRPr="00257053">
              <w:rPr>
                <w:szCs w:val="21"/>
              </w:rPr>
              <w:t>/d</w:t>
            </w:r>
            <w:r w:rsidRPr="00257053">
              <w:rPr>
                <w:szCs w:val="21"/>
              </w:rPr>
              <w:t>）</w:t>
            </w:r>
            <w:r w:rsidRPr="00257053">
              <w:rPr>
                <w:kern w:val="0"/>
                <w:szCs w:val="21"/>
                <w:lang w:eastAsia="zh-CN"/>
              </w:rPr>
              <w:t>处理后，</w:t>
            </w:r>
            <w:r w:rsidRPr="007D19FF">
              <w:rPr>
                <w:color w:val="000000" w:themeColor="text1"/>
                <w:kern w:val="0"/>
                <w:szCs w:val="21"/>
                <w:lang w:eastAsia="zh-CN"/>
              </w:rPr>
              <w:t>汇同经隔油池</w:t>
            </w:r>
            <w:r w:rsidRPr="007D19FF">
              <w:rPr>
                <w:color w:val="000000" w:themeColor="text1"/>
                <w:kern w:val="0"/>
                <w:szCs w:val="21"/>
                <w:lang w:eastAsia="zh-CN"/>
              </w:rPr>
              <w:t>+</w:t>
            </w:r>
            <w:r w:rsidRPr="007D19FF">
              <w:rPr>
                <w:color w:val="000000" w:themeColor="text1"/>
                <w:kern w:val="0"/>
                <w:szCs w:val="21"/>
                <w:lang w:eastAsia="zh-CN"/>
              </w:rPr>
              <w:t>化粪池处理后的生活污水</w:t>
            </w:r>
            <w:r w:rsidRPr="007D19FF">
              <w:rPr>
                <w:rFonts w:hint="eastAsia"/>
                <w:color w:val="000000" w:themeColor="text1"/>
                <w:kern w:val="0"/>
                <w:szCs w:val="21"/>
                <w:lang w:eastAsia="zh-CN"/>
              </w:rPr>
              <w:t>，</w:t>
            </w:r>
            <w:r w:rsidRPr="007D19FF">
              <w:rPr>
                <w:color w:val="000000" w:themeColor="text1"/>
                <w:szCs w:val="21"/>
              </w:rPr>
              <w:t>通过园区管网进入濮阳市第二污水处理厂处理</w:t>
            </w:r>
          </w:p>
        </w:tc>
        <w:tc>
          <w:tcPr>
            <w:tcW w:w="3544" w:type="dxa"/>
            <w:vMerge w:val="restart"/>
            <w:tcBorders>
              <w:right w:val="single" w:sz="6" w:space="0" w:color="auto"/>
            </w:tcBorders>
            <w:tcMar>
              <w:left w:w="28" w:type="dxa"/>
              <w:right w:w="28" w:type="dxa"/>
            </w:tcMar>
            <w:vAlign w:val="center"/>
          </w:tcPr>
          <w:p w:rsidR="007D19FF" w:rsidRPr="00257053" w:rsidRDefault="007D19FF" w:rsidP="00BF4044">
            <w:pPr>
              <w:jc w:val="center"/>
              <w:rPr>
                <w:szCs w:val="21"/>
                <w:lang w:eastAsia="zh-CN"/>
              </w:rPr>
            </w:pPr>
            <w:r w:rsidRPr="00257053">
              <w:rPr>
                <w:szCs w:val="21"/>
                <w:lang w:eastAsia="zh-CN"/>
              </w:rPr>
              <w:t>《污水综合排放标准》中表</w:t>
            </w:r>
            <w:r w:rsidRPr="00257053">
              <w:rPr>
                <w:szCs w:val="21"/>
                <w:lang w:eastAsia="zh-CN"/>
              </w:rPr>
              <w:t>4</w:t>
            </w:r>
            <w:r w:rsidRPr="00257053">
              <w:rPr>
                <w:szCs w:val="21"/>
                <w:lang w:eastAsia="zh-CN"/>
              </w:rPr>
              <w:t>三级标准及濮阳市第二污水处理厂收水标准</w:t>
            </w:r>
          </w:p>
        </w:tc>
      </w:tr>
      <w:tr w:rsidR="007D19FF" w:rsidRPr="00257053" w:rsidTr="00C57C8D">
        <w:trPr>
          <w:trHeight w:val="1268"/>
        </w:trPr>
        <w:tc>
          <w:tcPr>
            <w:tcW w:w="843" w:type="dxa"/>
            <w:vMerge/>
            <w:tcBorders>
              <w:left w:val="single" w:sz="6" w:space="0" w:color="auto"/>
            </w:tcBorders>
            <w:vAlign w:val="center"/>
          </w:tcPr>
          <w:p w:rsidR="007D19FF" w:rsidRPr="00257053" w:rsidRDefault="007D19FF" w:rsidP="00BF4044">
            <w:pPr>
              <w:jc w:val="center"/>
              <w:rPr>
                <w:b/>
                <w:szCs w:val="21"/>
              </w:rPr>
            </w:pPr>
          </w:p>
        </w:tc>
        <w:tc>
          <w:tcPr>
            <w:tcW w:w="1276" w:type="dxa"/>
            <w:vAlign w:val="center"/>
          </w:tcPr>
          <w:p w:rsidR="007D19FF" w:rsidRPr="00257053" w:rsidRDefault="007D19FF" w:rsidP="00BF4044">
            <w:pPr>
              <w:jc w:val="center"/>
              <w:rPr>
                <w:szCs w:val="21"/>
                <w:lang w:eastAsia="zh-CN"/>
              </w:rPr>
            </w:pPr>
            <w:r w:rsidRPr="00257053">
              <w:rPr>
                <w:szCs w:val="21"/>
                <w:lang w:eastAsia="zh-CN"/>
              </w:rPr>
              <w:t>生活污水</w:t>
            </w:r>
          </w:p>
        </w:tc>
        <w:tc>
          <w:tcPr>
            <w:tcW w:w="992" w:type="dxa"/>
            <w:vAlign w:val="center"/>
          </w:tcPr>
          <w:p w:rsidR="007D19FF" w:rsidRPr="00257053" w:rsidRDefault="007D19FF" w:rsidP="000B7F94">
            <w:pPr>
              <w:jc w:val="center"/>
              <w:rPr>
                <w:szCs w:val="21"/>
                <w:vertAlign w:val="subscript"/>
                <w:lang w:val="pt-BR" w:eastAsia="zh-CN"/>
              </w:rPr>
            </w:pPr>
            <w:r w:rsidRPr="00257053">
              <w:rPr>
                <w:szCs w:val="21"/>
                <w:lang w:val="pt-BR"/>
              </w:rPr>
              <w:t>COD</w:t>
            </w:r>
            <w:r w:rsidRPr="00257053">
              <w:rPr>
                <w:szCs w:val="21"/>
                <w:vertAlign w:val="subscript"/>
                <w:lang w:val="pt-BR" w:eastAsia="zh-CN"/>
              </w:rPr>
              <w:t>Cr</w:t>
            </w:r>
          </w:p>
          <w:p w:rsidR="007D19FF" w:rsidRPr="00257053" w:rsidRDefault="007D19FF" w:rsidP="000B7F94">
            <w:pPr>
              <w:jc w:val="center"/>
              <w:rPr>
                <w:szCs w:val="21"/>
                <w:vertAlign w:val="subscript"/>
                <w:lang w:val="pt-BR"/>
              </w:rPr>
            </w:pPr>
            <w:r w:rsidRPr="00257053">
              <w:rPr>
                <w:szCs w:val="21"/>
                <w:lang w:val="pt-BR"/>
              </w:rPr>
              <w:t>BOD</w:t>
            </w:r>
            <w:r w:rsidRPr="00257053">
              <w:rPr>
                <w:szCs w:val="21"/>
                <w:vertAlign w:val="subscript"/>
                <w:lang w:val="pt-BR"/>
              </w:rPr>
              <w:t>5</w:t>
            </w:r>
          </w:p>
          <w:p w:rsidR="007D19FF" w:rsidRPr="00257053" w:rsidRDefault="007D19FF" w:rsidP="000B7F94">
            <w:pPr>
              <w:jc w:val="center"/>
              <w:rPr>
                <w:szCs w:val="21"/>
                <w:lang w:val="pt-BR"/>
              </w:rPr>
            </w:pPr>
            <w:r w:rsidRPr="00257053">
              <w:rPr>
                <w:szCs w:val="21"/>
                <w:lang w:val="pt-BR" w:eastAsia="zh-CN"/>
              </w:rPr>
              <w:t>SS</w:t>
            </w:r>
          </w:p>
          <w:p w:rsidR="007D19FF" w:rsidRPr="00257053" w:rsidRDefault="007D19FF" w:rsidP="000B7F94">
            <w:pPr>
              <w:jc w:val="center"/>
              <w:rPr>
                <w:szCs w:val="21"/>
                <w:lang w:val="pt-BR"/>
              </w:rPr>
            </w:pPr>
            <w:r w:rsidRPr="00257053">
              <w:rPr>
                <w:szCs w:val="21"/>
                <w:lang w:val="pt-BR"/>
              </w:rPr>
              <w:t>NH</w:t>
            </w:r>
            <w:r w:rsidRPr="00257053">
              <w:rPr>
                <w:szCs w:val="21"/>
                <w:vertAlign w:val="subscript"/>
                <w:lang w:val="pt-BR"/>
              </w:rPr>
              <w:t>3</w:t>
            </w:r>
            <w:r w:rsidRPr="00257053">
              <w:rPr>
                <w:szCs w:val="21"/>
                <w:lang w:val="pt-BR"/>
              </w:rPr>
              <w:t>-N</w:t>
            </w:r>
          </w:p>
        </w:tc>
        <w:tc>
          <w:tcPr>
            <w:tcW w:w="2551" w:type="dxa"/>
            <w:tcBorders>
              <w:bottom w:val="single" w:sz="4" w:space="0" w:color="auto"/>
            </w:tcBorders>
            <w:vAlign w:val="center"/>
          </w:tcPr>
          <w:p w:rsidR="007D19FF" w:rsidRPr="00257053" w:rsidRDefault="007D19FF" w:rsidP="007D19FF">
            <w:pPr>
              <w:rPr>
                <w:szCs w:val="21"/>
              </w:rPr>
            </w:pPr>
            <w:r w:rsidRPr="00257053">
              <w:rPr>
                <w:kern w:val="0"/>
                <w:szCs w:val="21"/>
                <w:lang w:eastAsia="zh-CN"/>
              </w:rPr>
              <w:t>食</w:t>
            </w:r>
            <w:r w:rsidRPr="00257053">
              <w:rPr>
                <w:szCs w:val="21"/>
              </w:rPr>
              <w:t>堂废水经隔油池</w:t>
            </w:r>
            <w:r w:rsidRPr="00257053">
              <w:rPr>
                <w:szCs w:val="21"/>
                <w:lang w:eastAsia="zh-CN"/>
              </w:rPr>
              <w:t>（</w:t>
            </w:r>
            <w:r w:rsidRPr="00257053">
              <w:rPr>
                <w:szCs w:val="21"/>
                <w:lang w:eastAsia="zh-CN"/>
              </w:rPr>
              <w:t>4m</w:t>
            </w:r>
            <w:r w:rsidRPr="00257053">
              <w:rPr>
                <w:szCs w:val="21"/>
                <w:vertAlign w:val="superscript"/>
                <w:lang w:eastAsia="zh-CN"/>
              </w:rPr>
              <w:t>3</w:t>
            </w:r>
            <w:r w:rsidRPr="00257053">
              <w:rPr>
                <w:szCs w:val="21"/>
                <w:lang w:eastAsia="zh-CN"/>
              </w:rPr>
              <w:t>）</w:t>
            </w:r>
            <w:r w:rsidRPr="00257053">
              <w:rPr>
                <w:szCs w:val="21"/>
              </w:rPr>
              <w:t>处理后，汇同生活污水进入化粪池</w:t>
            </w:r>
            <w:r w:rsidRPr="00257053">
              <w:rPr>
                <w:szCs w:val="21"/>
                <w:lang w:eastAsia="zh-CN"/>
              </w:rPr>
              <w:t>（</w:t>
            </w:r>
            <w:r w:rsidRPr="00257053">
              <w:rPr>
                <w:szCs w:val="21"/>
                <w:lang w:eastAsia="zh-CN"/>
              </w:rPr>
              <w:t>15m</w:t>
            </w:r>
            <w:r w:rsidRPr="00257053">
              <w:rPr>
                <w:szCs w:val="21"/>
                <w:vertAlign w:val="superscript"/>
                <w:lang w:eastAsia="zh-CN"/>
              </w:rPr>
              <w:t>3</w:t>
            </w:r>
            <w:r w:rsidRPr="00257053">
              <w:rPr>
                <w:szCs w:val="21"/>
                <w:lang w:eastAsia="zh-CN"/>
              </w:rPr>
              <w:t>）</w:t>
            </w:r>
            <w:r w:rsidRPr="00257053">
              <w:rPr>
                <w:szCs w:val="21"/>
              </w:rPr>
              <w:t>处理</w:t>
            </w:r>
          </w:p>
        </w:tc>
        <w:tc>
          <w:tcPr>
            <w:tcW w:w="3544" w:type="dxa"/>
            <w:vMerge/>
            <w:tcBorders>
              <w:right w:val="single" w:sz="6" w:space="0" w:color="auto"/>
            </w:tcBorders>
            <w:tcMar>
              <w:left w:w="28" w:type="dxa"/>
              <w:right w:w="28" w:type="dxa"/>
            </w:tcMar>
            <w:vAlign w:val="center"/>
          </w:tcPr>
          <w:p w:rsidR="007D19FF" w:rsidRPr="00257053" w:rsidRDefault="007D19FF" w:rsidP="00BF4044">
            <w:pPr>
              <w:jc w:val="center"/>
              <w:rPr>
                <w:szCs w:val="21"/>
                <w:lang w:eastAsia="zh-CN"/>
              </w:rPr>
            </w:pPr>
          </w:p>
        </w:tc>
      </w:tr>
      <w:tr w:rsidR="003B404F" w:rsidRPr="00257053" w:rsidTr="00C57C8D">
        <w:trPr>
          <w:trHeight w:val="454"/>
        </w:trPr>
        <w:tc>
          <w:tcPr>
            <w:tcW w:w="843" w:type="dxa"/>
            <w:vMerge w:val="restart"/>
            <w:tcBorders>
              <w:left w:val="single" w:sz="6" w:space="0" w:color="auto"/>
            </w:tcBorders>
            <w:vAlign w:val="center"/>
          </w:tcPr>
          <w:p w:rsidR="003B404F" w:rsidRPr="00257053" w:rsidRDefault="003B404F" w:rsidP="00B54F9A">
            <w:pPr>
              <w:jc w:val="center"/>
              <w:rPr>
                <w:b/>
                <w:szCs w:val="21"/>
              </w:rPr>
            </w:pPr>
            <w:r w:rsidRPr="00257053">
              <w:rPr>
                <w:b/>
                <w:szCs w:val="21"/>
              </w:rPr>
              <w:t>固</w:t>
            </w:r>
          </w:p>
          <w:p w:rsidR="003B404F" w:rsidRPr="00257053" w:rsidRDefault="003B404F" w:rsidP="00B54F9A">
            <w:pPr>
              <w:jc w:val="center"/>
              <w:rPr>
                <w:b/>
                <w:szCs w:val="21"/>
              </w:rPr>
            </w:pPr>
            <w:r w:rsidRPr="00257053">
              <w:rPr>
                <w:b/>
                <w:szCs w:val="21"/>
              </w:rPr>
              <w:lastRenderedPageBreak/>
              <w:t>体</w:t>
            </w:r>
          </w:p>
          <w:p w:rsidR="003B404F" w:rsidRPr="00257053" w:rsidRDefault="003B404F" w:rsidP="00B54F9A">
            <w:pPr>
              <w:jc w:val="center"/>
              <w:rPr>
                <w:b/>
                <w:szCs w:val="21"/>
              </w:rPr>
            </w:pPr>
            <w:r w:rsidRPr="00257053">
              <w:rPr>
                <w:b/>
                <w:szCs w:val="21"/>
              </w:rPr>
              <w:t>废</w:t>
            </w:r>
          </w:p>
          <w:p w:rsidR="003B404F" w:rsidRPr="00257053" w:rsidRDefault="003B404F" w:rsidP="00B54F9A">
            <w:pPr>
              <w:jc w:val="center"/>
              <w:rPr>
                <w:b/>
                <w:szCs w:val="21"/>
                <w:lang w:eastAsia="zh-CN"/>
              </w:rPr>
            </w:pPr>
            <w:r w:rsidRPr="00257053">
              <w:rPr>
                <w:b/>
                <w:szCs w:val="21"/>
              </w:rPr>
              <w:t>物</w:t>
            </w:r>
          </w:p>
        </w:tc>
        <w:tc>
          <w:tcPr>
            <w:tcW w:w="1276" w:type="dxa"/>
            <w:vAlign w:val="center"/>
          </w:tcPr>
          <w:p w:rsidR="003B404F" w:rsidRPr="00257053" w:rsidRDefault="003B404F" w:rsidP="00B54F9A">
            <w:pPr>
              <w:spacing w:line="280" w:lineRule="exact"/>
              <w:jc w:val="center"/>
              <w:rPr>
                <w:szCs w:val="21"/>
              </w:rPr>
            </w:pPr>
            <w:r w:rsidRPr="00257053">
              <w:rPr>
                <w:szCs w:val="21"/>
                <w:lang w:eastAsia="zh-CN"/>
              </w:rPr>
              <w:lastRenderedPageBreak/>
              <w:t>生产</w:t>
            </w:r>
            <w:r w:rsidRPr="00257053">
              <w:rPr>
                <w:szCs w:val="21"/>
              </w:rPr>
              <w:t>过程</w:t>
            </w:r>
          </w:p>
        </w:tc>
        <w:tc>
          <w:tcPr>
            <w:tcW w:w="992" w:type="dxa"/>
            <w:vAlign w:val="center"/>
          </w:tcPr>
          <w:p w:rsidR="003B404F" w:rsidRPr="00257053" w:rsidRDefault="003B404F" w:rsidP="00B54F9A">
            <w:pPr>
              <w:spacing w:line="280" w:lineRule="exact"/>
              <w:jc w:val="center"/>
              <w:rPr>
                <w:szCs w:val="21"/>
                <w:lang w:eastAsia="zh-CN"/>
              </w:rPr>
            </w:pPr>
            <w:r w:rsidRPr="00257053">
              <w:rPr>
                <w:szCs w:val="21"/>
              </w:rPr>
              <w:t>不合格</w:t>
            </w:r>
            <w:r w:rsidRPr="00257053">
              <w:rPr>
                <w:szCs w:val="21"/>
              </w:rPr>
              <w:lastRenderedPageBreak/>
              <w:t>产品</w:t>
            </w:r>
          </w:p>
        </w:tc>
        <w:tc>
          <w:tcPr>
            <w:tcW w:w="2551" w:type="dxa"/>
            <w:vMerge w:val="restart"/>
            <w:vAlign w:val="center"/>
          </w:tcPr>
          <w:p w:rsidR="003B404F" w:rsidRPr="00257053" w:rsidRDefault="003B404F" w:rsidP="00B54F9A">
            <w:pPr>
              <w:spacing w:line="300" w:lineRule="exact"/>
              <w:rPr>
                <w:szCs w:val="21"/>
                <w:lang w:eastAsia="zh-CN"/>
              </w:rPr>
            </w:pPr>
            <w:r w:rsidRPr="00257053">
              <w:rPr>
                <w:szCs w:val="21"/>
                <w:lang w:eastAsia="zh-CN"/>
              </w:rPr>
              <w:lastRenderedPageBreak/>
              <w:t>外售于饲料生产加工企业</w:t>
            </w:r>
            <w:r w:rsidRPr="00257053">
              <w:rPr>
                <w:szCs w:val="21"/>
                <w:lang w:eastAsia="zh-CN"/>
              </w:rPr>
              <w:lastRenderedPageBreak/>
              <w:t>进行综合利用</w:t>
            </w:r>
          </w:p>
        </w:tc>
        <w:tc>
          <w:tcPr>
            <w:tcW w:w="3544" w:type="dxa"/>
            <w:vMerge w:val="restart"/>
            <w:tcBorders>
              <w:top w:val="single" w:sz="4" w:space="0" w:color="auto"/>
              <w:right w:val="single" w:sz="6" w:space="0" w:color="auto"/>
            </w:tcBorders>
            <w:vAlign w:val="center"/>
          </w:tcPr>
          <w:p w:rsidR="003B404F" w:rsidRPr="00257053" w:rsidRDefault="003B404F" w:rsidP="00B54F9A">
            <w:pPr>
              <w:jc w:val="center"/>
              <w:rPr>
                <w:szCs w:val="21"/>
                <w:lang w:eastAsia="zh-CN"/>
              </w:rPr>
            </w:pPr>
            <w:r w:rsidRPr="00257053">
              <w:rPr>
                <w:szCs w:val="21"/>
              </w:rPr>
              <w:lastRenderedPageBreak/>
              <w:t>《一般工业固体废物贮存、处置场</w:t>
            </w:r>
            <w:r w:rsidRPr="00257053">
              <w:rPr>
                <w:szCs w:val="21"/>
              </w:rPr>
              <w:lastRenderedPageBreak/>
              <w:t>污染控制标准》（</w:t>
            </w:r>
            <w:r w:rsidRPr="00257053">
              <w:rPr>
                <w:szCs w:val="21"/>
              </w:rPr>
              <w:t>GB18599-2001</w:t>
            </w:r>
            <w:r w:rsidRPr="00257053">
              <w:rPr>
                <w:szCs w:val="21"/>
              </w:rPr>
              <w:t>）</w:t>
            </w:r>
          </w:p>
        </w:tc>
      </w:tr>
      <w:tr w:rsidR="003B404F" w:rsidRPr="00257053" w:rsidTr="00C57C8D">
        <w:trPr>
          <w:trHeight w:val="454"/>
        </w:trPr>
        <w:tc>
          <w:tcPr>
            <w:tcW w:w="843" w:type="dxa"/>
            <w:vMerge/>
            <w:tcBorders>
              <w:left w:val="single" w:sz="6" w:space="0" w:color="auto"/>
            </w:tcBorders>
            <w:vAlign w:val="center"/>
          </w:tcPr>
          <w:p w:rsidR="003B404F" w:rsidRPr="00257053" w:rsidRDefault="003B404F" w:rsidP="00B54F9A">
            <w:pPr>
              <w:jc w:val="center"/>
              <w:rPr>
                <w:b/>
                <w:szCs w:val="21"/>
              </w:rPr>
            </w:pPr>
          </w:p>
        </w:tc>
        <w:tc>
          <w:tcPr>
            <w:tcW w:w="1276" w:type="dxa"/>
            <w:vAlign w:val="center"/>
          </w:tcPr>
          <w:p w:rsidR="003B404F" w:rsidRPr="00257053" w:rsidRDefault="003B404F" w:rsidP="00B54F9A">
            <w:pPr>
              <w:spacing w:line="280" w:lineRule="exact"/>
              <w:jc w:val="center"/>
              <w:rPr>
                <w:szCs w:val="21"/>
                <w:lang w:eastAsia="zh-CN"/>
              </w:rPr>
            </w:pPr>
            <w:r w:rsidRPr="00257053">
              <w:rPr>
                <w:szCs w:val="21"/>
                <w:lang w:eastAsia="zh-CN"/>
              </w:rPr>
              <w:t>食堂</w:t>
            </w:r>
          </w:p>
        </w:tc>
        <w:tc>
          <w:tcPr>
            <w:tcW w:w="992" w:type="dxa"/>
            <w:vAlign w:val="center"/>
          </w:tcPr>
          <w:p w:rsidR="003B404F" w:rsidRPr="00257053" w:rsidRDefault="003B404F" w:rsidP="00B54F9A">
            <w:pPr>
              <w:spacing w:line="280" w:lineRule="exact"/>
              <w:jc w:val="center"/>
              <w:rPr>
                <w:szCs w:val="21"/>
              </w:rPr>
            </w:pPr>
            <w:r w:rsidRPr="00257053">
              <w:rPr>
                <w:szCs w:val="21"/>
              </w:rPr>
              <w:t>餐厨垃圾</w:t>
            </w:r>
          </w:p>
        </w:tc>
        <w:tc>
          <w:tcPr>
            <w:tcW w:w="2551" w:type="dxa"/>
            <w:vMerge/>
            <w:vAlign w:val="center"/>
          </w:tcPr>
          <w:p w:rsidR="003B404F" w:rsidRPr="00257053" w:rsidRDefault="003B404F" w:rsidP="00B54F9A">
            <w:pPr>
              <w:spacing w:line="300" w:lineRule="exact"/>
              <w:rPr>
                <w:szCs w:val="21"/>
                <w:lang w:eastAsia="zh-CN"/>
              </w:rPr>
            </w:pPr>
          </w:p>
        </w:tc>
        <w:tc>
          <w:tcPr>
            <w:tcW w:w="3544" w:type="dxa"/>
            <w:vMerge/>
            <w:tcBorders>
              <w:top w:val="single" w:sz="4" w:space="0" w:color="auto"/>
              <w:right w:val="single" w:sz="6" w:space="0" w:color="auto"/>
            </w:tcBorders>
            <w:vAlign w:val="center"/>
          </w:tcPr>
          <w:p w:rsidR="003B404F" w:rsidRPr="00257053" w:rsidRDefault="003B404F" w:rsidP="00B54F9A">
            <w:pPr>
              <w:jc w:val="center"/>
              <w:rPr>
                <w:szCs w:val="21"/>
              </w:rPr>
            </w:pPr>
          </w:p>
        </w:tc>
      </w:tr>
      <w:tr w:rsidR="00B54F9A" w:rsidRPr="00257053" w:rsidTr="00C57C8D">
        <w:trPr>
          <w:trHeight w:val="454"/>
        </w:trPr>
        <w:tc>
          <w:tcPr>
            <w:tcW w:w="843" w:type="dxa"/>
            <w:vMerge/>
            <w:tcBorders>
              <w:left w:val="single" w:sz="6" w:space="0" w:color="auto"/>
            </w:tcBorders>
            <w:vAlign w:val="center"/>
          </w:tcPr>
          <w:p w:rsidR="00B54F9A" w:rsidRPr="00257053" w:rsidRDefault="00B54F9A" w:rsidP="00B54F9A">
            <w:pPr>
              <w:jc w:val="center"/>
              <w:rPr>
                <w:b/>
                <w:szCs w:val="21"/>
              </w:rPr>
            </w:pPr>
          </w:p>
        </w:tc>
        <w:tc>
          <w:tcPr>
            <w:tcW w:w="1276" w:type="dxa"/>
            <w:vAlign w:val="center"/>
          </w:tcPr>
          <w:p w:rsidR="00B54F9A" w:rsidRPr="00257053" w:rsidRDefault="00FF1B60" w:rsidP="00B54F9A">
            <w:pPr>
              <w:spacing w:line="280" w:lineRule="exact"/>
              <w:jc w:val="center"/>
              <w:rPr>
                <w:szCs w:val="21"/>
                <w:lang w:eastAsia="zh-CN"/>
              </w:rPr>
            </w:pPr>
            <w:r w:rsidRPr="00257053">
              <w:rPr>
                <w:szCs w:val="21"/>
                <w:lang w:eastAsia="zh-CN"/>
              </w:rPr>
              <w:t>原料及</w:t>
            </w:r>
            <w:r w:rsidR="00B54F9A" w:rsidRPr="00257053">
              <w:rPr>
                <w:szCs w:val="21"/>
                <w:lang w:eastAsia="zh-CN"/>
              </w:rPr>
              <w:t>包装工序</w:t>
            </w:r>
          </w:p>
        </w:tc>
        <w:tc>
          <w:tcPr>
            <w:tcW w:w="992" w:type="dxa"/>
            <w:vAlign w:val="center"/>
          </w:tcPr>
          <w:p w:rsidR="00B54F9A" w:rsidRPr="00257053" w:rsidRDefault="00B54F9A" w:rsidP="00B54F9A">
            <w:pPr>
              <w:spacing w:line="280" w:lineRule="exact"/>
              <w:jc w:val="center"/>
              <w:rPr>
                <w:szCs w:val="21"/>
                <w:lang w:eastAsia="zh-CN"/>
              </w:rPr>
            </w:pPr>
            <w:r w:rsidRPr="00257053">
              <w:rPr>
                <w:szCs w:val="21"/>
                <w:lang w:eastAsia="zh-CN"/>
              </w:rPr>
              <w:t>废弃包装材料</w:t>
            </w:r>
          </w:p>
        </w:tc>
        <w:tc>
          <w:tcPr>
            <w:tcW w:w="2551" w:type="dxa"/>
            <w:tcBorders>
              <w:bottom w:val="single" w:sz="4" w:space="0" w:color="auto"/>
            </w:tcBorders>
            <w:vAlign w:val="center"/>
          </w:tcPr>
          <w:p w:rsidR="00B54F9A" w:rsidRPr="00257053" w:rsidRDefault="00FF1B60" w:rsidP="00B54F9A">
            <w:pPr>
              <w:spacing w:line="300" w:lineRule="exact"/>
              <w:rPr>
                <w:szCs w:val="21"/>
              </w:rPr>
            </w:pPr>
            <w:r w:rsidRPr="00257053">
              <w:rPr>
                <w:szCs w:val="21"/>
              </w:rPr>
              <w:t>集中</w:t>
            </w:r>
            <w:r w:rsidR="00B54F9A" w:rsidRPr="00257053">
              <w:rPr>
                <w:szCs w:val="21"/>
              </w:rPr>
              <w:t>收集后外售给废品回收公司</w:t>
            </w:r>
          </w:p>
        </w:tc>
        <w:tc>
          <w:tcPr>
            <w:tcW w:w="3544" w:type="dxa"/>
            <w:vMerge/>
            <w:tcBorders>
              <w:top w:val="single" w:sz="4" w:space="0" w:color="auto"/>
              <w:right w:val="single" w:sz="6" w:space="0" w:color="auto"/>
            </w:tcBorders>
            <w:vAlign w:val="center"/>
          </w:tcPr>
          <w:p w:rsidR="00B54F9A" w:rsidRPr="00257053" w:rsidRDefault="00B54F9A" w:rsidP="00B54F9A">
            <w:pPr>
              <w:jc w:val="center"/>
              <w:rPr>
                <w:szCs w:val="21"/>
              </w:rPr>
            </w:pPr>
          </w:p>
        </w:tc>
      </w:tr>
      <w:tr w:rsidR="00B54F9A" w:rsidRPr="00257053" w:rsidTr="00C57C8D">
        <w:trPr>
          <w:trHeight w:val="454"/>
        </w:trPr>
        <w:tc>
          <w:tcPr>
            <w:tcW w:w="843" w:type="dxa"/>
            <w:vMerge/>
            <w:tcBorders>
              <w:left w:val="single" w:sz="6" w:space="0" w:color="auto"/>
            </w:tcBorders>
            <w:vAlign w:val="center"/>
          </w:tcPr>
          <w:p w:rsidR="00B54F9A" w:rsidRPr="00257053" w:rsidRDefault="00B54F9A" w:rsidP="00B54F9A">
            <w:pPr>
              <w:jc w:val="center"/>
              <w:rPr>
                <w:b/>
                <w:szCs w:val="21"/>
              </w:rPr>
            </w:pPr>
          </w:p>
        </w:tc>
        <w:tc>
          <w:tcPr>
            <w:tcW w:w="1276" w:type="dxa"/>
            <w:vAlign w:val="center"/>
          </w:tcPr>
          <w:p w:rsidR="00B54F9A" w:rsidRPr="00257053" w:rsidRDefault="00B54F9A" w:rsidP="00B54F9A">
            <w:pPr>
              <w:spacing w:line="280" w:lineRule="exact"/>
              <w:jc w:val="center"/>
              <w:rPr>
                <w:szCs w:val="21"/>
                <w:lang w:eastAsia="zh-CN"/>
              </w:rPr>
            </w:pPr>
            <w:r w:rsidRPr="00257053">
              <w:rPr>
                <w:szCs w:val="21"/>
                <w:lang w:eastAsia="zh-CN"/>
              </w:rPr>
              <w:t>污水处理</w:t>
            </w:r>
          </w:p>
        </w:tc>
        <w:tc>
          <w:tcPr>
            <w:tcW w:w="992" w:type="dxa"/>
            <w:vAlign w:val="center"/>
          </w:tcPr>
          <w:p w:rsidR="00B54F9A" w:rsidRPr="00257053" w:rsidRDefault="00B54F9A" w:rsidP="00B54F9A">
            <w:pPr>
              <w:spacing w:line="280" w:lineRule="exact"/>
              <w:jc w:val="center"/>
              <w:rPr>
                <w:szCs w:val="21"/>
                <w:lang w:eastAsia="zh-CN"/>
              </w:rPr>
            </w:pPr>
            <w:r w:rsidRPr="00257053">
              <w:rPr>
                <w:szCs w:val="21"/>
                <w:lang w:eastAsia="zh-CN"/>
              </w:rPr>
              <w:t>污水处理设施污泥</w:t>
            </w:r>
          </w:p>
        </w:tc>
        <w:tc>
          <w:tcPr>
            <w:tcW w:w="2551" w:type="dxa"/>
            <w:vAlign w:val="center"/>
          </w:tcPr>
          <w:p w:rsidR="00B54F9A" w:rsidRPr="00257053" w:rsidRDefault="00B54F9A" w:rsidP="00B54F9A">
            <w:pPr>
              <w:spacing w:line="300" w:lineRule="exact"/>
              <w:rPr>
                <w:szCs w:val="21"/>
                <w:lang w:eastAsia="zh-CN"/>
              </w:rPr>
            </w:pPr>
            <w:r w:rsidRPr="00257053">
              <w:rPr>
                <w:szCs w:val="21"/>
                <w:lang w:eastAsia="zh-CN"/>
              </w:rPr>
              <w:t>运至垃圾填埋场安全填埋</w:t>
            </w:r>
          </w:p>
        </w:tc>
        <w:tc>
          <w:tcPr>
            <w:tcW w:w="3544" w:type="dxa"/>
            <w:vMerge/>
            <w:tcBorders>
              <w:top w:val="single" w:sz="4" w:space="0" w:color="auto"/>
              <w:right w:val="single" w:sz="6" w:space="0" w:color="auto"/>
            </w:tcBorders>
            <w:vAlign w:val="center"/>
          </w:tcPr>
          <w:p w:rsidR="00B54F9A" w:rsidRPr="00257053" w:rsidRDefault="00B54F9A" w:rsidP="00B54F9A">
            <w:pPr>
              <w:jc w:val="center"/>
              <w:rPr>
                <w:szCs w:val="21"/>
              </w:rPr>
            </w:pPr>
          </w:p>
        </w:tc>
      </w:tr>
      <w:tr w:rsidR="00B54F9A" w:rsidRPr="00257053" w:rsidTr="00C57C8D">
        <w:trPr>
          <w:trHeight w:val="454"/>
        </w:trPr>
        <w:tc>
          <w:tcPr>
            <w:tcW w:w="843" w:type="dxa"/>
            <w:vMerge/>
            <w:tcBorders>
              <w:left w:val="single" w:sz="6" w:space="0" w:color="auto"/>
            </w:tcBorders>
            <w:vAlign w:val="center"/>
          </w:tcPr>
          <w:p w:rsidR="00B54F9A" w:rsidRPr="00257053" w:rsidRDefault="00B54F9A" w:rsidP="00B54F9A">
            <w:pPr>
              <w:jc w:val="center"/>
              <w:rPr>
                <w:b/>
                <w:szCs w:val="21"/>
              </w:rPr>
            </w:pPr>
          </w:p>
        </w:tc>
        <w:tc>
          <w:tcPr>
            <w:tcW w:w="1276" w:type="dxa"/>
            <w:vAlign w:val="center"/>
          </w:tcPr>
          <w:p w:rsidR="00B54F9A" w:rsidRPr="00257053" w:rsidRDefault="00B54F9A" w:rsidP="00B54F9A">
            <w:pPr>
              <w:spacing w:line="280" w:lineRule="exact"/>
              <w:jc w:val="center"/>
              <w:rPr>
                <w:szCs w:val="21"/>
                <w:lang w:eastAsia="zh-CN"/>
              </w:rPr>
            </w:pPr>
            <w:r w:rsidRPr="00257053">
              <w:rPr>
                <w:szCs w:val="21"/>
                <w:lang w:eastAsia="zh-CN"/>
              </w:rPr>
              <w:t>生产过程</w:t>
            </w:r>
          </w:p>
        </w:tc>
        <w:tc>
          <w:tcPr>
            <w:tcW w:w="992" w:type="dxa"/>
            <w:vAlign w:val="center"/>
          </w:tcPr>
          <w:p w:rsidR="00B54F9A" w:rsidRPr="00257053" w:rsidRDefault="00B54F9A" w:rsidP="00B54F9A">
            <w:pPr>
              <w:spacing w:line="280" w:lineRule="exact"/>
              <w:jc w:val="center"/>
              <w:rPr>
                <w:szCs w:val="21"/>
                <w:lang w:eastAsia="zh-CN"/>
              </w:rPr>
            </w:pPr>
            <w:r w:rsidRPr="00257053">
              <w:rPr>
                <w:szCs w:val="21"/>
                <w:lang w:eastAsia="zh-CN"/>
              </w:rPr>
              <w:t>蛋壳</w:t>
            </w:r>
          </w:p>
        </w:tc>
        <w:tc>
          <w:tcPr>
            <w:tcW w:w="2551" w:type="dxa"/>
            <w:vMerge w:val="restart"/>
            <w:vAlign w:val="center"/>
          </w:tcPr>
          <w:p w:rsidR="00B54F9A" w:rsidRPr="00257053" w:rsidRDefault="00B54F9A" w:rsidP="00B54F9A">
            <w:pPr>
              <w:spacing w:line="280" w:lineRule="exact"/>
              <w:ind w:leftChars="-25" w:left="-53" w:rightChars="-25" w:right="-53"/>
              <w:rPr>
                <w:szCs w:val="21"/>
              </w:rPr>
            </w:pPr>
            <w:r w:rsidRPr="00257053">
              <w:rPr>
                <w:szCs w:val="21"/>
              </w:rPr>
              <w:t>集中收集，由环卫部门统一处置</w:t>
            </w:r>
          </w:p>
        </w:tc>
        <w:tc>
          <w:tcPr>
            <w:tcW w:w="3544" w:type="dxa"/>
            <w:vMerge/>
            <w:tcBorders>
              <w:top w:val="single" w:sz="4" w:space="0" w:color="auto"/>
              <w:right w:val="single" w:sz="6" w:space="0" w:color="auto"/>
            </w:tcBorders>
            <w:vAlign w:val="center"/>
          </w:tcPr>
          <w:p w:rsidR="00B54F9A" w:rsidRPr="00257053" w:rsidRDefault="00B54F9A" w:rsidP="00B54F9A">
            <w:pPr>
              <w:jc w:val="center"/>
              <w:rPr>
                <w:szCs w:val="21"/>
              </w:rPr>
            </w:pPr>
          </w:p>
        </w:tc>
      </w:tr>
      <w:tr w:rsidR="00B54F9A" w:rsidRPr="00257053" w:rsidTr="00C57C8D">
        <w:trPr>
          <w:trHeight w:val="454"/>
        </w:trPr>
        <w:tc>
          <w:tcPr>
            <w:tcW w:w="843" w:type="dxa"/>
            <w:vMerge/>
            <w:tcBorders>
              <w:left w:val="single" w:sz="6" w:space="0" w:color="auto"/>
            </w:tcBorders>
            <w:vAlign w:val="center"/>
          </w:tcPr>
          <w:p w:rsidR="00B54F9A" w:rsidRPr="00257053" w:rsidRDefault="00B54F9A" w:rsidP="00B54F9A">
            <w:pPr>
              <w:jc w:val="center"/>
              <w:rPr>
                <w:b/>
                <w:szCs w:val="21"/>
              </w:rPr>
            </w:pPr>
          </w:p>
        </w:tc>
        <w:tc>
          <w:tcPr>
            <w:tcW w:w="1276" w:type="dxa"/>
            <w:vAlign w:val="center"/>
          </w:tcPr>
          <w:p w:rsidR="00B54F9A" w:rsidRPr="00257053" w:rsidRDefault="00B54F9A" w:rsidP="00B54F9A">
            <w:pPr>
              <w:spacing w:line="320" w:lineRule="exact"/>
              <w:jc w:val="center"/>
              <w:rPr>
                <w:szCs w:val="21"/>
              </w:rPr>
            </w:pPr>
            <w:r w:rsidRPr="00257053">
              <w:rPr>
                <w:szCs w:val="21"/>
              </w:rPr>
              <w:t>员工</w:t>
            </w:r>
          </w:p>
        </w:tc>
        <w:tc>
          <w:tcPr>
            <w:tcW w:w="992" w:type="dxa"/>
            <w:vAlign w:val="center"/>
          </w:tcPr>
          <w:p w:rsidR="00B54F9A" w:rsidRPr="00257053" w:rsidRDefault="00B54F9A" w:rsidP="00B54F9A">
            <w:pPr>
              <w:spacing w:line="320" w:lineRule="exact"/>
              <w:jc w:val="center"/>
              <w:rPr>
                <w:szCs w:val="21"/>
              </w:rPr>
            </w:pPr>
            <w:r w:rsidRPr="00257053">
              <w:rPr>
                <w:szCs w:val="21"/>
              </w:rPr>
              <w:t>生活垃圾</w:t>
            </w:r>
          </w:p>
        </w:tc>
        <w:tc>
          <w:tcPr>
            <w:tcW w:w="2551" w:type="dxa"/>
            <w:vMerge/>
            <w:tcBorders>
              <w:bottom w:val="single" w:sz="4" w:space="0" w:color="auto"/>
            </w:tcBorders>
            <w:vAlign w:val="center"/>
          </w:tcPr>
          <w:p w:rsidR="00B54F9A" w:rsidRPr="00257053" w:rsidRDefault="00B54F9A" w:rsidP="00B54F9A">
            <w:pPr>
              <w:rPr>
                <w:szCs w:val="21"/>
                <w:lang w:eastAsia="zh-CN"/>
              </w:rPr>
            </w:pPr>
          </w:p>
        </w:tc>
        <w:tc>
          <w:tcPr>
            <w:tcW w:w="3544" w:type="dxa"/>
            <w:vMerge/>
            <w:tcBorders>
              <w:top w:val="single" w:sz="4" w:space="0" w:color="auto"/>
              <w:right w:val="single" w:sz="6" w:space="0" w:color="auto"/>
            </w:tcBorders>
            <w:vAlign w:val="center"/>
          </w:tcPr>
          <w:p w:rsidR="00B54F9A" w:rsidRPr="00257053" w:rsidRDefault="00B54F9A" w:rsidP="00B54F9A">
            <w:pPr>
              <w:jc w:val="center"/>
              <w:rPr>
                <w:szCs w:val="21"/>
              </w:rPr>
            </w:pPr>
          </w:p>
        </w:tc>
      </w:tr>
      <w:tr w:rsidR="00B54F9A" w:rsidRPr="00257053" w:rsidTr="00C57C8D">
        <w:trPr>
          <w:trHeight w:val="454"/>
        </w:trPr>
        <w:tc>
          <w:tcPr>
            <w:tcW w:w="843" w:type="dxa"/>
            <w:tcBorders>
              <w:left w:val="single" w:sz="6" w:space="0" w:color="auto"/>
            </w:tcBorders>
            <w:vAlign w:val="center"/>
          </w:tcPr>
          <w:p w:rsidR="00B54F9A" w:rsidRPr="00257053" w:rsidRDefault="00B54F9A" w:rsidP="00B54F9A">
            <w:pPr>
              <w:jc w:val="center"/>
              <w:rPr>
                <w:b/>
                <w:szCs w:val="21"/>
              </w:rPr>
            </w:pPr>
            <w:r w:rsidRPr="00257053">
              <w:rPr>
                <w:b/>
                <w:szCs w:val="21"/>
              </w:rPr>
              <w:t>噪</w:t>
            </w:r>
          </w:p>
          <w:p w:rsidR="00B54F9A" w:rsidRPr="00257053" w:rsidRDefault="00B54F9A" w:rsidP="00B54F9A">
            <w:pPr>
              <w:jc w:val="center"/>
              <w:rPr>
                <w:b/>
                <w:szCs w:val="21"/>
              </w:rPr>
            </w:pPr>
            <w:r w:rsidRPr="00257053">
              <w:rPr>
                <w:b/>
                <w:szCs w:val="21"/>
              </w:rPr>
              <w:t>声</w:t>
            </w:r>
          </w:p>
        </w:tc>
        <w:tc>
          <w:tcPr>
            <w:tcW w:w="1276" w:type="dxa"/>
            <w:vAlign w:val="center"/>
          </w:tcPr>
          <w:p w:rsidR="00B54F9A" w:rsidRPr="00257053" w:rsidRDefault="00B54F9A" w:rsidP="00B54F9A">
            <w:pPr>
              <w:jc w:val="center"/>
              <w:rPr>
                <w:szCs w:val="21"/>
              </w:rPr>
            </w:pPr>
            <w:r w:rsidRPr="00257053">
              <w:rPr>
                <w:szCs w:val="21"/>
              </w:rPr>
              <w:t>生产设备</w:t>
            </w:r>
          </w:p>
        </w:tc>
        <w:tc>
          <w:tcPr>
            <w:tcW w:w="992" w:type="dxa"/>
            <w:vAlign w:val="center"/>
          </w:tcPr>
          <w:p w:rsidR="00B54F9A" w:rsidRPr="00257053" w:rsidRDefault="00B54F9A" w:rsidP="00B54F9A">
            <w:pPr>
              <w:jc w:val="center"/>
              <w:rPr>
                <w:szCs w:val="21"/>
              </w:rPr>
            </w:pPr>
            <w:r w:rsidRPr="00257053">
              <w:rPr>
                <w:szCs w:val="21"/>
              </w:rPr>
              <w:t>噪声</w:t>
            </w:r>
          </w:p>
        </w:tc>
        <w:tc>
          <w:tcPr>
            <w:tcW w:w="2551" w:type="dxa"/>
            <w:vAlign w:val="center"/>
          </w:tcPr>
          <w:p w:rsidR="00B54F9A" w:rsidRPr="00257053" w:rsidRDefault="00B54F9A" w:rsidP="00B54F9A">
            <w:pPr>
              <w:rPr>
                <w:szCs w:val="21"/>
                <w:lang w:eastAsia="zh-CN"/>
              </w:rPr>
            </w:pPr>
            <w:r w:rsidRPr="00257053">
              <w:rPr>
                <w:szCs w:val="21"/>
                <w:lang w:eastAsia="zh-CN"/>
              </w:rPr>
              <w:t>加固减振，</w:t>
            </w:r>
            <w:r w:rsidRPr="00257053">
              <w:rPr>
                <w:szCs w:val="21"/>
              </w:rPr>
              <w:t>定期维护，</w:t>
            </w:r>
            <w:r w:rsidRPr="00257053">
              <w:rPr>
                <w:szCs w:val="21"/>
                <w:lang w:eastAsia="zh-CN"/>
              </w:rPr>
              <w:t>车间屏蔽，距离衰减</w:t>
            </w:r>
          </w:p>
        </w:tc>
        <w:tc>
          <w:tcPr>
            <w:tcW w:w="3544" w:type="dxa"/>
            <w:tcBorders>
              <w:right w:val="single" w:sz="6" w:space="0" w:color="auto"/>
            </w:tcBorders>
            <w:tcMar>
              <w:left w:w="0" w:type="dxa"/>
              <w:right w:w="0" w:type="dxa"/>
            </w:tcMar>
            <w:vAlign w:val="center"/>
          </w:tcPr>
          <w:p w:rsidR="00B54F9A" w:rsidRPr="00257053" w:rsidRDefault="00B54F9A" w:rsidP="00B54F9A">
            <w:pPr>
              <w:jc w:val="center"/>
              <w:rPr>
                <w:szCs w:val="21"/>
                <w:lang w:eastAsia="zh-CN"/>
              </w:rPr>
            </w:pPr>
            <w:r w:rsidRPr="00257053">
              <w:rPr>
                <w:szCs w:val="21"/>
              </w:rPr>
              <w:t>《工业企业厂界</w:t>
            </w:r>
            <w:r w:rsidRPr="00257053">
              <w:rPr>
                <w:szCs w:val="21"/>
                <w:lang w:eastAsia="zh-CN"/>
              </w:rPr>
              <w:t>环境</w:t>
            </w:r>
            <w:r w:rsidRPr="00257053">
              <w:rPr>
                <w:szCs w:val="21"/>
              </w:rPr>
              <w:t>噪声</w:t>
            </w:r>
            <w:r w:rsidRPr="00257053">
              <w:rPr>
                <w:szCs w:val="21"/>
                <w:lang w:eastAsia="zh-CN"/>
              </w:rPr>
              <w:t>排放</w:t>
            </w:r>
            <w:r w:rsidRPr="00257053">
              <w:rPr>
                <w:szCs w:val="21"/>
              </w:rPr>
              <w:t>标准》</w:t>
            </w:r>
            <w:r w:rsidRPr="00257053">
              <w:rPr>
                <w:szCs w:val="21"/>
              </w:rPr>
              <w:t>GB12348-</w:t>
            </w:r>
            <w:r w:rsidRPr="00257053">
              <w:rPr>
                <w:szCs w:val="21"/>
                <w:lang w:eastAsia="zh-CN"/>
              </w:rPr>
              <w:t>2008</w:t>
            </w:r>
          </w:p>
          <w:p w:rsidR="00B54F9A" w:rsidRPr="00257053" w:rsidRDefault="003B404F" w:rsidP="00B54F9A">
            <w:pPr>
              <w:jc w:val="center"/>
              <w:rPr>
                <w:szCs w:val="21"/>
                <w:lang w:eastAsia="zh-CN"/>
              </w:rPr>
            </w:pPr>
            <w:r w:rsidRPr="00257053">
              <w:rPr>
                <w:szCs w:val="21"/>
                <w:lang w:eastAsia="zh-CN"/>
              </w:rPr>
              <w:t>2</w:t>
            </w:r>
            <w:r w:rsidR="00B54F9A" w:rsidRPr="00257053">
              <w:rPr>
                <w:szCs w:val="21"/>
                <w:lang w:eastAsia="zh-CN"/>
              </w:rPr>
              <w:t>类标准</w:t>
            </w:r>
          </w:p>
        </w:tc>
      </w:tr>
      <w:tr w:rsidR="00B54F9A" w:rsidRPr="00257053" w:rsidTr="00C57C8D">
        <w:trPr>
          <w:trHeight w:val="428"/>
        </w:trPr>
        <w:tc>
          <w:tcPr>
            <w:tcW w:w="843" w:type="dxa"/>
            <w:tcBorders>
              <w:left w:val="single" w:sz="6" w:space="0" w:color="auto"/>
            </w:tcBorders>
            <w:vAlign w:val="center"/>
          </w:tcPr>
          <w:p w:rsidR="00B54F9A" w:rsidRPr="00257053" w:rsidRDefault="00B54F9A" w:rsidP="00B54F9A">
            <w:pPr>
              <w:jc w:val="center"/>
              <w:rPr>
                <w:szCs w:val="21"/>
                <w:lang w:eastAsia="zh-CN"/>
              </w:rPr>
            </w:pPr>
            <w:r w:rsidRPr="00257053">
              <w:rPr>
                <w:b/>
                <w:szCs w:val="21"/>
              </w:rPr>
              <w:t>其他</w:t>
            </w:r>
          </w:p>
        </w:tc>
        <w:tc>
          <w:tcPr>
            <w:tcW w:w="8363" w:type="dxa"/>
            <w:gridSpan w:val="4"/>
            <w:tcBorders>
              <w:right w:val="single" w:sz="6" w:space="0" w:color="auto"/>
            </w:tcBorders>
            <w:vAlign w:val="center"/>
          </w:tcPr>
          <w:p w:rsidR="00B54F9A" w:rsidRPr="00257053" w:rsidRDefault="00B54F9A" w:rsidP="00B54F9A">
            <w:pPr>
              <w:rPr>
                <w:szCs w:val="21"/>
              </w:rPr>
            </w:pPr>
          </w:p>
        </w:tc>
      </w:tr>
      <w:tr w:rsidR="00B54F9A" w:rsidRPr="00257053" w:rsidTr="00C57C8D">
        <w:trPr>
          <w:cantSplit/>
          <w:trHeight w:val="1680"/>
        </w:trPr>
        <w:tc>
          <w:tcPr>
            <w:tcW w:w="9206" w:type="dxa"/>
            <w:gridSpan w:val="5"/>
            <w:tcBorders>
              <w:left w:val="single" w:sz="6" w:space="0" w:color="auto"/>
              <w:bottom w:val="single" w:sz="6" w:space="0" w:color="auto"/>
              <w:right w:val="single" w:sz="6" w:space="0" w:color="auto"/>
            </w:tcBorders>
            <w:vAlign w:val="center"/>
          </w:tcPr>
          <w:p w:rsidR="00B54F9A" w:rsidRPr="00257053" w:rsidRDefault="00B54F9A" w:rsidP="00B54F9A">
            <w:pPr>
              <w:spacing w:beforeLines="50" w:before="156" w:line="360" w:lineRule="auto"/>
              <w:rPr>
                <w:rFonts w:eastAsia="黑体"/>
                <w:sz w:val="24"/>
              </w:rPr>
            </w:pPr>
            <w:r w:rsidRPr="00257053">
              <w:rPr>
                <w:rFonts w:eastAsia="黑体"/>
                <w:sz w:val="24"/>
              </w:rPr>
              <w:t>态保护措施及预期效果</w:t>
            </w:r>
          </w:p>
          <w:p w:rsidR="00B54F9A" w:rsidRPr="00257053" w:rsidRDefault="00B54F9A" w:rsidP="00B54F9A">
            <w:pPr>
              <w:spacing w:line="360" w:lineRule="auto"/>
              <w:ind w:firstLineChars="200" w:firstLine="480"/>
              <w:rPr>
                <w:rFonts w:eastAsia="PMingLiU"/>
                <w:sz w:val="24"/>
              </w:rPr>
            </w:pPr>
            <w:r w:rsidRPr="00257053">
              <w:rPr>
                <w:sz w:val="24"/>
              </w:rPr>
              <w:t>本项目需加强管理，保持环境整洁，不得影响景观。建立并实施严格的管理措施，严禁各种污染物大量进入环境，尽量使污染物的影响达到最低程度。加强周边绿化并要对绿化妥善管理，这不仅能美化环境，同时对抑尘降噪及净化空气都有益处。</w:t>
            </w:r>
          </w:p>
          <w:p w:rsidR="00B54F9A" w:rsidRPr="00257053" w:rsidRDefault="00B54F9A" w:rsidP="00B54F9A">
            <w:pPr>
              <w:spacing w:line="360" w:lineRule="auto"/>
              <w:ind w:firstLineChars="200" w:firstLine="420"/>
              <w:rPr>
                <w:rFonts w:eastAsia="PMingLiU"/>
                <w:szCs w:val="21"/>
              </w:rPr>
            </w:pPr>
          </w:p>
          <w:p w:rsidR="009F24FE" w:rsidRPr="00257053" w:rsidRDefault="009F24FE" w:rsidP="00B54F9A">
            <w:pPr>
              <w:spacing w:line="360" w:lineRule="auto"/>
              <w:ind w:firstLineChars="200" w:firstLine="420"/>
              <w:rPr>
                <w:rFonts w:eastAsia="PMingLiU"/>
                <w:szCs w:val="21"/>
              </w:rPr>
            </w:pPr>
          </w:p>
          <w:p w:rsidR="009F24FE" w:rsidRPr="00257053" w:rsidRDefault="009F24FE" w:rsidP="00B54F9A">
            <w:pPr>
              <w:spacing w:line="360" w:lineRule="auto"/>
              <w:ind w:firstLineChars="200" w:firstLine="420"/>
              <w:rPr>
                <w:rFonts w:eastAsia="PMingLiU"/>
                <w:szCs w:val="21"/>
              </w:rPr>
            </w:pPr>
          </w:p>
          <w:p w:rsidR="009F24FE" w:rsidRPr="00257053" w:rsidRDefault="009F24FE" w:rsidP="00B54F9A">
            <w:pPr>
              <w:spacing w:line="360" w:lineRule="auto"/>
              <w:ind w:firstLineChars="200" w:firstLine="420"/>
              <w:rPr>
                <w:rFonts w:eastAsia="PMingLiU"/>
                <w:szCs w:val="21"/>
              </w:rPr>
            </w:pPr>
          </w:p>
          <w:p w:rsidR="009F24FE" w:rsidRPr="00257053" w:rsidRDefault="009F24FE" w:rsidP="009F24FE">
            <w:pPr>
              <w:spacing w:line="360" w:lineRule="auto"/>
              <w:rPr>
                <w:rFonts w:eastAsia="PMingLiU"/>
                <w:szCs w:val="21"/>
              </w:rPr>
            </w:pPr>
          </w:p>
          <w:p w:rsidR="00B54F9A" w:rsidRPr="00257053" w:rsidRDefault="00B54F9A" w:rsidP="00B54F9A">
            <w:pPr>
              <w:spacing w:line="360" w:lineRule="auto"/>
              <w:rPr>
                <w:rFonts w:eastAsia="PMingLiU"/>
                <w:szCs w:val="21"/>
              </w:rPr>
            </w:pPr>
          </w:p>
          <w:p w:rsidR="000B7F94" w:rsidRPr="00257053" w:rsidRDefault="000B7F94" w:rsidP="00B54F9A">
            <w:pPr>
              <w:spacing w:line="360" w:lineRule="auto"/>
              <w:rPr>
                <w:rFonts w:eastAsia="PMingLiU"/>
                <w:szCs w:val="21"/>
              </w:rPr>
            </w:pPr>
          </w:p>
          <w:p w:rsidR="000B7F94" w:rsidRDefault="000B7F94" w:rsidP="00B54F9A">
            <w:pPr>
              <w:spacing w:line="360" w:lineRule="auto"/>
              <w:rPr>
                <w:rFonts w:eastAsia="PMingLiU"/>
                <w:szCs w:val="21"/>
              </w:rPr>
            </w:pPr>
          </w:p>
          <w:p w:rsidR="007D19FF" w:rsidRDefault="007D19FF" w:rsidP="00B54F9A">
            <w:pPr>
              <w:spacing w:line="360" w:lineRule="auto"/>
              <w:rPr>
                <w:rFonts w:eastAsia="PMingLiU"/>
                <w:szCs w:val="21"/>
              </w:rPr>
            </w:pPr>
          </w:p>
          <w:p w:rsidR="007D19FF" w:rsidRPr="00257053" w:rsidRDefault="007D19FF" w:rsidP="00B54F9A">
            <w:pPr>
              <w:spacing w:line="360" w:lineRule="auto"/>
              <w:rPr>
                <w:rFonts w:eastAsia="PMingLiU"/>
                <w:szCs w:val="21"/>
              </w:rPr>
            </w:pPr>
          </w:p>
          <w:p w:rsidR="000B7F94" w:rsidRPr="00257053" w:rsidRDefault="000B7F94" w:rsidP="00B54F9A">
            <w:pPr>
              <w:spacing w:line="360" w:lineRule="auto"/>
              <w:rPr>
                <w:rFonts w:eastAsia="PMingLiU"/>
                <w:szCs w:val="21"/>
              </w:rPr>
            </w:pPr>
          </w:p>
          <w:p w:rsidR="000B7F94" w:rsidRPr="00257053" w:rsidRDefault="000B7F94" w:rsidP="00B54F9A">
            <w:pPr>
              <w:spacing w:line="360" w:lineRule="auto"/>
              <w:rPr>
                <w:rFonts w:eastAsia="PMingLiU"/>
                <w:szCs w:val="21"/>
              </w:rPr>
            </w:pPr>
          </w:p>
          <w:p w:rsidR="00255F55" w:rsidRPr="00257053" w:rsidRDefault="00255F55" w:rsidP="00B54F9A">
            <w:pPr>
              <w:spacing w:line="360" w:lineRule="auto"/>
              <w:rPr>
                <w:rFonts w:eastAsia="PMingLiU"/>
                <w:szCs w:val="21"/>
              </w:rPr>
            </w:pPr>
          </w:p>
          <w:p w:rsidR="000B7F94" w:rsidRPr="00257053" w:rsidRDefault="000B7F94" w:rsidP="00B54F9A">
            <w:pPr>
              <w:spacing w:line="360" w:lineRule="auto"/>
              <w:rPr>
                <w:rFonts w:eastAsia="PMingLiU"/>
                <w:szCs w:val="21"/>
              </w:rPr>
            </w:pPr>
          </w:p>
        </w:tc>
      </w:tr>
    </w:tbl>
    <w:p w:rsidR="00ED770F" w:rsidRPr="00257053" w:rsidRDefault="00ED770F">
      <w:pPr>
        <w:spacing w:line="360" w:lineRule="auto"/>
        <w:rPr>
          <w:rFonts w:eastAsia="黑体"/>
          <w:b/>
          <w:color w:val="FF00FF"/>
          <w:sz w:val="30"/>
        </w:rPr>
      </w:pPr>
      <w:r w:rsidRPr="00257053">
        <w:rPr>
          <w:sz w:val="28"/>
          <w:lang w:eastAsia="zh-CN"/>
        </w:rPr>
        <w:br w:type="page"/>
      </w:r>
      <w:r w:rsidRPr="00257053">
        <w:rPr>
          <w:rFonts w:eastAsia="黑体"/>
          <w:color w:val="000000"/>
          <w:sz w:val="30"/>
          <w:szCs w:val="30"/>
        </w:rPr>
        <w:lastRenderedPageBreak/>
        <w:t>结论与建议</w:t>
      </w:r>
    </w:p>
    <w:tbl>
      <w:tblPr>
        <w:tblW w:w="9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64"/>
        <w:gridCol w:w="397"/>
      </w:tblGrid>
      <w:tr w:rsidR="00ED770F" w:rsidRPr="00257053" w:rsidTr="00C57C8D">
        <w:trPr>
          <w:gridAfter w:val="1"/>
          <w:wAfter w:w="397" w:type="dxa"/>
          <w:trHeight w:val="13372"/>
        </w:trPr>
        <w:tc>
          <w:tcPr>
            <w:tcW w:w="9064" w:type="dxa"/>
          </w:tcPr>
          <w:p w:rsidR="00ED770F" w:rsidRPr="00257053" w:rsidRDefault="00ED770F" w:rsidP="0062413D">
            <w:pPr>
              <w:spacing w:beforeLines="50" w:before="156" w:line="480" w:lineRule="exact"/>
              <w:rPr>
                <w:rFonts w:eastAsia="黑体"/>
                <w:color w:val="000000"/>
                <w:sz w:val="24"/>
              </w:rPr>
            </w:pPr>
            <w:r w:rsidRPr="00257053">
              <w:rPr>
                <w:rFonts w:eastAsia="黑体"/>
                <w:color w:val="000000"/>
                <w:sz w:val="24"/>
              </w:rPr>
              <w:t>一、评价结论</w:t>
            </w:r>
          </w:p>
          <w:p w:rsidR="00ED770F" w:rsidRPr="00257053" w:rsidRDefault="00ED770F" w:rsidP="001606C7">
            <w:pPr>
              <w:spacing w:line="480" w:lineRule="exact"/>
              <w:ind w:firstLineChars="200" w:firstLine="482"/>
              <w:jc w:val="both"/>
              <w:rPr>
                <w:b/>
                <w:bCs/>
                <w:sz w:val="24"/>
              </w:rPr>
            </w:pPr>
            <w:r w:rsidRPr="00257053">
              <w:rPr>
                <w:b/>
                <w:bCs/>
                <w:sz w:val="24"/>
              </w:rPr>
              <w:t>1</w:t>
            </w:r>
            <w:r w:rsidRPr="00257053">
              <w:rPr>
                <w:b/>
                <w:bCs/>
                <w:sz w:val="24"/>
              </w:rPr>
              <w:t>、项目建设符合产业政策</w:t>
            </w:r>
          </w:p>
          <w:p w:rsidR="007B6827" w:rsidRPr="00257053" w:rsidRDefault="007B6827" w:rsidP="001606C7">
            <w:pPr>
              <w:spacing w:line="480" w:lineRule="exact"/>
              <w:ind w:firstLineChars="200" w:firstLine="480"/>
              <w:jc w:val="both"/>
              <w:rPr>
                <w:sz w:val="24"/>
                <w:lang w:eastAsia="zh-CN"/>
              </w:rPr>
            </w:pPr>
            <w:r w:rsidRPr="00257053">
              <w:rPr>
                <w:sz w:val="24"/>
              </w:rPr>
              <w:t>对照《国民经济行业分类》和《产业结构调整指导目录（</w:t>
            </w:r>
            <w:r w:rsidRPr="00257053">
              <w:rPr>
                <w:sz w:val="24"/>
              </w:rPr>
              <w:t>2011</w:t>
            </w:r>
            <w:r w:rsidRPr="00257053">
              <w:rPr>
                <w:sz w:val="24"/>
              </w:rPr>
              <w:t>年本）》</w:t>
            </w:r>
            <w:r w:rsidRPr="00257053">
              <w:rPr>
                <w:sz w:val="24"/>
                <w:lang w:eastAsia="zh-CN"/>
              </w:rPr>
              <w:t>（</w:t>
            </w:r>
            <w:r w:rsidRPr="00257053">
              <w:rPr>
                <w:sz w:val="24"/>
                <w:lang w:eastAsia="zh-CN"/>
              </w:rPr>
              <w:t>2013</w:t>
            </w:r>
            <w:r w:rsidRPr="00257053">
              <w:rPr>
                <w:sz w:val="24"/>
                <w:lang w:eastAsia="zh-CN"/>
              </w:rPr>
              <w:t>年修订版）</w:t>
            </w:r>
            <w:r w:rsidRPr="00257053">
              <w:rPr>
                <w:sz w:val="24"/>
              </w:rPr>
              <w:t>，本项目为</w:t>
            </w:r>
            <w:r w:rsidRPr="00257053">
              <w:rPr>
                <w:sz w:val="24"/>
                <w:lang w:eastAsia="zh-CN"/>
              </w:rPr>
              <w:t>糕点、面包制造</w:t>
            </w:r>
            <w:r w:rsidRPr="00257053">
              <w:rPr>
                <w:sz w:val="24"/>
              </w:rPr>
              <w:t>，均不属于限制或淘汰类项目</w:t>
            </w:r>
            <w:r w:rsidRPr="00257053">
              <w:rPr>
                <w:sz w:val="24"/>
                <w:lang w:eastAsia="zh-CN"/>
              </w:rPr>
              <w:t>，属于允许类建设项目</w:t>
            </w:r>
            <w:r w:rsidRPr="00257053">
              <w:rPr>
                <w:sz w:val="24"/>
              </w:rPr>
              <w:t>，目前该项目已经</w:t>
            </w:r>
            <w:r w:rsidRPr="00257053">
              <w:rPr>
                <w:sz w:val="24"/>
                <w:lang w:eastAsia="zh-CN"/>
              </w:rPr>
              <w:t>濮阳经济技术开发区经济发展局备案</w:t>
            </w:r>
            <w:r w:rsidRPr="00257053">
              <w:rPr>
                <w:sz w:val="24"/>
              </w:rPr>
              <w:t>（</w:t>
            </w:r>
            <w:r w:rsidRPr="00257053">
              <w:rPr>
                <w:sz w:val="24"/>
                <w:lang w:eastAsia="zh-CN"/>
              </w:rPr>
              <w:t>2017-410952-14-03-045418</w:t>
            </w:r>
            <w:r w:rsidRPr="00257053">
              <w:rPr>
                <w:sz w:val="24"/>
              </w:rPr>
              <w:t>）。综上所述，</w:t>
            </w:r>
            <w:r w:rsidRPr="00257053">
              <w:rPr>
                <w:sz w:val="24"/>
                <w:lang w:eastAsia="zh-CN"/>
              </w:rPr>
              <w:t>本项目的建设符合国家当前的各相关产业政策。</w:t>
            </w:r>
          </w:p>
          <w:p w:rsidR="00ED770F" w:rsidRPr="00257053" w:rsidRDefault="00ED770F" w:rsidP="001606C7">
            <w:pPr>
              <w:spacing w:line="480" w:lineRule="exact"/>
              <w:ind w:firstLineChars="200" w:firstLine="482"/>
              <w:jc w:val="both"/>
              <w:outlineLvl w:val="0"/>
              <w:rPr>
                <w:kern w:val="0"/>
                <w:sz w:val="24"/>
                <w:lang w:eastAsia="zh-CN"/>
              </w:rPr>
            </w:pPr>
            <w:r w:rsidRPr="00257053">
              <w:rPr>
                <w:b/>
                <w:bCs/>
                <w:sz w:val="24"/>
                <w:lang w:eastAsia="zh-CN"/>
              </w:rPr>
              <w:t>2</w:t>
            </w:r>
            <w:r w:rsidRPr="00257053">
              <w:rPr>
                <w:b/>
                <w:bCs/>
                <w:sz w:val="24"/>
                <w:lang w:eastAsia="zh-CN"/>
              </w:rPr>
              <w:t>、</w:t>
            </w:r>
            <w:r w:rsidRPr="00257053">
              <w:rPr>
                <w:b/>
                <w:bCs/>
                <w:sz w:val="24"/>
              </w:rPr>
              <w:t>环境质量状况评价结论</w:t>
            </w:r>
          </w:p>
          <w:p w:rsidR="00407DA2" w:rsidRPr="00257053" w:rsidRDefault="00407DA2" w:rsidP="001606C7">
            <w:pPr>
              <w:spacing w:line="480" w:lineRule="exact"/>
              <w:ind w:firstLineChars="200" w:firstLine="480"/>
              <w:jc w:val="both"/>
              <w:rPr>
                <w:kern w:val="0"/>
                <w:sz w:val="24"/>
                <w:szCs w:val="22"/>
                <w:lang w:val="en-US" w:eastAsia="zh-CN"/>
              </w:rPr>
            </w:pPr>
            <w:r w:rsidRPr="00257053">
              <w:rPr>
                <w:bCs/>
                <w:kern w:val="0"/>
                <w:sz w:val="24"/>
                <w:szCs w:val="22"/>
                <w:lang w:val="en-US" w:eastAsia="zh-CN"/>
              </w:rPr>
              <w:t>（</w:t>
            </w:r>
            <w:r w:rsidRPr="00257053">
              <w:rPr>
                <w:bCs/>
                <w:kern w:val="0"/>
                <w:sz w:val="24"/>
                <w:szCs w:val="22"/>
                <w:lang w:val="en-US" w:eastAsia="zh-CN"/>
              </w:rPr>
              <w:t>1</w:t>
            </w:r>
            <w:r w:rsidRPr="00257053">
              <w:rPr>
                <w:bCs/>
                <w:kern w:val="0"/>
                <w:sz w:val="24"/>
                <w:szCs w:val="22"/>
                <w:lang w:val="en-US" w:eastAsia="zh-CN"/>
              </w:rPr>
              <w:t>）</w:t>
            </w:r>
            <w:r w:rsidRPr="00257053">
              <w:rPr>
                <w:kern w:val="0"/>
                <w:sz w:val="24"/>
                <w:szCs w:val="22"/>
                <w:lang w:val="en-US" w:eastAsia="zh-CN"/>
              </w:rPr>
              <w:t>环境空气</w:t>
            </w:r>
          </w:p>
          <w:p w:rsidR="00407DA2" w:rsidRPr="00257053" w:rsidRDefault="00407DA2" w:rsidP="001606C7">
            <w:pPr>
              <w:spacing w:line="480" w:lineRule="exact"/>
              <w:ind w:firstLineChars="200" w:firstLine="480"/>
              <w:jc w:val="both"/>
              <w:rPr>
                <w:kern w:val="0"/>
                <w:sz w:val="24"/>
                <w:szCs w:val="22"/>
                <w:lang w:val="en-US" w:eastAsia="zh-CN"/>
              </w:rPr>
            </w:pPr>
            <w:r w:rsidRPr="00257053">
              <w:rPr>
                <w:kern w:val="0"/>
                <w:sz w:val="24"/>
                <w:szCs w:val="22"/>
                <w:lang w:val="en-US" w:eastAsia="zh-CN"/>
              </w:rPr>
              <w:t>本项目所在区域</w:t>
            </w:r>
            <w:r w:rsidRPr="00257053">
              <w:rPr>
                <w:kern w:val="0"/>
                <w:sz w:val="24"/>
                <w:szCs w:val="22"/>
                <w:lang w:val="en-US" w:eastAsia="zh-CN"/>
              </w:rPr>
              <w:t>NO</w:t>
            </w:r>
            <w:r w:rsidRPr="00257053">
              <w:rPr>
                <w:kern w:val="0"/>
                <w:sz w:val="24"/>
                <w:szCs w:val="22"/>
                <w:vertAlign w:val="subscript"/>
                <w:lang w:val="en-US" w:eastAsia="zh-CN"/>
              </w:rPr>
              <w:t>2</w:t>
            </w:r>
            <w:r w:rsidRPr="00257053">
              <w:rPr>
                <w:kern w:val="0"/>
                <w:sz w:val="24"/>
                <w:szCs w:val="22"/>
                <w:lang w:val="en-US" w:eastAsia="zh-CN"/>
              </w:rPr>
              <w:t>、</w:t>
            </w:r>
            <w:r w:rsidRPr="00257053">
              <w:rPr>
                <w:kern w:val="0"/>
                <w:sz w:val="24"/>
                <w:szCs w:val="22"/>
                <w:lang w:val="en-US" w:eastAsia="zh-CN"/>
              </w:rPr>
              <w:t>PM</w:t>
            </w:r>
            <w:r w:rsidRPr="00257053">
              <w:rPr>
                <w:kern w:val="0"/>
                <w:sz w:val="24"/>
                <w:szCs w:val="22"/>
                <w:vertAlign w:val="subscript"/>
                <w:lang w:val="en-US" w:eastAsia="zh-CN"/>
              </w:rPr>
              <w:t>10</w:t>
            </w:r>
            <w:r w:rsidRPr="00257053">
              <w:rPr>
                <w:kern w:val="0"/>
                <w:sz w:val="24"/>
                <w:szCs w:val="22"/>
                <w:lang w:val="en-US" w:eastAsia="zh-CN"/>
              </w:rPr>
              <w:t>、</w:t>
            </w:r>
            <w:r w:rsidRPr="00257053">
              <w:rPr>
                <w:kern w:val="0"/>
                <w:sz w:val="24"/>
                <w:szCs w:val="22"/>
                <w:lang w:val="en-US" w:eastAsia="zh-CN"/>
              </w:rPr>
              <w:t>PM</w:t>
            </w:r>
            <w:r w:rsidRPr="00257053">
              <w:rPr>
                <w:kern w:val="0"/>
                <w:sz w:val="24"/>
                <w:szCs w:val="22"/>
                <w:vertAlign w:val="subscript"/>
                <w:lang w:val="en-US" w:eastAsia="zh-CN"/>
              </w:rPr>
              <w:t>2.5</w:t>
            </w:r>
            <w:r w:rsidRPr="00257053">
              <w:rPr>
                <w:kern w:val="0"/>
                <w:sz w:val="24"/>
                <w:szCs w:val="22"/>
                <w:lang w:val="en-US" w:eastAsia="zh-CN"/>
              </w:rPr>
              <w:t>、</w:t>
            </w:r>
            <w:r w:rsidRPr="00257053">
              <w:rPr>
                <w:kern w:val="0"/>
                <w:sz w:val="24"/>
                <w:szCs w:val="22"/>
                <w:lang w:val="en-US" w:eastAsia="zh-CN"/>
              </w:rPr>
              <w:t>O</w:t>
            </w:r>
            <w:r w:rsidRPr="00257053">
              <w:rPr>
                <w:kern w:val="0"/>
                <w:sz w:val="24"/>
                <w:szCs w:val="22"/>
                <w:vertAlign w:val="subscript"/>
                <w:lang w:val="en-US" w:eastAsia="zh-CN"/>
              </w:rPr>
              <w:t>3</w:t>
            </w:r>
            <w:r w:rsidRPr="00257053">
              <w:rPr>
                <w:kern w:val="0"/>
                <w:sz w:val="24"/>
                <w:szCs w:val="22"/>
                <w:lang w:val="en-US" w:eastAsia="zh-CN"/>
              </w:rPr>
              <w:t>年均值存在超标情况，则可判定项目所在区域为不达标区。</w:t>
            </w:r>
          </w:p>
          <w:p w:rsidR="00407DA2" w:rsidRPr="00257053" w:rsidRDefault="00407DA2" w:rsidP="001606C7">
            <w:pPr>
              <w:spacing w:line="480" w:lineRule="exact"/>
              <w:ind w:firstLineChars="200" w:firstLine="480"/>
              <w:jc w:val="both"/>
              <w:rPr>
                <w:kern w:val="0"/>
                <w:sz w:val="24"/>
                <w:szCs w:val="22"/>
                <w:lang w:val="en-US" w:eastAsia="zh-CN"/>
              </w:rPr>
            </w:pPr>
            <w:r w:rsidRPr="00257053">
              <w:rPr>
                <w:kern w:val="0"/>
                <w:sz w:val="24"/>
                <w:szCs w:val="22"/>
                <w:lang w:val="en-US" w:eastAsia="zh-CN"/>
              </w:rPr>
              <w:t>（</w:t>
            </w:r>
            <w:r w:rsidRPr="00257053">
              <w:rPr>
                <w:kern w:val="0"/>
                <w:sz w:val="24"/>
                <w:szCs w:val="22"/>
                <w:lang w:val="en-US" w:eastAsia="zh-CN"/>
              </w:rPr>
              <w:t>2</w:t>
            </w:r>
            <w:r w:rsidRPr="00257053">
              <w:rPr>
                <w:kern w:val="0"/>
                <w:sz w:val="24"/>
                <w:szCs w:val="22"/>
                <w:lang w:val="en-US" w:eastAsia="zh-CN"/>
              </w:rPr>
              <w:t>）地表水环境质量现状</w:t>
            </w:r>
          </w:p>
          <w:p w:rsidR="007B6827" w:rsidRPr="00257053" w:rsidRDefault="007B6827" w:rsidP="001606C7">
            <w:pPr>
              <w:spacing w:line="480" w:lineRule="exact"/>
              <w:ind w:firstLineChars="200" w:firstLine="480"/>
              <w:jc w:val="both"/>
              <w:rPr>
                <w:sz w:val="24"/>
                <w:lang w:eastAsia="zh-CN"/>
              </w:rPr>
            </w:pPr>
            <w:r w:rsidRPr="00257053">
              <w:rPr>
                <w:sz w:val="24"/>
                <w:lang w:eastAsia="zh-CN"/>
              </w:rPr>
              <w:t>马颊河南乐水文站省控断面不能满足其</w:t>
            </w:r>
            <w:r w:rsidRPr="00257053">
              <w:rPr>
                <w:sz w:val="24"/>
                <w:lang w:eastAsia="zh-CN"/>
              </w:rPr>
              <w:t>Ⅳ</w:t>
            </w:r>
            <w:r w:rsidRPr="00257053">
              <w:rPr>
                <w:sz w:val="24"/>
                <w:lang w:eastAsia="zh-CN"/>
              </w:rPr>
              <w:t>类水体功能目标（</w:t>
            </w:r>
            <w:r w:rsidRPr="00257053">
              <w:rPr>
                <w:sz w:val="24"/>
                <w:lang w:eastAsia="zh-CN"/>
              </w:rPr>
              <w:t>COD 30 mg/L</w:t>
            </w:r>
            <w:r w:rsidRPr="00257053">
              <w:rPr>
                <w:sz w:val="24"/>
                <w:lang w:eastAsia="zh-CN"/>
              </w:rPr>
              <w:t>，氨氮</w:t>
            </w:r>
            <w:r w:rsidRPr="00257053">
              <w:rPr>
                <w:sz w:val="24"/>
                <w:lang w:eastAsia="zh-CN"/>
              </w:rPr>
              <w:t>1.5 mg/L</w:t>
            </w:r>
            <w:r w:rsidRPr="00257053">
              <w:rPr>
                <w:sz w:val="24"/>
                <w:lang w:eastAsia="zh-CN"/>
              </w:rPr>
              <w:t>）要求，</w:t>
            </w:r>
            <w:r w:rsidRPr="00257053">
              <w:rPr>
                <w:sz w:val="24"/>
                <w:lang w:eastAsia="zh-CN"/>
              </w:rPr>
              <w:t>COD</w:t>
            </w:r>
            <w:r w:rsidRPr="00257053">
              <w:rPr>
                <w:sz w:val="24"/>
                <w:lang w:eastAsia="zh-CN"/>
              </w:rPr>
              <w:t>测值范围为</w:t>
            </w:r>
            <w:r w:rsidRPr="00257053">
              <w:rPr>
                <w:sz w:val="24"/>
                <w:lang w:eastAsia="zh-CN"/>
              </w:rPr>
              <w:t>16.5mg/L~37mg/L</w:t>
            </w:r>
            <w:r w:rsidRPr="00257053">
              <w:rPr>
                <w:sz w:val="24"/>
                <w:lang w:eastAsia="zh-CN"/>
              </w:rPr>
              <w:t>，超标率为</w:t>
            </w:r>
            <w:r w:rsidRPr="00257053">
              <w:rPr>
                <w:sz w:val="24"/>
                <w:lang w:eastAsia="zh-CN"/>
              </w:rPr>
              <w:t>7.1%</w:t>
            </w:r>
            <w:r w:rsidRPr="00257053">
              <w:rPr>
                <w:sz w:val="24"/>
                <w:lang w:eastAsia="zh-CN"/>
              </w:rPr>
              <w:t>，最大值超标倍数为</w:t>
            </w:r>
            <w:r w:rsidRPr="00257053">
              <w:rPr>
                <w:sz w:val="24"/>
                <w:lang w:eastAsia="zh-CN"/>
              </w:rPr>
              <w:t>0.23</w:t>
            </w:r>
            <w:r w:rsidRPr="00257053">
              <w:rPr>
                <w:sz w:val="24"/>
                <w:lang w:eastAsia="zh-CN"/>
              </w:rPr>
              <w:t>；氨氮测值范围为</w:t>
            </w:r>
            <w:r w:rsidRPr="00257053">
              <w:rPr>
                <w:sz w:val="24"/>
                <w:lang w:eastAsia="zh-CN"/>
              </w:rPr>
              <w:t>0.21mg/L~1.25mg/L</w:t>
            </w:r>
            <w:r w:rsidRPr="00257053">
              <w:rPr>
                <w:sz w:val="24"/>
                <w:lang w:eastAsia="zh-CN"/>
              </w:rPr>
              <w:t>，超标率</w:t>
            </w:r>
            <w:r w:rsidRPr="00257053">
              <w:rPr>
                <w:sz w:val="24"/>
                <w:lang w:eastAsia="zh-CN"/>
              </w:rPr>
              <w:t>0</w:t>
            </w:r>
            <w:r w:rsidRPr="00257053">
              <w:rPr>
                <w:sz w:val="24"/>
                <w:lang w:eastAsia="zh-CN"/>
              </w:rPr>
              <w:t>；总磷测值范围为</w:t>
            </w:r>
            <w:r w:rsidRPr="00257053">
              <w:rPr>
                <w:sz w:val="24"/>
                <w:lang w:eastAsia="zh-CN"/>
              </w:rPr>
              <w:t>0.07mg/L~0.26mg/L</w:t>
            </w:r>
            <w:r w:rsidRPr="00257053">
              <w:rPr>
                <w:sz w:val="24"/>
                <w:lang w:eastAsia="zh-CN"/>
              </w:rPr>
              <w:t>，超标率</w:t>
            </w:r>
            <w:r w:rsidRPr="00257053">
              <w:rPr>
                <w:sz w:val="24"/>
                <w:lang w:eastAsia="zh-CN"/>
              </w:rPr>
              <w:t>0</w:t>
            </w:r>
            <w:r w:rsidRPr="00257053">
              <w:rPr>
                <w:sz w:val="24"/>
                <w:lang w:eastAsia="zh-CN"/>
              </w:rPr>
              <w:t>。主要原因为河流中主要接纳了沿岸生活污水和工业废水。</w:t>
            </w:r>
          </w:p>
          <w:p w:rsidR="00407DA2" w:rsidRPr="00257053" w:rsidRDefault="00407DA2" w:rsidP="001606C7">
            <w:pPr>
              <w:spacing w:line="480" w:lineRule="exact"/>
              <w:ind w:firstLineChars="200" w:firstLine="480"/>
              <w:jc w:val="both"/>
              <w:rPr>
                <w:kern w:val="0"/>
                <w:sz w:val="24"/>
                <w:szCs w:val="22"/>
                <w:lang w:val="en-US" w:eastAsia="zh-CN"/>
              </w:rPr>
            </w:pPr>
            <w:r w:rsidRPr="00257053">
              <w:rPr>
                <w:kern w:val="0"/>
                <w:sz w:val="24"/>
                <w:szCs w:val="22"/>
                <w:lang w:val="en-US" w:eastAsia="zh-CN"/>
              </w:rPr>
              <w:t>（</w:t>
            </w:r>
            <w:r w:rsidRPr="00257053">
              <w:rPr>
                <w:kern w:val="0"/>
                <w:sz w:val="24"/>
                <w:szCs w:val="22"/>
                <w:lang w:val="en-US" w:eastAsia="zh-CN"/>
              </w:rPr>
              <w:t>3</w:t>
            </w:r>
            <w:r w:rsidRPr="00257053">
              <w:rPr>
                <w:kern w:val="0"/>
                <w:sz w:val="24"/>
                <w:szCs w:val="22"/>
                <w:lang w:val="en-US" w:eastAsia="zh-CN"/>
              </w:rPr>
              <w:t>）声环境质量现状</w:t>
            </w:r>
          </w:p>
          <w:p w:rsidR="00407DA2" w:rsidRPr="00257053" w:rsidRDefault="00407DA2" w:rsidP="001606C7">
            <w:pPr>
              <w:spacing w:line="480" w:lineRule="exact"/>
              <w:ind w:firstLineChars="200" w:firstLine="480"/>
              <w:jc w:val="both"/>
              <w:rPr>
                <w:kern w:val="0"/>
                <w:sz w:val="24"/>
                <w:szCs w:val="22"/>
                <w:lang w:val="en-US" w:eastAsia="zh-CN"/>
              </w:rPr>
            </w:pPr>
            <w:r w:rsidRPr="00257053">
              <w:rPr>
                <w:kern w:val="0"/>
                <w:sz w:val="24"/>
                <w:szCs w:val="22"/>
                <w:lang w:val="en-US" w:eastAsia="zh-CN"/>
              </w:rPr>
              <w:t>本项目场界四周昼、夜间噪声均满足《声环境质量标准》（</w:t>
            </w:r>
            <w:r w:rsidRPr="00257053">
              <w:rPr>
                <w:kern w:val="0"/>
                <w:sz w:val="24"/>
                <w:szCs w:val="22"/>
                <w:lang w:val="en-US" w:eastAsia="zh-CN"/>
              </w:rPr>
              <w:t>GB3096-2008</w:t>
            </w:r>
            <w:r w:rsidRPr="00257053">
              <w:rPr>
                <w:kern w:val="0"/>
                <w:sz w:val="24"/>
                <w:szCs w:val="22"/>
                <w:lang w:val="en-US" w:eastAsia="zh-CN"/>
              </w:rPr>
              <w:t>）中</w:t>
            </w:r>
            <w:r w:rsidRPr="00257053">
              <w:rPr>
                <w:kern w:val="0"/>
                <w:sz w:val="24"/>
                <w:szCs w:val="22"/>
                <w:lang w:val="en-US" w:eastAsia="zh-CN"/>
              </w:rPr>
              <w:t>2</w:t>
            </w:r>
            <w:r w:rsidRPr="00257053">
              <w:rPr>
                <w:kern w:val="0"/>
                <w:sz w:val="24"/>
                <w:szCs w:val="22"/>
                <w:lang w:val="en-US" w:eastAsia="zh-CN"/>
              </w:rPr>
              <w:t>类标准要求。</w:t>
            </w:r>
          </w:p>
          <w:p w:rsidR="00ED770F" w:rsidRPr="00257053" w:rsidRDefault="00ED770F" w:rsidP="001606C7">
            <w:pPr>
              <w:spacing w:line="480" w:lineRule="exact"/>
              <w:ind w:firstLineChars="225" w:firstLine="542"/>
              <w:jc w:val="both"/>
              <w:rPr>
                <w:b/>
                <w:sz w:val="24"/>
              </w:rPr>
            </w:pPr>
            <w:r w:rsidRPr="00257053">
              <w:rPr>
                <w:b/>
                <w:sz w:val="24"/>
                <w:lang w:eastAsia="zh-CN"/>
              </w:rPr>
              <w:t>3</w:t>
            </w:r>
            <w:r w:rsidRPr="00257053">
              <w:rPr>
                <w:b/>
                <w:sz w:val="24"/>
              </w:rPr>
              <w:t>、环境影响分析结论</w:t>
            </w:r>
          </w:p>
          <w:p w:rsidR="00306598" w:rsidRPr="00257053" w:rsidRDefault="00306598" w:rsidP="001606C7">
            <w:pPr>
              <w:spacing w:line="480" w:lineRule="exact"/>
              <w:ind w:firstLineChars="200" w:firstLine="480"/>
              <w:jc w:val="both"/>
              <w:rPr>
                <w:sz w:val="24"/>
              </w:rPr>
            </w:pPr>
            <w:r w:rsidRPr="00257053">
              <w:rPr>
                <w:sz w:val="24"/>
              </w:rPr>
              <w:t>（</w:t>
            </w:r>
            <w:r w:rsidRPr="00257053">
              <w:rPr>
                <w:sz w:val="24"/>
              </w:rPr>
              <w:t>1</w:t>
            </w:r>
            <w:r w:rsidRPr="00257053">
              <w:rPr>
                <w:sz w:val="24"/>
              </w:rPr>
              <w:t>）废气</w:t>
            </w:r>
          </w:p>
          <w:p w:rsidR="00B32A6F" w:rsidRPr="00257053" w:rsidRDefault="00B32A6F" w:rsidP="001606C7">
            <w:pPr>
              <w:adjustRightInd w:val="0"/>
              <w:snapToGrid w:val="0"/>
              <w:spacing w:line="480" w:lineRule="exact"/>
              <w:ind w:firstLineChars="200" w:firstLine="480"/>
              <w:jc w:val="both"/>
              <w:rPr>
                <w:sz w:val="24"/>
                <w:lang w:eastAsia="zh-CN"/>
              </w:rPr>
            </w:pPr>
            <w:r w:rsidRPr="00257053">
              <w:rPr>
                <w:sz w:val="24"/>
                <w:lang w:eastAsia="zh-CN"/>
              </w:rPr>
              <w:t>本项目打面和投料预混过程会产生少量的粉尘，运行过程设备处于密闭状态，车间也处于密闭状态，粉尘基本沉降在作业点周围，评价提出产尘工段将设备密闭，定期清理设备及车间地面，加强车间通风后，对周围环境影响较小。</w:t>
            </w:r>
          </w:p>
          <w:p w:rsidR="00AA4C81" w:rsidRDefault="00B32A6F" w:rsidP="005C3BFA">
            <w:pPr>
              <w:spacing w:line="480" w:lineRule="exact"/>
              <w:ind w:firstLineChars="200" w:firstLine="480"/>
              <w:jc w:val="both"/>
              <w:rPr>
                <w:color w:val="000000" w:themeColor="text1"/>
                <w:sz w:val="24"/>
                <w:lang w:eastAsia="zh-CN"/>
              </w:rPr>
            </w:pPr>
            <w:r w:rsidRPr="00257053">
              <w:rPr>
                <w:color w:val="000000" w:themeColor="text1"/>
                <w:sz w:val="24"/>
                <w:lang w:eastAsia="zh-CN"/>
              </w:rPr>
              <w:t>本项目生产中</w:t>
            </w:r>
            <w:r w:rsidR="00C4313B" w:rsidRPr="00257053">
              <w:rPr>
                <w:color w:val="000000" w:themeColor="text1"/>
                <w:sz w:val="24"/>
                <w:lang w:eastAsia="zh-CN"/>
              </w:rPr>
              <w:t>手撕面包长隧道烤炉燃气废气、岩烧吐司旋转烤炉燃气废气、夹心吐司隧道烤炉燃气废气，</w:t>
            </w:r>
            <w:r w:rsidR="005C3BFA" w:rsidRPr="00257053">
              <w:rPr>
                <w:color w:val="000000" w:themeColor="text1"/>
                <w:sz w:val="24"/>
                <w:lang w:bidi="ar"/>
              </w:rPr>
              <w:t>经</w:t>
            </w:r>
            <w:r w:rsidR="005C3BFA" w:rsidRPr="00257053">
              <w:rPr>
                <w:color w:val="000000" w:themeColor="text1"/>
                <w:sz w:val="24"/>
              </w:rPr>
              <w:t>燃料分级低氮燃烧</w:t>
            </w:r>
            <w:r w:rsidR="005C3BFA" w:rsidRPr="00257053">
              <w:rPr>
                <w:color w:val="000000" w:themeColor="text1"/>
                <w:sz w:val="24"/>
              </w:rPr>
              <w:t>+</w:t>
            </w:r>
            <w:r w:rsidR="005C3BFA" w:rsidRPr="00257053">
              <w:rPr>
                <w:color w:val="000000" w:themeColor="text1"/>
                <w:sz w:val="24"/>
              </w:rPr>
              <w:t>烟气循环技术</w:t>
            </w:r>
            <w:r w:rsidR="005C3BFA" w:rsidRPr="00257053">
              <w:rPr>
                <w:color w:val="000000" w:themeColor="text1"/>
                <w:sz w:val="24"/>
                <w:lang w:bidi="ar"/>
              </w:rPr>
              <w:t>处理后，各污染物</w:t>
            </w:r>
            <w:r w:rsidR="005C3BFA" w:rsidRPr="00257053">
              <w:rPr>
                <w:color w:val="000000" w:themeColor="text1"/>
                <w:sz w:val="24"/>
              </w:rPr>
              <w:t>排放浓度满足</w:t>
            </w:r>
            <w:r w:rsidR="005C3BFA" w:rsidRPr="00257053">
              <w:rPr>
                <w:color w:val="000000" w:themeColor="text1"/>
                <w:sz w:val="24"/>
                <w:lang w:eastAsia="zh-CN"/>
              </w:rPr>
              <w:t>《锅炉大气污染物排放标准》（</w:t>
            </w:r>
            <w:r w:rsidR="005C3BFA" w:rsidRPr="00257053">
              <w:rPr>
                <w:color w:val="000000" w:themeColor="text1"/>
                <w:sz w:val="24"/>
                <w:lang w:eastAsia="zh-CN"/>
              </w:rPr>
              <w:t>GB13271-2014</w:t>
            </w:r>
            <w:r w:rsidR="005C3BFA" w:rsidRPr="00257053">
              <w:rPr>
                <w:color w:val="000000" w:themeColor="text1"/>
                <w:sz w:val="24"/>
                <w:lang w:eastAsia="zh-CN"/>
              </w:rPr>
              <w:t>）特别排放限值要求</w:t>
            </w:r>
            <w:r w:rsidR="00CA2B21" w:rsidRPr="00257053">
              <w:rPr>
                <w:color w:val="000000" w:themeColor="text1"/>
                <w:sz w:val="24"/>
                <w:lang w:eastAsia="zh-CN"/>
              </w:rPr>
              <w:t>及</w:t>
            </w:r>
            <w:r w:rsidR="005C3BFA" w:rsidRPr="00257053">
              <w:rPr>
                <w:color w:val="000000" w:themeColor="text1"/>
                <w:sz w:val="24"/>
                <w:lang w:eastAsia="zh-CN"/>
              </w:rPr>
              <w:t>《</w:t>
            </w:r>
            <w:r w:rsidR="005C3BFA" w:rsidRPr="00257053">
              <w:rPr>
                <w:color w:val="000000" w:themeColor="text1"/>
                <w:sz w:val="24"/>
              </w:rPr>
              <w:t>河南</w:t>
            </w:r>
            <w:r w:rsidR="005C3BFA" w:rsidRPr="00257053">
              <w:rPr>
                <w:color w:val="000000" w:themeColor="text1"/>
                <w:sz w:val="24"/>
              </w:rPr>
              <w:lastRenderedPageBreak/>
              <w:t>省生态环境厅关于印发河南省工业大气污染防治</w:t>
            </w:r>
            <w:r w:rsidR="005C3BFA" w:rsidRPr="00257053">
              <w:rPr>
                <w:color w:val="000000" w:themeColor="text1"/>
                <w:sz w:val="24"/>
              </w:rPr>
              <w:t>6</w:t>
            </w:r>
            <w:r w:rsidR="005C3BFA" w:rsidRPr="00257053">
              <w:rPr>
                <w:color w:val="000000" w:themeColor="text1"/>
                <w:sz w:val="24"/>
              </w:rPr>
              <w:t>个专项方案的通知</w:t>
            </w:r>
            <w:r w:rsidR="005C3BFA" w:rsidRPr="00257053">
              <w:rPr>
                <w:color w:val="000000" w:themeColor="text1"/>
                <w:sz w:val="24"/>
                <w:lang w:eastAsia="zh-CN"/>
              </w:rPr>
              <w:t>》（</w:t>
            </w:r>
            <w:r w:rsidR="005C3BFA" w:rsidRPr="00257053">
              <w:rPr>
                <w:color w:val="000000" w:themeColor="text1"/>
                <w:sz w:val="24"/>
              </w:rPr>
              <w:t>豫环文</w:t>
            </w:r>
            <w:r w:rsidR="005C3BFA" w:rsidRPr="00257053">
              <w:rPr>
                <w:color w:val="000000" w:themeColor="text1"/>
                <w:sz w:val="24"/>
              </w:rPr>
              <w:t>[2019]84</w:t>
            </w:r>
            <w:r w:rsidR="005C3BFA" w:rsidRPr="00257053">
              <w:rPr>
                <w:color w:val="000000" w:themeColor="text1"/>
                <w:sz w:val="24"/>
              </w:rPr>
              <w:t>号</w:t>
            </w:r>
            <w:r w:rsidR="005C3BFA" w:rsidRPr="00257053">
              <w:rPr>
                <w:color w:val="000000" w:themeColor="text1"/>
                <w:sz w:val="24"/>
                <w:lang w:eastAsia="zh-CN"/>
              </w:rPr>
              <w:t>）中河南省</w:t>
            </w:r>
            <w:r w:rsidR="005C3BFA" w:rsidRPr="00257053">
              <w:rPr>
                <w:color w:val="000000" w:themeColor="text1"/>
                <w:sz w:val="24"/>
                <w:lang w:eastAsia="zh-CN"/>
              </w:rPr>
              <w:t>2019</w:t>
            </w:r>
            <w:r w:rsidR="005C3BFA" w:rsidRPr="00257053">
              <w:rPr>
                <w:color w:val="000000" w:themeColor="text1"/>
                <w:sz w:val="24"/>
                <w:lang w:eastAsia="zh-CN"/>
              </w:rPr>
              <w:t>年度锅炉综合整治方案中新建工业燃气锅炉标准要求，通过</w:t>
            </w:r>
            <w:r w:rsidR="005C3BFA" w:rsidRPr="00257053">
              <w:rPr>
                <w:color w:val="000000" w:themeColor="text1"/>
                <w:sz w:val="24"/>
                <w:lang w:eastAsia="zh-CN"/>
              </w:rPr>
              <w:t>15m</w:t>
            </w:r>
            <w:r w:rsidR="005C3BFA" w:rsidRPr="00257053">
              <w:rPr>
                <w:color w:val="000000" w:themeColor="text1"/>
                <w:sz w:val="24"/>
                <w:lang w:eastAsia="zh-CN"/>
              </w:rPr>
              <w:t>高排气筒排放；</w:t>
            </w:r>
          </w:p>
          <w:p w:rsidR="00AA4C81" w:rsidRDefault="00AA4C81" w:rsidP="005C3BFA">
            <w:pPr>
              <w:spacing w:line="480" w:lineRule="exact"/>
              <w:ind w:firstLineChars="200" w:firstLine="480"/>
              <w:jc w:val="both"/>
              <w:rPr>
                <w:color w:val="000000" w:themeColor="text1"/>
                <w:sz w:val="24"/>
                <w:lang w:eastAsia="zh-CN"/>
              </w:rPr>
            </w:pPr>
            <w:r w:rsidRPr="00257053">
              <w:rPr>
                <w:color w:val="000000" w:themeColor="text1"/>
                <w:sz w:val="24"/>
                <w:lang w:eastAsia="zh-CN"/>
              </w:rPr>
              <w:t>本</w:t>
            </w:r>
            <w:r w:rsidR="005C3BFA" w:rsidRPr="00257053">
              <w:rPr>
                <w:color w:val="000000" w:themeColor="text1"/>
                <w:sz w:val="24"/>
                <w:lang w:eastAsia="zh-CN"/>
              </w:rPr>
              <w:t>项目生产中</w:t>
            </w:r>
            <w:r w:rsidR="00E94657" w:rsidRPr="00257053">
              <w:rPr>
                <w:color w:val="000000" w:themeColor="text1"/>
                <w:sz w:val="24"/>
                <w:lang w:eastAsia="zh-CN"/>
              </w:rPr>
              <w:t>蛋糕隧道烤炉燃气废气及烘烤废气</w:t>
            </w:r>
            <w:r w:rsidR="00CA2B21" w:rsidRPr="00257053">
              <w:rPr>
                <w:color w:val="000000" w:themeColor="text1"/>
                <w:sz w:val="24"/>
                <w:lang w:bidi="ar"/>
              </w:rPr>
              <w:t>经</w:t>
            </w:r>
            <w:r w:rsidR="00CA2B21" w:rsidRPr="00257053">
              <w:rPr>
                <w:color w:val="000000" w:themeColor="text1"/>
                <w:sz w:val="24"/>
              </w:rPr>
              <w:t>燃料分级低氮燃烧</w:t>
            </w:r>
            <w:r w:rsidR="00CA2B21" w:rsidRPr="00257053">
              <w:rPr>
                <w:color w:val="000000" w:themeColor="text1"/>
                <w:sz w:val="24"/>
              </w:rPr>
              <w:t>+</w:t>
            </w:r>
            <w:r w:rsidR="00CA2B21" w:rsidRPr="00257053">
              <w:rPr>
                <w:color w:val="000000" w:themeColor="text1"/>
                <w:sz w:val="24"/>
              </w:rPr>
              <w:t>烟气循环技术</w:t>
            </w:r>
            <w:r w:rsidR="00CA2B21" w:rsidRPr="00257053">
              <w:rPr>
                <w:color w:val="000000" w:themeColor="text1"/>
                <w:sz w:val="24"/>
                <w:lang w:bidi="ar"/>
              </w:rPr>
              <w:t>处理后，</w:t>
            </w:r>
            <w:r w:rsidR="00CA2B21" w:rsidRPr="00257053">
              <w:rPr>
                <w:color w:val="000000" w:themeColor="text1"/>
                <w:sz w:val="24"/>
                <w:lang w:eastAsia="zh-CN"/>
              </w:rPr>
              <w:t>烟尘、</w:t>
            </w:r>
            <w:r w:rsidR="00CA2B21" w:rsidRPr="00257053">
              <w:rPr>
                <w:color w:val="000000" w:themeColor="text1"/>
                <w:sz w:val="24"/>
                <w:lang w:eastAsia="zh-CN"/>
              </w:rPr>
              <w:t>SO</w:t>
            </w:r>
            <w:r w:rsidR="00CA2B21" w:rsidRPr="00257053">
              <w:rPr>
                <w:color w:val="000000" w:themeColor="text1"/>
                <w:sz w:val="24"/>
                <w:vertAlign w:val="subscript"/>
                <w:lang w:eastAsia="zh-CN"/>
              </w:rPr>
              <w:t>2</w:t>
            </w:r>
            <w:r w:rsidR="00CA2B21" w:rsidRPr="00257053">
              <w:rPr>
                <w:color w:val="000000" w:themeColor="text1"/>
                <w:sz w:val="24"/>
                <w:lang w:eastAsia="zh-CN"/>
              </w:rPr>
              <w:t>、</w:t>
            </w:r>
            <w:r w:rsidR="00CA2B21" w:rsidRPr="00257053">
              <w:rPr>
                <w:color w:val="000000" w:themeColor="text1"/>
                <w:sz w:val="24"/>
                <w:lang w:eastAsia="zh-CN"/>
              </w:rPr>
              <w:t>NO</w:t>
            </w:r>
            <w:r w:rsidR="00CA2B21" w:rsidRPr="00257053">
              <w:rPr>
                <w:color w:val="000000" w:themeColor="text1"/>
                <w:sz w:val="24"/>
                <w:vertAlign w:val="subscript"/>
                <w:lang w:eastAsia="zh-CN"/>
              </w:rPr>
              <w:t>X</w:t>
            </w:r>
            <w:r w:rsidR="00CA2B21" w:rsidRPr="00257053">
              <w:rPr>
                <w:color w:val="000000" w:themeColor="text1"/>
                <w:sz w:val="24"/>
              </w:rPr>
              <w:t>排放浓度满足</w:t>
            </w:r>
            <w:r w:rsidR="00CA2B21" w:rsidRPr="00257053">
              <w:rPr>
                <w:color w:val="000000" w:themeColor="text1"/>
                <w:sz w:val="24"/>
                <w:lang w:eastAsia="zh-CN"/>
              </w:rPr>
              <w:t>《锅炉大气污染物排放标准》（</w:t>
            </w:r>
            <w:r w:rsidR="00CA2B21" w:rsidRPr="00257053">
              <w:rPr>
                <w:color w:val="000000" w:themeColor="text1"/>
                <w:sz w:val="24"/>
                <w:lang w:eastAsia="zh-CN"/>
              </w:rPr>
              <w:t>GB13271-2014</w:t>
            </w:r>
            <w:r w:rsidR="00CA2B21" w:rsidRPr="00257053">
              <w:rPr>
                <w:color w:val="000000" w:themeColor="text1"/>
                <w:sz w:val="24"/>
                <w:lang w:eastAsia="zh-CN"/>
              </w:rPr>
              <w:t>）特别排放限值要求</w:t>
            </w:r>
            <w:r>
              <w:rPr>
                <w:rFonts w:hint="eastAsia"/>
                <w:color w:val="000000" w:themeColor="text1"/>
                <w:sz w:val="24"/>
                <w:lang w:eastAsia="zh-CN"/>
              </w:rPr>
              <w:t>及</w:t>
            </w:r>
            <w:r w:rsidR="00CA2B21" w:rsidRPr="00257053">
              <w:rPr>
                <w:color w:val="000000" w:themeColor="text1"/>
                <w:sz w:val="24"/>
                <w:lang w:eastAsia="zh-CN"/>
              </w:rPr>
              <w:t>《</w:t>
            </w:r>
            <w:r w:rsidR="00CA2B21" w:rsidRPr="00257053">
              <w:rPr>
                <w:color w:val="000000" w:themeColor="text1"/>
                <w:sz w:val="24"/>
              </w:rPr>
              <w:t>河南省生态环境厅关于印发河南省工业大气污染防治</w:t>
            </w:r>
            <w:r w:rsidR="00CA2B21" w:rsidRPr="00257053">
              <w:rPr>
                <w:color w:val="000000" w:themeColor="text1"/>
                <w:sz w:val="24"/>
              </w:rPr>
              <w:t>6</w:t>
            </w:r>
            <w:r w:rsidR="00CA2B21" w:rsidRPr="00257053">
              <w:rPr>
                <w:color w:val="000000" w:themeColor="text1"/>
                <w:sz w:val="24"/>
              </w:rPr>
              <w:t>个专项方案的通知</w:t>
            </w:r>
            <w:r w:rsidR="00CA2B21" w:rsidRPr="00257053">
              <w:rPr>
                <w:color w:val="000000" w:themeColor="text1"/>
                <w:sz w:val="24"/>
                <w:lang w:eastAsia="zh-CN"/>
              </w:rPr>
              <w:t>》（</w:t>
            </w:r>
            <w:r w:rsidR="00CA2B21" w:rsidRPr="00257053">
              <w:rPr>
                <w:color w:val="000000" w:themeColor="text1"/>
                <w:sz w:val="24"/>
              </w:rPr>
              <w:t>豫环文</w:t>
            </w:r>
            <w:r w:rsidR="00CA2B21" w:rsidRPr="00257053">
              <w:rPr>
                <w:color w:val="000000" w:themeColor="text1"/>
                <w:sz w:val="24"/>
              </w:rPr>
              <w:t>[2019]84</w:t>
            </w:r>
            <w:r w:rsidR="00CA2B21" w:rsidRPr="00257053">
              <w:rPr>
                <w:color w:val="000000" w:themeColor="text1"/>
                <w:sz w:val="24"/>
              </w:rPr>
              <w:t>号</w:t>
            </w:r>
            <w:r w:rsidR="00CA2B21" w:rsidRPr="00257053">
              <w:rPr>
                <w:color w:val="000000" w:themeColor="text1"/>
                <w:sz w:val="24"/>
                <w:lang w:eastAsia="zh-CN"/>
              </w:rPr>
              <w:t>）中河南省</w:t>
            </w:r>
            <w:r w:rsidR="00CA2B21" w:rsidRPr="00257053">
              <w:rPr>
                <w:color w:val="000000" w:themeColor="text1"/>
                <w:sz w:val="24"/>
                <w:lang w:eastAsia="zh-CN"/>
              </w:rPr>
              <w:t>2019</w:t>
            </w:r>
            <w:r w:rsidR="00CA2B21" w:rsidRPr="00257053">
              <w:rPr>
                <w:color w:val="000000" w:themeColor="text1"/>
                <w:sz w:val="24"/>
                <w:lang w:eastAsia="zh-CN"/>
              </w:rPr>
              <w:t>年度锅炉综合整治方案中新建工业燃气锅炉标准要求，油烟排放浓度满足</w:t>
            </w:r>
            <w:r w:rsidR="00CA2B21" w:rsidRPr="00257053">
              <w:rPr>
                <w:color w:val="000000" w:themeColor="text1"/>
                <w:sz w:val="24"/>
              </w:rPr>
              <w:t>《饮食业油烟排放标准》（</w:t>
            </w:r>
            <w:r w:rsidR="00CA2B21" w:rsidRPr="00257053">
              <w:rPr>
                <w:color w:val="000000" w:themeColor="text1"/>
                <w:sz w:val="24"/>
              </w:rPr>
              <w:t>GB18483-2001</w:t>
            </w:r>
            <w:r w:rsidR="00CA2B21" w:rsidRPr="00257053">
              <w:rPr>
                <w:color w:val="000000" w:themeColor="text1"/>
                <w:sz w:val="24"/>
              </w:rPr>
              <w:t>）</w:t>
            </w:r>
            <w:r w:rsidR="00D006F3" w:rsidRPr="00257053">
              <w:rPr>
                <w:color w:val="000000" w:themeColor="text1"/>
                <w:sz w:val="24"/>
                <w:lang w:eastAsia="zh-CN"/>
              </w:rPr>
              <w:t>标准要求，通过</w:t>
            </w:r>
            <w:r w:rsidR="00D006F3" w:rsidRPr="00257053">
              <w:rPr>
                <w:color w:val="000000" w:themeColor="text1"/>
                <w:sz w:val="24"/>
                <w:lang w:eastAsia="zh-CN"/>
              </w:rPr>
              <w:t>15</w:t>
            </w:r>
            <w:r w:rsidR="00D006F3" w:rsidRPr="00257053">
              <w:rPr>
                <w:color w:val="000000" w:themeColor="text1"/>
                <w:sz w:val="24"/>
                <w:lang w:eastAsia="zh-CN"/>
              </w:rPr>
              <w:t>米高排气筒排放</w:t>
            </w:r>
            <w:r w:rsidR="00315282" w:rsidRPr="00257053">
              <w:rPr>
                <w:color w:val="000000" w:themeColor="text1"/>
                <w:sz w:val="24"/>
                <w:lang w:eastAsia="zh-CN"/>
              </w:rPr>
              <w:t>；</w:t>
            </w:r>
          </w:p>
          <w:p w:rsidR="00C4313B" w:rsidRPr="00257053" w:rsidRDefault="00AA4C81" w:rsidP="005C3BFA">
            <w:pPr>
              <w:spacing w:line="480" w:lineRule="exact"/>
              <w:ind w:firstLineChars="200" w:firstLine="480"/>
              <w:jc w:val="both"/>
              <w:rPr>
                <w:color w:val="000000" w:themeColor="text1"/>
                <w:sz w:val="24"/>
                <w:lang w:eastAsia="zh-CN"/>
              </w:rPr>
            </w:pPr>
            <w:r w:rsidRPr="00257053">
              <w:rPr>
                <w:color w:val="000000" w:themeColor="text1"/>
                <w:sz w:val="24"/>
                <w:lang w:eastAsia="zh-CN"/>
              </w:rPr>
              <w:t>本</w:t>
            </w:r>
            <w:r w:rsidR="00315282" w:rsidRPr="00257053">
              <w:rPr>
                <w:color w:val="000000" w:themeColor="text1"/>
                <w:sz w:val="24"/>
                <w:lang w:eastAsia="zh-CN"/>
              </w:rPr>
              <w:t>项目</w:t>
            </w:r>
            <w:r w:rsidR="00C4313B" w:rsidRPr="00257053">
              <w:rPr>
                <w:color w:val="000000" w:themeColor="text1"/>
                <w:sz w:val="24"/>
                <w:lang w:eastAsia="zh-CN"/>
              </w:rPr>
              <w:t>食堂油烟废气经油烟净化设施处理后</w:t>
            </w:r>
            <w:r w:rsidR="00D006F3" w:rsidRPr="00257053">
              <w:rPr>
                <w:color w:val="000000" w:themeColor="text1"/>
                <w:sz w:val="24"/>
                <w:lang w:eastAsia="zh-CN"/>
              </w:rPr>
              <w:t>，满足《餐饮业油烟污染物排放标准》（</w:t>
            </w:r>
            <w:r w:rsidR="00D006F3" w:rsidRPr="00257053">
              <w:rPr>
                <w:color w:val="000000" w:themeColor="text1"/>
                <w:sz w:val="24"/>
                <w:lang w:eastAsia="zh-CN"/>
              </w:rPr>
              <w:t>DB41/1604-2018</w:t>
            </w:r>
            <w:r w:rsidR="00D006F3" w:rsidRPr="00257053">
              <w:rPr>
                <w:color w:val="000000" w:themeColor="text1"/>
                <w:sz w:val="24"/>
                <w:lang w:eastAsia="zh-CN"/>
              </w:rPr>
              <w:t>）标准要求，</w:t>
            </w:r>
            <w:r w:rsidR="00C4313B" w:rsidRPr="00257053">
              <w:rPr>
                <w:color w:val="000000" w:themeColor="text1"/>
                <w:sz w:val="24"/>
                <w:lang w:eastAsia="zh-CN"/>
              </w:rPr>
              <w:t>通过高于餐厅所在建筑物楼顶</w:t>
            </w:r>
            <w:r w:rsidR="00C4313B" w:rsidRPr="00257053">
              <w:rPr>
                <w:color w:val="000000" w:themeColor="text1"/>
                <w:sz w:val="24"/>
                <w:lang w:eastAsia="zh-CN"/>
              </w:rPr>
              <w:t xml:space="preserve">1.5m </w:t>
            </w:r>
            <w:r w:rsidR="00C4313B" w:rsidRPr="00257053">
              <w:rPr>
                <w:color w:val="000000" w:themeColor="text1"/>
                <w:sz w:val="24"/>
                <w:lang w:eastAsia="zh-CN"/>
              </w:rPr>
              <w:t>排气筒排放。</w:t>
            </w:r>
          </w:p>
          <w:p w:rsidR="00306598" w:rsidRPr="00257053" w:rsidRDefault="00306598" w:rsidP="001606C7">
            <w:pPr>
              <w:spacing w:line="480" w:lineRule="exact"/>
              <w:ind w:firstLineChars="200" w:firstLine="480"/>
              <w:jc w:val="both"/>
              <w:rPr>
                <w:sz w:val="24"/>
              </w:rPr>
            </w:pPr>
            <w:r w:rsidRPr="00257053">
              <w:rPr>
                <w:sz w:val="24"/>
              </w:rPr>
              <w:t>（</w:t>
            </w:r>
            <w:r w:rsidRPr="00257053">
              <w:rPr>
                <w:sz w:val="24"/>
              </w:rPr>
              <w:t>2</w:t>
            </w:r>
            <w:r w:rsidRPr="00257053">
              <w:rPr>
                <w:sz w:val="24"/>
              </w:rPr>
              <w:t>）废水</w:t>
            </w:r>
          </w:p>
          <w:p w:rsidR="00407DA2" w:rsidRPr="00257053" w:rsidRDefault="008042A9" w:rsidP="001606C7">
            <w:pPr>
              <w:spacing w:line="480" w:lineRule="exact"/>
              <w:ind w:firstLineChars="200" w:firstLine="480"/>
              <w:jc w:val="both"/>
              <w:rPr>
                <w:kern w:val="0"/>
                <w:sz w:val="24"/>
                <w:szCs w:val="22"/>
                <w:lang w:val="en-US" w:eastAsia="zh-CN"/>
              </w:rPr>
            </w:pPr>
            <w:r w:rsidRPr="00257053">
              <w:rPr>
                <w:kern w:val="0"/>
                <w:sz w:val="24"/>
                <w:szCs w:val="22"/>
                <w:lang w:val="en-US" w:eastAsia="zh-CN"/>
              </w:rPr>
              <w:t>本项目废水主要为生产废水和生活污水。</w:t>
            </w:r>
            <w:r w:rsidR="00CC0B78" w:rsidRPr="002C008E">
              <w:rPr>
                <w:kern w:val="0"/>
                <w:sz w:val="24"/>
                <w:szCs w:val="22"/>
                <w:lang w:eastAsia="zh-CN"/>
              </w:rPr>
              <w:t>生产废水经污水处理设施处理后，汇同经隔油池</w:t>
            </w:r>
            <w:r w:rsidR="00CC0B78" w:rsidRPr="002C008E">
              <w:rPr>
                <w:kern w:val="0"/>
                <w:sz w:val="24"/>
                <w:szCs w:val="22"/>
                <w:lang w:eastAsia="zh-CN"/>
              </w:rPr>
              <w:t>+</w:t>
            </w:r>
            <w:r w:rsidR="00CC0B78" w:rsidRPr="002C008E">
              <w:rPr>
                <w:kern w:val="0"/>
                <w:sz w:val="24"/>
                <w:szCs w:val="22"/>
                <w:lang w:eastAsia="zh-CN"/>
              </w:rPr>
              <w:t>化粪池处理后的生活污水，</w:t>
            </w:r>
            <w:r w:rsidRPr="00257053">
              <w:rPr>
                <w:sz w:val="24"/>
              </w:rPr>
              <w:t>通过园区管网进入濮阳市第二污水处理厂处理</w:t>
            </w:r>
            <w:r w:rsidRPr="00257053">
              <w:rPr>
                <w:sz w:val="24"/>
                <w:lang w:eastAsia="zh-CN"/>
              </w:rPr>
              <w:t>.</w:t>
            </w:r>
            <w:r w:rsidRPr="00257053">
              <w:rPr>
                <w:sz w:val="24"/>
                <w:lang w:eastAsia="zh-CN"/>
              </w:rPr>
              <w:t>。</w:t>
            </w:r>
            <w:r w:rsidR="00407DA2" w:rsidRPr="00257053">
              <w:rPr>
                <w:kern w:val="0"/>
                <w:sz w:val="24"/>
                <w:szCs w:val="22"/>
                <w:lang w:val="en-US" w:eastAsia="zh-CN"/>
              </w:rPr>
              <w:t>经采取以上措施后，本项目废水对周围环境产生影响较小。</w:t>
            </w:r>
          </w:p>
          <w:p w:rsidR="00306598" w:rsidRPr="00257053" w:rsidRDefault="00306598" w:rsidP="001606C7">
            <w:pPr>
              <w:pStyle w:val="a0"/>
              <w:spacing w:line="480" w:lineRule="exact"/>
              <w:ind w:firstLine="480"/>
              <w:jc w:val="both"/>
              <w:rPr>
                <w:sz w:val="24"/>
                <w:szCs w:val="24"/>
              </w:rPr>
            </w:pPr>
            <w:r w:rsidRPr="00257053">
              <w:rPr>
                <w:sz w:val="24"/>
                <w:szCs w:val="24"/>
              </w:rPr>
              <w:t>（</w:t>
            </w:r>
            <w:r w:rsidRPr="00257053">
              <w:rPr>
                <w:sz w:val="24"/>
                <w:szCs w:val="24"/>
              </w:rPr>
              <w:t>3</w:t>
            </w:r>
            <w:r w:rsidRPr="00257053">
              <w:rPr>
                <w:sz w:val="24"/>
                <w:szCs w:val="24"/>
              </w:rPr>
              <w:t>）噪声</w:t>
            </w:r>
          </w:p>
          <w:p w:rsidR="00407DA2" w:rsidRPr="00257053" w:rsidRDefault="008042A9" w:rsidP="001606C7">
            <w:pPr>
              <w:spacing w:line="480" w:lineRule="exact"/>
              <w:ind w:firstLineChars="200" w:firstLine="480"/>
              <w:jc w:val="both"/>
              <w:rPr>
                <w:kern w:val="0"/>
                <w:sz w:val="24"/>
                <w:lang w:val="en-US" w:eastAsia="zh-CN"/>
              </w:rPr>
            </w:pPr>
            <w:r w:rsidRPr="00257053">
              <w:rPr>
                <w:kern w:val="0"/>
                <w:sz w:val="24"/>
              </w:rPr>
              <w:t>本项目生产运营过程中声源主要为生产线、空压机</w:t>
            </w:r>
            <w:r w:rsidRPr="00257053">
              <w:rPr>
                <w:kern w:val="0"/>
                <w:sz w:val="24"/>
                <w:lang w:eastAsia="zh-CN"/>
              </w:rPr>
              <w:t>、</w:t>
            </w:r>
            <w:r w:rsidRPr="00257053">
              <w:rPr>
                <w:kern w:val="0"/>
                <w:sz w:val="24"/>
              </w:rPr>
              <w:t>包装机等设备运行产生的噪声，</w:t>
            </w:r>
            <w:r w:rsidRPr="00257053">
              <w:rPr>
                <w:sz w:val="24"/>
              </w:rPr>
              <w:t>通过采取墙体隔声、基础减振等噪声防治措施后，噪声可削减</w:t>
            </w:r>
            <w:r w:rsidRPr="00257053">
              <w:rPr>
                <w:sz w:val="24"/>
              </w:rPr>
              <w:t>10-15dB(A)</w:t>
            </w:r>
            <w:r w:rsidRPr="00257053">
              <w:rPr>
                <w:sz w:val="24"/>
              </w:rPr>
              <w:t>，再经过有效的距离衰减之后，厂界噪声贡献值均满足《工业企业厂界环境噪声排放标准》（</w:t>
            </w:r>
            <w:r w:rsidRPr="00257053">
              <w:rPr>
                <w:sz w:val="24"/>
              </w:rPr>
              <w:t>GB12348-2008</w:t>
            </w:r>
            <w:r w:rsidRPr="00257053">
              <w:rPr>
                <w:sz w:val="24"/>
              </w:rPr>
              <w:t>）中</w:t>
            </w:r>
            <w:r w:rsidRPr="00257053">
              <w:rPr>
                <w:sz w:val="24"/>
              </w:rPr>
              <w:t>2</w:t>
            </w:r>
            <w:r w:rsidRPr="00257053">
              <w:rPr>
                <w:sz w:val="24"/>
              </w:rPr>
              <w:t>类标准限值</w:t>
            </w:r>
            <w:r w:rsidRPr="00257053">
              <w:rPr>
                <w:sz w:val="24"/>
                <w:lang w:eastAsia="zh-CN"/>
              </w:rPr>
              <w:t>，</w:t>
            </w:r>
            <w:r w:rsidR="00407DA2" w:rsidRPr="00257053">
              <w:rPr>
                <w:kern w:val="0"/>
                <w:sz w:val="24"/>
                <w:lang w:val="en-US" w:eastAsia="zh-CN"/>
              </w:rPr>
              <w:t>对周围环境产生的影响较小。</w:t>
            </w:r>
          </w:p>
          <w:p w:rsidR="00306598" w:rsidRPr="00257053" w:rsidRDefault="00306598" w:rsidP="001606C7">
            <w:pPr>
              <w:spacing w:line="480" w:lineRule="exact"/>
              <w:ind w:firstLineChars="200" w:firstLine="480"/>
              <w:jc w:val="both"/>
              <w:rPr>
                <w:sz w:val="24"/>
              </w:rPr>
            </w:pPr>
            <w:r w:rsidRPr="00257053">
              <w:rPr>
                <w:bCs/>
                <w:sz w:val="24"/>
              </w:rPr>
              <w:t>（</w:t>
            </w:r>
            <w:r w:rsidRPr="00257053">
              <w:rPr>
                <w:bCs/>
                <w:sz w:val="24"/>
              </w:rPr>
              <w:t>4</w:t>
            </w:r>
            <w:r w:rsidRPr="00257053">
              <w:rPr>
                <w:bCs/>
                <w:sz w:val="24"/>
              </w:rPr>
              <w:t>）固体废物</w:t>
            </w:r>
          </w:p>
          <w:p w:rsidR="0062413D" w:rsidRPr="00257053" w:rsidRDefault="007625F9" w:rsidP="001606C7">
            <w:pPr>
              <w:adjustRightInd w:val="0"/>
              <w:snapToGrid w:val="0"/>
              <w:spacing w:line="480" w:lineRule="exact"/>
              <w:ind w:firstLineChars="200" w:firstLine="480"/>
              <w:jc w:val="both"/>
              <w:rPr>
                <w:sz w:val="24"/>
              </w:rPr>
            </w:pPr>
            <w:r w:rsidRPr="00257053">
              <w:rPr>
                <w:sz w:val="24"/>
              </w:rPr>
              <w:t>本项目产生的固体废弃物主要有不合格产品、蛋壳、废弃包装材料、</w:t>
            </w:r>
            <w:r w:rsidR="00584B18" w:rsidRPr="00257053">
              <w:rPr>
                <w:sz w:val="24"/>
              </w:rPr>
              <w:t>污水处理设施</w:t>
            </w:r>
            <w:r w:rsidRPr="00257053">
              <w:rPr>
                <w:sz w:val="24"/>
              </w:rPr>
              <w:t>污泥、生活垃圾和餐厨垃圾。其中不合格产品及餐厨垃圾</w:t>
            </w:r>
            <w:r w:rsidRPr="00257053">
              <w:rPr>
                <w:sz w:val="24"/>
                <w:lang w:eastAsia="zh-CN"/>
              </w:rPr>
              <w:t>，外售于饲料生产加工企业进行综合利用</w:t>
            </w:r>
            <w:r w:rsidRPr="00257053">
              <w:rPr>
                <w:sz w:val="24"/>
              </w:rPr>
              <w:t>；废弃包装材料</w:t>
            </w:r>
            <w:r w:rsidRPr="00257053">
              <w:rPr>
                <w:sz w:val="24"/>
                <w:lang w:eastAsia="zh-CN"/>
              </w:rPr>
              <w:t>集中收集外售给废品回收公司</w:t>
            </w:r>
            <w:r w:rsidRPr="00257053">
              <w:rPr>
                <w:sz w:val="24"/>
              </w:rPr>
              <w:t>；</w:t>
            </w:r>
            <w:r w:rsidR="0062413D" w:rsidRPr="00257053">
              <w:rPr>
                <w:sz w:val="24"/>
              </w:rPr>
              <w:t>污水处理设施污泥运往垃圾填埋场安全填埋处理</w:t>
            </w:r>
            <w:r w:rsidR="0062413D" w:rsidRPr="00257053">
              <w:rPr>
                <w:sz w:val="24"/>
                <w:lang w:eastAsia="zh-CN"/>
              </w:rPr>
              <w:t>；</w:t>
            </w:r>
            <w:r w:rsidR="0062413D" w:rsidRPr="00257053">
              <w:rPr>
                <w:sz w:val="24"/>
              </w:rPr>
              <w:t>蛋壳及生活垃圾</w:t>
            </w:r>
            <w:r w:rsidR="0062413D" w:rsidRPr="00257053">
              <w:rPr>
                <w:sz w:val="24"/>
                <w:lang w:eastAsia="zh-CN"/>
              </w:rPr>
              <w:t>集中</w:t>
            </w:r>
            <w:r w:rsidR="0062413D" w:rsidRPr="00257053">
              <w:rPr>
                <w:sz w:val="24"/>
              </w:rPr>
              <w:t>收集后运至环卫部门指定地点倾倒</w:t>
            </w:r>
            <w:r w:rsidR="0062413D" w:rsidRPr="00257053">
              <w:rPr>
                <w:sz w:val="24"/>
                <w:lang w:eastAsia="zh-CN"/>
              </w:rPr>
              <w:t>，</w:t>
            </w:r>
            <w:r w:rsidR="0062413D" w:rsidRPr="00257053">
              <w:rPr>
                <w:sz w:val="24"/>
              </w:rPr>
              <w:t>由环卫部门统一处置</w:t>
            </w:r>
            <w:r w:rsidR="0062413D" w:rsidRPr="00257053">
              <w:rPr>
                <w:sz w:val="24"/>
                <w:lang w:eastAsia="zh-CN"/>
              </w:rPr>
              <w:t>。</w:t>
            </w:r>
            <w:r w:rsidR="0062413D" w:rsidRPr="00257053">
              <w:rPr>
                <w:sz w:val="24"/>
              </w:rPr>
              <w:t>本项目产生的污染物均得到合理处置，能够达标排放，对环境影响较小。</w:t>
            </w:r>
          </w:p>
          <w:p w:rsidR="00306598" w:rsidRPr="00257053" w:rsidRDefault="00306598" w:rsidP="001606C7">
            <w:pPr>
              <w:pStyle w:val="af2"/>
              <w:spacing w:line="480" w:lineRule="exact"/>
              <w:ind w:firstLineChars="200" w:firstLine="480"/>
              <w:jc w:val="both"/>
              <w:rPr>
                <w:szCs w:val="24"/>
              </w:rPr>
            </w:pPr>
            <w:r w:rsidRPr="00257053">
              <w:rPr>
                <w:szCs w:val="24"/>
              </w:rPr>
              <w:t>综上所述，项目产生的主要污染因素主要为废水、废气、噪声及固废。项目产生的污染物均得到了合理处置，能够达标排放，对环境影响较小。</w:t>
            </w:r>
          </w:p>
          <w:p w:rsidR="00ED770F" w:rsidRPr="00257053" w:rsidRDefault="00ED770F" w:rsidP="001606C7">
            <w:pPr>
              <w:spacing w:line="480" w:lineRule="exact"/>
              <w:ind w:firstLineChars="200" w:firstLine="482"/>
              <w:jc w:val="both"/>
              <w:rPr>
                <w:b/>
                <w:sz w:val="24"/>
                <w:lang w:val="en-US" w:eastAsia="zh-CN"/>
              </w:rPr>
            </w:pPr>
            <w:r w:rsidRPr="00257053">
              <w:rPr>
                <w:b/>
                <w:sz w:val="24"/>
                <w:lang w:eastAsia="zh-CN"/>
              </w:rPr>
              <w:lastRenderedPageBreak/>
              <w:t>4</w:t>
            </w:r>
            <w:r w:rsidRPr="00257053">
              <w:rPr>
                <w:b/>
                <w:sz w:val="24"/>
              </w:rPr>
              <w:t>、</w:t>
            </w:r>
            <w:r w:rsidRPr="00257053">
              <w:rPr>
                <w:b/>
                <w:sz w:val="24"/>
                <w:lang w:val="en-US" w:eastAsia="zh-CN"/>
              </w:rPr>
              <w:t>总量控制指标</w:t>
            </w:r>
          </w:p>
          <w:p w:rsidR="0004141D" w:rsidRPr="00257053" w:rsidRDefault="0004141D" w:rsidP="001606C7">
            <w:pPr>
              <w:spacing w:line="500" w:lineRule="exact"/>
              <w:ind w:firstLine="482"/>
              <w:jc w:val="both"/>
              <w:rPr>
                <w:sz w:val="24"/>
                <w:lang w:eastAsia="zh-CN"/>
              </w:rPr>
            </w:pPr>
            <w:r w:rsidRPr="00257053">
              <w:rPr>
                <w:sz w:val="24"/>
                <w:lang w:eastAsia="zh-CN"/>
              </w:rPr>
              <w:t>本项目完成后产生的污染物主要为废气、废水，评价按照国家及地方环保部门总量控制的要求，提出本项目完成后污染物总量控制建议指标，作为地方环境管理的依据。</w:t>
            </w:r>
          </w:p>
          <w:p w:rsidR="00CC0B78" w:rsidRPr="00257053" w:rsidRDefault="00CC0B78" w:rsidP="00CC0B78">
            <w:pPr>
              <w:spacing w:line="500" w:lineRule="exact"/>
              <w:ind w:firstLine="482"/>
              <w:jc w:val="both"/>
              <w:rPr>
                <w:color w:val="000000" w:themeColor="text1"/>
                <w:sz w:val="24"/>
                <w:lang w:eastAsia="zh-CN"/>
              </w:rPr>
            </w:pPr>
            <w:r w:rsidRPr="00257053">
              <w:rPr>
                <w:color w:val="000000" w:themeColor="text1"/>
                <w:sz w:val="24"/>
                <w:lang w:eastAsia="zh-CN"/>
              </w:rPr>
              <w:t>（</w:t>
            </w:r>
            <w:r w:rsidRPr="00257053">
              <w:rPr>
                <w:color w:val="000000" w:themeColor="text1"/>
                <w:sz w:val="24"/>
                <w:lang w:eastAsia="zh-CN"/>
              </w:rPr>
              <w:t>1</w:t>
            </w:r>
            <w:r w:rsidRPr="00257053">
              <w:rPr>
                <w:color w:val="000000" w:themeColor="text1"/>
                <w:sz w:val="24"/>
                <w:lang w:eastAsia="zh-CN"/>
              </w:rPr>
              <w:t>）废气</w:t>
            </w:r>
          </w:p>
          <w:p w:rsidR="00CC0B78" w:rsidRPr="00257053" w:rsidRDefault="00CC0B78" w:rsidP="00CC0B78">
            <w:pPr>
              <w:spacing w:line="500" w:lineRule="exact"/>
              <w:ind w:firstLine="482"/>
              <w:jc w:val="both"/>
              <w:rPr>
                <w:color w:val="000000" w:themeColor="text1"/>
                <w:sz w:val="24"/>
                <w:lang w:eastAsia="zh-CN"/>
              </w:rPr>
            </w:pPr>
            <w:r w:rsidRPr="00257053">
              <w:rPr>
                <w:color w:val="000000" w:themeColor="text1"/>
                <w:sz w:val="24"/>
                <w:lang w:eastAsia="zh-CN"/>
              </w:rPr>
              <w:t>本项目生产中手撕面包长隧道烤炉、岩烧吐司旋转烤炉、夹心吐司隧道烤炉、蛋糕隧道烤炉燃料均使用天然气，</w:t>
            </w:r>
            <w:r w:rsidRPr="00257053">
              <w:rPr>
                <w:bCs/>
                <w:color w:val="000000" w:themeColor="text1"/>
                <w:sz w:val="24"/>
                <w:lang w:eastAsia="zh-CN"/>
              </w:rPr>
              <w:t>天然气燃烧排放的主要污染因子为</w:t>
            </w:r>
            <w:r w:rsidRPr="00257053">
              <w:rPr>
                <w:bCs/>
                <w:color w:val="000000" w:themeColor="text1"/>
                <w:sz w:val="24"/>
                <w:lang w:eastAsia="zh-CN"/>
              </w:rPr>
              <w:t>SO</w:t>
            </w:r>
            <w:r w:rsidRPr="00257053">
              <w:rPr>
                <w:bCs/>
                <w:color w:val="000000" w:themeColor="text1"/>
                <w:sz w:val="24"/>
                <w:vertAlign w:val="subscript"/>
                <w:lang w:eastAsia="zh-CN"/>
              </w:rPr>
              <w:t>2</w:t>
            </w:r>
            <w:r w:rsidRPr="00257053">
              <w:rPr>
                <w:bCs/>
                <w:color w:val="000000" w:themeColor="text1"/>
                <w:sz w:val="24"/>
                <w:lang w:eastAsia="zh-CN"/>
              </w:rPr>
              <w:t>、</w:t>
            </w:r>
            <w:r w:rsidRPr="00257053">
              <w:rPr>
                <w:bCs/>
                <w:color w:val="000000" w:themeColor="text1"/>
                <w:sz w:val="24"/>
                <w:lang w:eastAsia="zh-CN"/>
              </w:rPr>
              <w:t>NO</w:t>
            </w:r>
            <w:r w:rsidRPr="00257053">
              <w:rPr>
                <w:bCs/>
                <w:color w:val="000000" w:themeColor="text1"/>
                <w:sz w:val="24"/>
                <w:vertAlign w:val="subscript"/>
                <w:lang w:eastAsia="zh-CN"/>
              </w:rPr>
              <w:t>X</w:t>
            </w:r>
            <w:r w:rsidRPr="00257053">
              <w:rPr>
                <w:bCs/>
                <w:color w:val="000000" w:themeColor="text1"/>
                <w:sz w:val="24"/>
                <w:lang w:eastAsia="zh-CN"/>
              </w:rPr>
              <w:t>、</w:t>
            </w:r>
            <w:r w:rsidRPr="00257053">
              <w:rPr>
                <w:color w:val="000000" w:themeColor="text1"/>
                <w:sz w:val="24"/>
                <w:lang w:eastAsia="zh-CN"/>
              </w:rPr>
              <w:t>烟尘。本项目燃气废气污染物，</w:t>
            </w:r>
            <w:r w:rsidRPr="00257053">
              <w:rPr>
                <w:color w:val="000000" w:themeColor="text1"/>
                <w:sz w:val="24"/>
                <w:lang w:eastAsia="zh-CN"/>
              </w:rPr>
              <w:t>NO</w:t>
            </w:r>
            <w:r w:rsidRPr="00257053">
              <w:rPr>
                <w:color w:val="000000" w:themeColor="text1"/>
                <w:sz w:val="24"/>
                <w:vertAlign w:val="subscript"/>
                <w:lang w:eastAsia="zh-CN"/>
              </w:rPr>
              <w:t>X</w:t>
            </w:r>
            <w:r w:rsidRPr="00257053">
              <w:rPr>
                <w:color w:val="000000" w:themeColor="text1"/>
                <w:sz w:val="24"/>
                <w:lang w:eastAsia="zh-CN"/>
              </w:rPr>
              <w:t>排放浓度为</w:t>
            </w:r>
            <w:r w:rsidRPr="00257053">
              <w:rPr>
                <w:color w:val="000000" w:themeColor="text1"/>
                <w:sz w:val="24"/>
                <w:lang w:eastAsia="zh-CN"/>
              </w:rPr>
              <w:t>27.5mg/m</w:t>
            </w:r>
            <w:r w:rsidRPr="00257053">
              <w:rPr>
                <w:color w:val="000000" w:themeColor="text1"/>
                <w:sz w:val="24"/>
                <w:vertAlign w:val="superscript"/>
                <w:lang w:eastAsia="zh-CN"/>
              </w:rPr>
              <w:t>3</w:t>
            </w:r>
            <w:r w:rsidRPr="00257053">
              <w:rPr>
                <w:color w:val="000000" w:themeColor="text1"/>
                <w:sz w:val="24"/>
                <w:lang w:eastAsia="zh-CN"/>
              </w:rPr>
              <w:t>，排放量为</w:t>
            </w:r>
            <w:r w:rsidRPr="00257053">
              <w:rPr>
                <w:color w:val="000000" w:themeColor="text1"/>
                <w:sz w:val="24"/>
                <w:lang w:eastAsia="zh-CN"/>
              </w:rPr>
              <w:t>0.1125</w:t>
            </w:r>
            <w:r w:rsidRPr="00257053">
              <w:rPr>
                <w:color w:val="000000" w:themeColor="text1"/>
                <w:sz w:val="24"/>
                <w:lang w:eastAsia="zh-CN"/>
              </w:rPr>
              <w:t>吨</w:t>
            </w:r>
            <w:r w:rsidRPr="00257053">
              <w:rPr>
                <w:color w:val="000000" w:themeColor="text1"/>
                <w:sz w:val="24"/>
                <w:lang w:eastAsia="zh-CN"/>
              </w:rPr>
              <w:t>/</w:t>
            </w:r>
            <w:r w:rsidRPr="00257053">
              <w:rPr>
                <w:color w:val="000000" w:themeColor="text1"/>
                <w:sz w:val="24"/>
                <w:lang w:eastAsia="zh-CN"/>
              </w:rPr>
              <w:t>年；</w:t>
            </w:r>
            <w:r w:rsidRPr="00257053">
              <w:rPr>
                <w:color w:val="000000" w:themeColor="text1"/>
                <w:sz w:val="24"/>
                <w:lang w:eastAsia="zh-CN"/>
              </w:rPr>
              <w:t>SO</w:t>
            </w:r>
            <w:r w:rsidRPr="00257053">
              <w:rPr>
                <w:color w:val="000000" w:themeColor="text1"/>
                <w:sz w:val="24"/>
                <w:vertAlign w:val="subscript"/>
                <w:lang w:eastAsia="zh-CN"/>
              </w:rPr>
              <w:t>2</w:t>
            </w:r>
            <w:r w:rsidRPr="00257053">
              <w:rPr>
                <w:color w:val="000000" w:themeColor="text1"/>
                <w:sz w:val="24"/>
                <w:lang w:eastAsia="zh-CN"/>
              </w:rPr>
              <w:t>排放浓度为</w:t>
            </w:r>
            <w:r w:rsidRPr="00257053">
              <w:rPr>
                <w:color w:val="000000" w:themeColor="text1"/>
                <w:sz w:val="24"/>
                <w:lang w:eastAsia="zh-CN"/>
              </w:rPr>
              <w:t>1.17mg/m</w:t>
            </w:r>
            <w:r w:rsidRPr="00257053">
              <w:rPr>
                <w:color w:val="000000" w:themeColor="text1"/>
                <w:sz w:val="24"/>
                <w:vertAlign w:val="superscript"/>
                <w:lang w:eastAsia="zh-CN"/>
              </w:rPr>
              <w:t>3</w:t>
            </w:r>
            <w:r w:rsidRPr="00257053">
              <w:rPr>
                <w:color w:val="000000" w:themeColor="text1"/>
                <w:sz w:val="24"/>
                <w:lang w:eastAsia="zh-CN"/>
              </w:rPr>
              <w:t>，排放量为</w:t>
            </w:r>
            <w:r w:rsidRPr="00257053">
              <w:rPr>
                <w:color w:val="000000" w:themeColor="text1"/>
                <w:sz w:val="24"/>
                <w:lang w:eastAsia="zh-CN"/>
              </w:rPr>
              <w:t>0.0048t/a</w:t>
            </w:r>
            <w:r w:rsidRPr="00257053">
              <w:rPr>
                <w:color w:val="000000" w:themeColor="text1"/>
                <w:sz w:val="24"/>
                <w:lang w:eastAsia="zh-CN"/>
              </w:rPr>
              <w:t>，烟尘排放浓度为</w:t>
            </w:r>
            <w:r w:rsidRPr="00257053">
              <w:rPr>
                <w:color w:val="000000" w:themeColor="text1"/>
                <w:sz w:val="24"/>
                <w:lang w:eastAsia="zh-CN"/>
              </w:rPr>
              <w:t>0.07mg/m</w:t>
            </w:r>
            <w:r w:rsidRPr="00257053">
              <w:rPr>
                <w:color w:val="000000" w:themeColor="text1"/>
                <w:sz w:val="24"/>
                <w:vertAlign w:val="superscript"/>
                <w:lang w:eastAsia="zh-CN"/>
              </w:rPr>
              <w:t>3</w:t>
            </w:r>
            <w:r w:rsidRPr="00257053">
              <w:rPr>
                <w:color w:val="000000" w:themeColor="text1"/>
                <w:sz w:val="24"/>
                <w:lang w:eastAsia="zh-CN"/>
              </w:rPr>
              <w:t>，排放量为</w:t>
            </w:r>
            <w:r w:rsidRPr="00257053">
              <w:rPr>
                <w:color w:val="000000" w:themeColor="text1"/>
                <w:sz w:val="24"/>
                <w:lang w:eastAsia="zh-CN"/>
              </w:rPr>
              <w:t>0.0003t/a</w:t>
            </w:r>
            <w:r w:rsidRPr="00257053">
              <w:rPr>
                <w:color w:val="000000" w:themeColor="text1"/>
                <w:sz w:val="24"/>
                <w:lang w:eastAsia="zh-CN"/>
              </w:rPr>
              <w:t>。燃气废气执行《锅炉大气污染物排放标准》（</w:t>
            </w:r>
            <w:r w:rsidRPr="00257053">
              <w:rPr>
                <w:color w:val="000000" w:themeColor="text1"/>
                <w:sz w:val="24"/>
                <w:lang w:eastAsia="zh-CN"/>
              </w:rPr>
              <w:t>GB13271-2014</w:t>
            </w:r>
            <w:r w:rsidRPr="00257053">
              <w:rPr>
                <w:color w:val="000000" w:themeColor="text1"/>
                <w:sz w:val="24"/>
                <w:lang w:eastAsia="zh-CN"/>
              </w:rPr>
              <w:t>）特别排放限值要求及《</w:t>
            </w:r>
            <w:r w:rsidRPr="00257053">
              <w:rPr>
                <w:color w:val="000000" w:themeColor="text1"/>
                <w:sz w:val="24"/>
              </w:rPr>
              <w:t>河南省生态环境厅关于印发河南省工业大气污染防治</w:t>
            </w:r>
            <w:r w:rsidRPr="00257053">
              <w:rPr>
                <w:color w:val="000000" w:themeColor="text1"/>
                <w:sz w:val="24"/>
              </w:rPr>
              <w:t>6</w:t>
            </w:r>
            <w:r w:rsidRPr="00257053">
              <w:rPr>
                <w:color w:val="000000" w:themeColor="text1"/>
                <w:sz w:val="24"/>
              </w:rPr>
              <w:t>个专项方案的通知</w:t>
            </w:r>
            <w:r w:rsidRPr="00257053">
              <w:rPr>
                <w:color w:val="000000" w:themeColor="text1"/>
                <w:sz w:val="24"/>
                <w:lang w:eastAsia="zh-CN"/>
              </w:rPr>
              <w:t>》（</w:t>
            </w:r>
            <w:r w:rsidRPr="00257053">
              <w:rPr>
                <w:color w:val="000000" w:themeColor="text1"/>
                <w:sz w:val="24"/>
              </w:rPr>
              <w:t>豫环文</w:t>
            </w:r>
            <w:r w:rsidRPr="00257053">
              <w:rPr>
                <w:color w:val="000000" w:themeColor="text1"/>
                <w:sz w:val="24"/>
              </w:rPr>
              <w:t>[2019]84</w:t>
            </w:r>
            <w:r w:rsidRPr="00257053">
              <w:rPr>
                <w:color w:val="000000" w:themeColor="text1"/>
                <w:sz w:val="24"/>
              </w:rPr>
              <w:t>号</w:t>
            </w:r>
            <w:r w:rsidRPr="00257053">
              <w:rPr>
                <w:color w:val="000000" w:themeColor="text1"/>
                <w:sz w:val="24"/>
                <w:lang w:eastAsia="zh-CN"/>
              </w:rPr>
              <w:t>）中河南省</w:t>
            </w:r>
            <w:r w:rsidRPr="00257053">
              <w:rPr>
                <w:color w:val="000000" w:themeColor="text1"/>
                <w:sz w:val="24"/>
                <w:lang w:eastAsia="zh-CN"/>
              </w:rPr>
              <w:t>2019</w:t>
            </w:r>
            <w:r w:rsidRPr="00257053">
              <w:rPr>
                <w:color w:val="000000" w:themeColor="text1"/>
                <w:sz w:val="24"/>
                <w:lang w:eastAsia="zh-CN"/>
              </w:rPr>
              <w:t>年度锅炉综合整治方案中新建工业燃气锅炉标准要求（</w:t>
            </w:r>
            <w:r w:rsidRPr="00257053">
              <w:rPr>
                <w:color w:val="000000" w:themeColor="text1"/>
                <w:sz w:val="24"/>
              </w:rPr>
              <w:t>SO</w:t>
            </w:r>
            <w:r w:rsidRPr="00257053">
              <w:rPr>
                <w:color w:val="000000" w:themeColor="text1"/>
                <w:sz w:val="24"/>
                <w:vertAlign w:val="subscript"/>
              </w:rPr>
              <w:t>2</w:t>
            </w:r>
            <w:r w:rsidRPr="00257053">
              <w:rPr>
                <w:color w:val="000000" w:themeColor="text1"/>
                <w:sz w:val="24"/>
              </w:rPr>
              <w:t>≤10mg/m</w:t>
            </w:r>
            <w:r w:rsidRPr="00257053">
              <w:rPr>
                <w:color w:val="000000" w:themeColor="text1"/>
                <w:sz w:val="24"/>
                <w:vertAlign w:val="superscript"/>
              </w:rPr>
              <w:t>3</w:t>
            </w:r>
            <w:r w:rsidRPr="00257053">
              <w:rPr>
                <w:color w:val="000000" w:themeColor="text1"/>
                <w:sz w:val="24"/>
                <w:lang w:eastAsia="zh-CN"/>
              </w:rPr>
              <w:t>、</w:t>
            </w:r>
            <w:r w:rsidRPr="00257053">
              <w:rPr>
                <w:color w:val="000000" w:themeColor="text1"/>
                <w:sz w:val="24"/>
                <w:lang w:eastAsia="zh-CN"/>
              </w:rPr>
              <w:t>NO</w:t>
            </w:r>
            <w:r w:rsidRPr="00257053">
              <w:rPr>
                <w:color w:val="000000" w:themeColor="text1"/>
                <w:sz w:val="24"/>
                <w:vertAlign w:val="subscript"/>
                <w:lang w:eastAsia="zh-CN"/>
              </w:rPr>
              <w:t>X</w:t>
            </w:r>
            <w:r w:rsidRPr="00257053">
              <w:rPr>
                <w:color w:val="000000" w:themeColor="text1"/>
                <w:sz w:val="24"/>
              </w:rPr>
              <w:t>≤30mg/m</w:t>
            </w:r>
            <w:r w:rsidRPr="00257053">
              <w:rPr>
                <w:color w:val="000000" w:themeColor="text1"/>
                <w:sz w:val="24"/>
                <w:vertAlign w:val="superscript"/>
              </w:rPr>
              <w:t>3</w:t>
            </w:r>
            <w:r w:rsidRPr="00257053">
              <w:rPr>
                <w:color w:val="000000" w:themeColor="text1"/>
                <w:sz w:val="24"/>
                <w:lang w:eastAsia="zh-CN"/>
              </w:rPr>
              <w:t>），二氧化硫、氮氧化物排放量分别</w:t>
            </w:r>
            <w:r w:rsidRPr="00257053">
              <w:rPr>
                <w:color w:val="000000" w:themeColor="text1"/>
                <w:sz w:val="24"/>
                <w:lang w:eastAsia="zh-CN"/>
              </w:rPr>
              <w:t>≤0.0409</w:t>
            </w:r>
            <w:r w:rsidRPr="00257053">
              <w:rPr>
                <w:color w:val="000000" w:themeColor="text1"/>
                <w:sz w:val="24"/>
                <w:lang w:eastAsia="zh-CN"/>
              </w:rPr>
              <w:t>吨</w:t>
            </w:r>
            <w:r w:rsidRPr="00257053">
              <w:rPr>
                <w:color w:val="000000" w:themeColor="text1"/>
                <w:sz w:val="24"/>
                <w:lang w:eastAsia="zh-CN"/>
              </w:rPr>
              <w:t>/</w:t>
            </w:r>
            <w:r w:rsidRPr="00257053">
              <w:rPr>
                <w:color w:val="000000" w:themeColor="text1"/>
                <w:sz w:val="24"/>
                <w:lang w:eastAsia="zh-CN"/>
              </w:rPr>
              <w:t>年、</w:t>
            </w:r>
            <w:r w:rsidRPr="00257053">
              <w:rPr>
                <w:color w:val="000000" w:themeColor="text1"/>
                <w:sz w:val="24"/>
                <w:lang w:eastAsia="zh-CN"/>
              </w:rPr>
              <w:t>0.1226</w:t>
            </w:r>
            <w:r w:rsidRPr="00257053">
              <w:rPr>
                <w:color w:val="000000" w:themeColor="text1"/>
                <w:sz w:val="24"/>
                <w:lang w:eastAsia="zh-CN"/>
              </w:rPr>
              <w:t>吨</w:t>
            </w:r>
            <w:r w:rsidRPr="00257053">
              <w:rPr>
                <w:color w:val="000000" w:themeColor="text1"/>
                <w:sz w:val="24"/>
                <w:lang w:eastAsia="zh-CN"/>
              </w:rPr>
              <w:t>/</w:t>
            </w:r>
            <w:r w:rsidRPr="00257053">
              <w:rPr>
                <w:color w:val="000000" w:themeColor="text1"/>
                <w:sz w:val="24"/>
                <w:lang w:eastAsia="zh-CN"/>
              </w:rPr>
              <w:t>年。本项目二氧化硫、氮氧化物排放量分别为：</w:t>
            </w:r>
            <w:r w:rsidRPr="00257053">
              <w:rPr>
                <w:color w:val="000000" w:themeColor="text1"/>
                <w:sz w:val="24"/>
                <w:lang w:eastAsia="zh-CN"/>
              </w:rPr>
              <w:t>0.0048</w:t>
            </w:r>
            <w:r w:rsidRPr="00257053">
              <w:rPr>
                <w:color w:val="000000" w:themeColor="text1"/>
                <w:sz w:val="24"/>
                <w:lang w:eastAsia="zh-CN"/>
              </w:rPr>
              <w:t>吨</w:t>
            </w:r>
            <w:r w:rsidRPr="00257053">
              <w:rPr>
                <w:color w:val="000000" w:themeColor="text1"/>
                <w:sz w:val="24"/>
                <w:lang w:eastAsia="zh-CN"/>
              </w:rPr>
              <w:t>/</w:t>
            </w:r>
            <w:r w:rsidRPr="00257053">
              <w:rPr>
                <w:color w:val="000000" w:themeColor="text1"/>
                <w:sz w:val="24"/>
                <w:lang w:eastAsia="zh-CN"/>
              </w:rPr>
              <w:t>年、</w:t>
            </w:r>
            <w:r w:rsidRPr="00257053">
              <w:rPr>
                <w:color w:val="000000" w:themeColor="text1"/>
                <w:sz w:val="24"/>
                <w:lang w:eastAsia="zh-CN"/>
              </w:rPr>
              <w:t>0.1125</w:t>
            </w:r>
            <w:r w:rsidRPr="00257053">
              <w:rPr>
                <w:color w:val="000000" w:themeColor="text1"/>
                <w:sz w:val="24"/>
                <w:lang w:eastAsia="zh-CN"/>
              </w:rPr>
              <w:t>吨</w:t>
            </w:r>
            <w:r w:rsidRPr="00257053">
              <w:rPr>
                <w:color w:val="000000" w:themeColor="text1"/>
                <w:sz w:val="24"/>
                <w:lang w:eastAsia="zh-CN"/>
              </w:rPr>
              <w:t>/</w:t>
            </w:r>
            <w:r w:rsidRPr="00257053">
              <w:rPr>
                <w:color w:val="000000" w:themeColor="text1"/>
                <w:sz w:val="24"/>
                <w:lang w:eastAsia="zh-CN"/>
              </w:rPr>
              <w:t>年。</w:t>
            </w:r>
          </w:p>
          <w:p w:rsidR="00CC0B78" w:rsidRPr="00431106" w:rsidRDefault="00CC0B78" w:rsidP="00CC0B78">
            <w:pPr>
              <w:tabs>
                <w:tab w:val="left" w:pos="851"/>
                <w:tab w:val="left" w:pos="1134"/>
                <w:tab w:val="left" w:pos="1276"/>
              </w:tabs>
              <w:adjustRightInd w:val="0"/>
              <w:snapToGrid w:val="0"/>
              <w:spacing w:line="480" w:lineRule="exact"/>
              <w:ind w:firstLineChars="200" w:firstLine="480"/>
              <w:jc w:val="both"/>
              <w:rPr>
                <w:sz w:val="24"/>
                <w:lang w:eastAsia="zh-CN"/>
              </w:rPr>
            </w:pPr>
            <w:r w:rsidRPr="00431106">
              <w:rPr>
                <w:sz w:val="24"/>
                <w:lang w:eastAsia="zh-CN"/>
              </w:rPr>
              <w:t>（</w:t>
            </w:r>
            <w:r w:rsidRPr="00431106">
              <w:rPr>
                <w:sz w:val="24"/>
                <w:lang w:eastAsia="zh-CN"/>
              </w:rPr>
              <w:t>2</w:t>
            </w:r>
            <w:r w:rsidRPr="00431106">
              <w:rPr>
                <w:sz w:val="24"/>
                <w:lang w:eastAsia="zh-CN"/>
              </w:rPr>
              <w:t>）废水</w:t>
            </w:r>
          </w:p>
          <w:p w:rsidR="00CC0B78" w:rsidRPr="00431106" w:rsidRDefault="00CC0B78" w:rsidP="00CC0B78">
            <w:pPr>
              <w:tabs>
                <w:tab w:val="left" w:pos="851"/>
                <w:tab w:val="left" w:pos="1134"/>
                <w:tab w:val="left" w:pos="1276"/>
              </w:tabs>
              <w:adjustRightInd w:val="0"/>
              <w:snapToGrid w:val="0"/>
              <w:spacing w:line="480" w:lineRule="exact"/>
              <w:ind w:firstLineChars="200" w:firstLine="480"/>
              <w:jc w:val="both"/>
              <w:rPr>
                <w:sz w:val="24"/>
                <w:lang w:eastAsia="zh-CN"/>
              </w:rPr>
            </w:pPr>
            <w:r w:rsidRPr="00431106">
              <w:rPr>
                <w:sz w:val="24"/>
                <w:lang w:eastAsia="zh-CN"/>
              </w:rPr>
              <w:t>本项目产生的废水主要有生产废水和生活污水，生产废水经污水处理设施处理后，</w:t>
            </w:r>
            <w:r w:rsidRPr="00431106">
              <w:rPr>
                <w:rFonts w:hint="eastAsia"/>
                <w:sz w:val="24"/>
                <w:lang w:eastAsia="zh-CN"/>
              </w:rPr>
              <w:t>汇同</w:t>
            </w:r>
            <w:r w:rsidRPr="00431106">
              <w:rPr>
                <w:sz w:val="24"/>
                <w:lang w:eastAsia="zh-CN"/>
              </w:rPr>
              <w:t>经隔油池</w:t>
            </w:r>
            <w:r w:rsidRPr="00431106">
              <w:rPr>
                <w:sz w:val="24"/>
                <w:lang w:eastAsia="zh-CN"/>
              </w:rPr>
              <w:t>+</w:t>
            </w:r>
            <w:r w:rsidRPr="00431106">
              <w:rPr>
                <w:sz w:val="24"/>
                <w:lang w:eastAsia="zh-CN"/>
              </w:rPr>
              <w:t>化粪池处理后的生活污水，通过园区管网进入濮阳市第二污水处理厂处理</w:t>
            </w:r>
            <w:r w:rsidRPr="00431106">
              <w:rPr>
                <w:rFonts w:hint="eastAsia"/>
                <w:sz w:val="24"/>
                <w:lang w:eastAsia="zh-CN"/>
              </w:rPr>
              <w:t>。</w:t>
            </w:r>
          </w:p>
          <w:p w:rsidR="00CC0B78" w:rsidRPr="00431106" w:rsidRDefault="00CC0B78" w:rsidP="00CC0B78">
            <w:pPr>
              <w:spacing w:line="500" w:lineRule="exact"/>
              <w:ind w:firstLine="482"/>
              <w:jc w:val="both"/>
              <w:rPr>
                <w:b/>
                <w:sz w:val="24"/>
                <w:lang w:eastAsia="zh-CN"/>
              </w:rPr>
            </w:pPr>
            <w:r w:rsidRPr="00431106">
              <w:rPr>
                <w:sz w:val="24"/>
                <w:lang w:eastAsia="zh-CN"/>
              </w:rPr>
              <w:t>项目</w:t>
            </w:r>
            <w:r w:rsidRPr="00431106">
              <w:rPr>
                <w:rFonts w:hint="eastAsia"/>
                <w:sz w:val="24"/>
                <w:lang w:eastAsia="zh-CN"/>
              </w:rPr>
              <w:t>综合</w:t>
            </w:r>
            <w:r w:rsidRPr="00431106">
              <w:rPr>
                <w:sz w:val="24"/>
                <w:lang w:eastAsia="zh-CN"/>
              </w:rPr>
              <w:t>废水排放总量为</w:t>
            </w:r>
            <w:r w:rsidRPr="00431106">
              <w:rPr>
                <w:sz w:val="24"/>
                <w:lang w:eastAsia="zh-CN"/>
              </w:rPr>
              <w:t>7215.6</w:t>
            </w:r>
            <w:r w:rsidRPr="00431106">
              <w:rPr>
                <w:sz w:val="24"/>
                <w:lang w:eastAsia="zh-CN"/>
              </w:rPr>
              <w:t>吨</w:t>
            </w:r>
            <w:r w:rsidRPr="00431106">
              <w:rPr>
                <w:sz w:val="24"/>
                <w:lang w:eastAsia="zh-CN"/>
              </w:rPr>
              <w:t>/</w:t>
            </w:r>
            <w:r w:rsidRPr="00431106">
              <w:rPr>
                <w:sz w:val="24"/>
                <w:lang w:eastAsia="zh-CN"/>
              </w:rPr>
              <w:t>年，综合废水主要污染物化学需氧量、氨氮排放浓度分别为</w:t>
            </w:r>
            <w:r w:rsidRPr="00431106">
              <w:rPr>
                <w:sz w:val="24"/>
                <w:lang w:eastAsia="zh-CN"/>
              </w:rPr>
              <w:t>248.8mg/L</w:t>
            </w:r>
            <w:r w:rsidRPr="00431106">
              <w:rPr>
                <w:sz w:val="24"/>
                <w:lang w:eastAsia="zh-CN"/>
              </w:rPr>
              <w:t>、</w:t>
            </w:r>
            <w:r w:rsidRPr="00431106">
              <w:rPr>
                <w:sz w:val="24"/>
                <w:lang w:eastAsia="zh-CN"/>
              </w:rPr>
              <w:t>144.7mg/L</w:t>
            </w:r>
            <w:r w:rsidRPr="00431106">
              <w:rPr>
                <w:sz w:val="24"/>
                <w:lang w:eastAsia="zh-CN"/>
              </w:rPr>
              <w:t>，排放量分别为</w:t>
            </w:r>
            <w:r w:rsidRPr="00431106">
              <w:rPr>
                <w:sz w:val="24"/>
                <w:lang w:eastAsia="zh-CN"/>
              </w:rPr>
              <w:t>1.7952</w:t>
            </w:r>
            <w:r w:rsidRPr="00431106">
              <w:rPr>
                <w:sz w:val="24"/>
                <w:lang w:eastAsia="zh-CN"/>
              </w:rPr>
              <w:t>吨</w:t>
            </w:r>
            <w:r w:rsidRPr="00431106">
              <w:rPr>
                <w:sz w:val="24"/>
                <w:lang w:eastAsia="zh-CN"/>
              </w:rPr>
              <w:t>/</w:t>
            </w:r>
            <w:r w:rsidRPr="00431106">
              <w:rPr>
                <w:sz w:val="24"/>
                <w:lang w:eastAsia="zh-CN"/>
              </w:rPr>
              <w:t>年，</w:t>
            </w:r>
            <w:r w:rsidRPr="00431106">
              <w:rPr>
                <w:sz w:val="24"/>
                <w:lang w:eastAsia="zh-CN"/>
              </w:rPr>
              <w:t>0.1876</w:t>
            </w:r>
            <w:r w:rsidRPr="00431106">
              <w:rPr>
                <w:sz w:val="24"/>
                <w:lang w:eastAsia="zh-CN"/>
              </w:rPr>
              <w:t>吨</w:t>
            </w:r>
            <w:r w:rsidRPr="00431106">
              <w:rPr>
                <w:sz w:val="24"/>
                <w:lang w:eastAsia="zh-CN"/>
              </w:rPr>
              <w:t>/</w:t>
            </w:r>
            <w:r w:rsidRPr="00431106">
              <w:rPr>
                <w:sz w:val="24"/>
                <w:lang w:eastAsia="zh-CN"/>
              </w:rPr>
              <w:t>年；化学需氧量、氨氮排放浓度满足《污水综合排放标准》（</w:t>
            </w:r>
            <w:r w:rsidRPr="00431106">
              <w:rPr>
                <w:sz w:val="24"/>
                <w:lang w:eastAsia="zh-CN"/>
              </w:rPr>
              <w:t>GB8978-1996</w:t>
            </w:r>
            <w:r w:rsidRPr="00431106">
              <w:rPr>
                <w:sz w:val="24"/>
                <w:lang w:eastAsia="zh-CN"/>
              </w:rPr>
              <w:t>）表</w:t>
            </w:r>
            <w:r w:rsidRPr="00431106">
              <w:rPr>
                <w:sz w:val="24"/>
                <w:lang w:eastAsia="zh-CN"/>
              </w:rPr>
              <w:t>4</w:t>
            </w:r>
            <w:r w:rsidRPr="00431106">
              <w:rPr>
                <w:sz w:val="24"/>
                <w:lang w:eastAsia="zh-CN"/>
              </w:rPr>
              <w:t>三级标准要求及濮阳市第二污水处理厂受纳水质标准计，即化学需氧量、氨氮排放浓度分别</w:t>
            </w:r>
            <w:r w:rsidRPr="00431106">
              <w:rPr>
                <w:sz w:val="24"/>
                <w:lang w:eastAsia="zh-CN"/>
              </w:rPr>
              <w:t>≤350mg/L</w:t>
            </w:r>
            <w:r w:rsidRPr="00431106">
              <w:rPr>
                <w:sz w:val="24"/>
                <w:lang w:eastAsia="zh-CN"/>
              </w:rPr>
              <w:t>、</w:t>
            </w:r>
            <w:r w:rsidRPr="00431106">
              <w:rPr>
                <w:sz w:val="24"/>
                <w:lang w:eastAsia="zh-CN"/>
              </w:rPr>
              <w:t>≤40mg/L</w:t>
            </w:r>
            <w:r w:rsidRPr="00431106">
              <w:rPr>
                <w:sz w:val="24"/>
                <w:lang w:eastAsia="zh-CN"/>
              </w:rPr>
              <w:t>，排放量分别</w:t>
            </w:r>
            <w:r w:rsidRPr="00431106">
              <w:rPr>
                <w:sz w:val="24"/>
                <w:lang w:eastAsia="zh-CN"/>
              </w:rPr>
              <w:t>≤2.5255</w:t>
            </w:r>
            <w:r w:rsidRPr="00431106">
              <w:rPr>
                <w:sz w:val="24"/>
                <w:lang w:eastAsia="zh-CN"/>
              </w:rPr>
              <w:t>吨</w:t>
            </w:r>
            <w:r w:rsidRPr="00431106">
              <w:rPr>
                <w:sz w:val="24"/>
                <w:lang w:eastAsia="zh-CN"/>
              </w:rPr>
              <w:t>/</w:t>
            </w:r>
            <w:r w:rsidRPr="00431106">
              <w:rPr>
                <w:sz w:val="24"/>
                <w:lang w:eastAsia="zh-CN"/>
              </w:rPr>
              <w:t>年、</w:t>
            </w:r>
            <w:r w:rsidRPr="00431106">
              <w:rPr>
                <w:sz w:val="24"/>
                <w:lang w:eastAsia="zh-CN"/>
              </w:rPr>
              <w:t>≤0.2886</w:t>
            </w:r>
            <w:r w:rsidRPr="00431106">
              <w:rPr>
                <w:sz w:val="24"/>
                <w:lang w:eastAsia="zh-CN"/>
              </w:rPr>
              <w:t>吨</w:t>
            </w:r>
            <w:r w:rsidRPr="00431106">
              <w:rPr>
                <w:sz w:val="24"/>
                <w:lang w:eastAsia="zh-CN"/>
              </w:rPr>
              <w:t>/</w:t>
            </w:r>
            <w:r w:rsidRPr="00431106">
              <w:rPr>
                <w:sz w:val="24"/>
                <w:lang w:eastAsia="zh-CN"/>
              </w:rPr>
              <w:t>年。</w:t>
            </w:r>
            <w:r w:rsidRPr="00431106">
              <w:rPr>
                <w:rFonts w:hint="eastAsia"/>
                <w:sz w:val="24"/>
                <w:lang w:eastAsia="zh-CN"/>
              </w:rPr>
              <w:t>综合</w:t>
            </w:r>
            <w:r w:rsidRPr="00431106">
              <w:rPr>
                <w:sz w:val="24"/>
                <w:lang w:eastAsia="zh-CN"/>
              </w:rPr>
              <w:t>废水经濮阳第二污水处理厂进一步处理后，</w:t>
            </w:r>
            <w:r w:rsidRPr="00431106">
              <w:rPr>
                <w:sz w:val="24"/>
                <w:lang w:eastAsia="zh-CN"/>
              </w:rPr>
              <w:t>COD</w:t>
            </w:r>
            <w:r w:rsidRPr="00431106">
              <w:rPr>
                <w:sz w:val="24"/>
                <w:lang w:eastAsia="zh-CN"/>
              </w:rPr>
              <w:t>排放浓度为</w:t>
            </w:r>
            <w:r w:rsidRPr="00431106">
              <w:rPr>
                <w:sz w:val="24"/>
                <w:lang w:eastAsia="zh-CN"/>
              </w:rPr>
              <w:t>40mg/L</w:t>
            </w:r>
            <w:r w:rsidRPr="00431106">
              <w:rPr>
                <w:sz w:val="24"/>
                <w:lang w:eastAsia="zh-CN"/>
              </w:rPr>
              <w:t>，排放量为</w:t>
            </w:r>
            <w:r w:rsidRPr="00431106">
              <w:rPr>
                <w:sz w:val="24"/>
                <w:lang w:eastAsia="zh-CN"/>
              </w:rPr>
              <w:t>0.2886t/a</w:t>
            </w:r>
            <w:r w:rsidRPr="00431106">
              <w:rPr>
                <w:sz w:val="24"/>
                <w:lang w:eastAsia="zh-CN"/>
              </w:rPr>
              <w:t>；</w:t>
            </w:r>
            <w:r w:rsidRPr="00431106">
              <w:rPr>
                <w:sz w:val="24"/>
                <w:lang w:eastAsia="zh-CN"/>
              </w:rPr>
              <w:t>NH</w:t>
            </w:r>
            <w:r w:rsidRPr="00431106">
              <w:rPr>
                <w:sz w:val="24"/>
                <w:vertAlign w:val="subscript"/>
                <w:lang w:eastAsia="zh-CN"/>
              </w:rPr>
              <w:t>3</w:t>
            </w:r>
            <w:r w:rsidRPr="00431106">
              <w:rPr>
                <w:sz w:val="24"/>
                <w:lang w:eastAsia="zh-CN"/>
              </w:rPr>
              <w:t>-N</w:t>
            </w:r>
            <w:r w:rsidRPr="00431106">
              <w:rPr>
                <w:sz w:val="24"/>
                <w:lang w:eastAsia="zh-CN"/>
              </w:rPr>
              <w:t>排放浓度</w:t>
            </w:r>
            <w:r w:rsidRPr="00431106">
              <w:rPr>
                <w:sz w:val="24"/>
                <w:lang w:eastAsia="zh-CN"/>
              </w:rPr>
              <w:t>2mg/L</w:t>
            </w:r>
            <w:r w:rsidRPr="00431106">
              <w:rPr>
                <w:sz w:val="24"/>
                <w:lang w:eastAsia="zh-CN"/>
              </w:rPr>
              <w:t>，排放量为</w:t>
            </w:r>
            <w:r w:rsidRPr="00431106">
              <w:rPr>
                <w:sz w:val="24"/>
                <w:lang w:eastAsia="zh-CN"/>
              </w:rPr>
              <w:t>0.0144t/a</w:t>
            </w:r>
            <w:r w:rsidRPr="00431106">
              <w:rPr>
                <w:sz w:val="24"/>
                <w:lang w:eastAsia="zh-CN"/>
              </w:rPr>
              <w:t>。</w:t>
            </w:r>
          </w:p>
          <w:p w:rsidR="00CC0B78" w:rsidRDefault="00CC0B78" w:rsidP="00CC0B78">
            <w:pPr>
              <w:spacing w:line="480" w:lineRule="exact"/>
              <w:ind w:firstLineChars="200" w:firstLine="480"/>
              <w:jc w:val="both"/>
              <w:rPr>
                <w:sz w:val="24"/>
                <w:lang w:eastAsia="zh-CN"/>
              </w:rPr>
            </w:pPr>
            <w:r w:rsidRPr="00431106">
              <w:rPr>
                <w:sz w:val="24"/>
              </w:rPr>
              <w:t>综上，评价建议总量控制指标为：</w:t>
            </w:r>
            <w:r w:rsidRPr="00431106">
              <w:rPr>
                <w:sz w:val="24"/>
              </w:rPr>
              <w:t>COD</w:t>
            </w:r>
            <w:r w:rsidRPr="00431106">
              <w:rPr>
                <w:sz w:val="24"/>
                <w:lang w:eastAsia="zh-CN"/>
              </w:rPr>
              <w:t>：</w:t>
            </w:r>
            <w:r w:rsidRPr="00431106">
              <w:rPr>
                <w:sz w:val="24"/>
              </w:rPr>
              <w:t>0.2886t/a</w:t>
            </w:r>
            <w:r w:rsidRPr="00431106">
              <w:rPr>
                <w:sz w:val="24"/>
                <w:lang w:eastAsia="zh-CN"/>
              </w:rPr>
              <w:t>；；</w:t>
            </w:r>
            <w:r w:rsidRPr="00431106">
              <w:rPr>
                <w:sz w:val="24"/>
              </w:rPr>
              <w:t>NH</w:t>
            </w:r>
            <w:r w:rsidRPr="00431106">
              <w:rPr>
                <w:sz w:val="24"/>
                <w:vertAlign w:val="subscript"/>
              </w:rPr>
              <w:t>3</w:t>
            </w:r>
            <w:r w:rsidRPr="00431106">
              <w:rPr>
                <w:sz w:val="24"/>
              </w:rPr>
              <w:t>-N</w:t>
            </w:r>
            <w:r w:rsidRPr="00431106">
              <w:rPr>
                <w:sz w:val="24"/>
                <w:lang w:eastAsia="zh-CN"/>
              </w:rPr>
              <w:t>：</w:t>
            </w:r>
            <w:r w:rsidRPr="00431106">
              <w:rPr>
                <w:sz w:val="24"/>
              </w:rPr>
              <w:t>0.0144t/a</w:t>
            </w:r>
            <w:r w:rsidRPr="00431106">
              <w:rPr>
                <w:sz w:val="24"/>
                <w:lang w:eastAsia="zh-CN"/>
              </w:rPr>
              <w:t>；</w:t>
            </w:r>
            <w:r w:rsidRPr="00431106">
              <w:rPr>
                <w:sz w:val="24"/>
              </w:rPr>
              <w:t xml:space="preserve"> SO</w:t>
            </w:r>
            <w:r w:rsidRPr="00431106">
              <w:rPr>
                <w:sz w:val="24"/>
                <w:vertAlign w:val="subscript"/>
              </w:rPr>
              <w:t>2</w:t>
            </w:r>
            <w:r w:rsidRPr="00431106">
              <w:rPr>
                <w:sz w:val="24"/>
              </w:rPr>
              <w:t>：</w:t>
            </w:r>
            <w:r w:rsidRPr="00431106">
              <w:rPr>
                <w:sz w:val="24"/>
                <w:lang w:eastAsia="zh-CN"/>
              </w:rPr>
              <w:t>0.0048</w:t>
            </w:r>
            <w:r w:rsidRPr="00431106">
              <w:rPr>
                <w:sz w:val="24"/>
              </w:rPr>
              <w:t>t/a</w:t>
            </w:r>
            <w:r w:rsidRPr="00431106">
              <w:rPr>
                <w:sz w:val="24"/>
                <w:lang w:eastAsia="zh-CN"/>
              </w:rPr>
              <w:t>；</w:t>
            </w:r>
            <w:r w:rsidRPr="00431106">
              <w:rPr>
                <w:sz w:val="24"/>
              </w:rPr>
              <w:t>NO</w:t>
            </w:r>
            <w:r w:rsidRPr="00431106">
              <w:rPr>
                <w:sz w:val="24"/>
                <w:vertAlign w:val="subscript"/>
              </w:rPr>
              <w:t>X</w:t>
            </w:r>
            <w:r w:rsidRPr="00431106">
              <w:rPr>
                <w:sz w:val="24"/>
                <w:lang w:eastAsia="zh-CN"/>
              </w:rPr>
              <w:t>：</w:t>
            </w:r>
            <w:r w:rsidRPr="00431106">
              <w:rPr>
                <w:sz w:val="24"/>
              </w:rPr>
              <w:t>0.1125t/a</w:t>
            </w:r>
            <w:r w:rsidRPr="00431106">
              <w:rPr>
                <w:sz w:val="24"/>
                <w:lang w:eastAsia="zh-CN"/>
              </w:rPr>
              <w:t>。</w:t>
            </w:r>
          </w:p>
          <w:p w:rsidR="0062413D" w:rsidRPr="00257053" w:rsidRDefault="0062413D" w:rsidP="00CC0B78">
            <w:pPr>
              <w:spacing w:line="480" w:lineRule="exact"/>
              <w:ind w:firstLineChars="200" w:firstLine="482"/>
              <w:jc w:val="both"/>
              <w:rPr>
                <w:b/>
                <w:kern w:val="0"/>
                <w:sz w:val="24"/>
                <w:szCs w:val="22"/>
                <w:lang w:val="en-US" w:eastAsia="zh-CN"/>
              </w:rPr>
            </w:pPr>
            <w:r w:rsidRPr="00257053">
              <w:rPr>
                <w:b/>
                <w:kern w:val="0"/>
                <w:sz w:val="24"/>
                <w:szCs w:val="22"/>
                <w:lang w:val="en-US" w:eastAsia="zh-CN"/>
              </w:rPr>
              <w:lastRenderedPageBreak/>
              <w:t>5</w:t>
            </w:r>
            <w:r w:rsidRPr="00257053">
              <w:rPr>
                <w:b/>
                <w:kern w:val="0"/>
                <w:sz w:val="24"/>
                <w:szCs w:val="22"/>
                <w:lang w:val="en-US" w:eastAsia="zh-CN"/>
              </w:rPr>
              <w:t>、项目选址可行性</w:t>
            </w:r>
          </w:p>
          <w:p w:rsidR="0062413D" w:rsidRPr="00257053" w:rsidRDefault="0062413D" w:rsidP="001606C7">
            <w:pPr>
              <w:spacing w:line="500" w:lineRule="exact"/>
              <w:ind w:firstLineChars="200" w:firstLine="480"/>
              <w:jc w:val="both"/>
              <w:rPr>
                <w:rFonts w:eastAsia="PMingLiU"/>
                <w:sz w:val="24"/>
              </w:rPr>
            </w:pPr>
            <w:r w:rsidRPr="00257053">
              <w:rPr>
                <w:sz w:val="24"/>
              </w:rPr>
              <w:t>本项目位于濮阳市濮阳经济技术产业集聚区（含濮阳经济开发区）太行路与黄河路交叉口向南</w:t>
            </w:r>
            <w:r w:rsidRPr="00257053">
              <w:rPr>
                <w:sz w:val="24"/>
              </w:rPr>
              <w:t>700</w:t>
            </w:r>
            <w:r w:rsidRPr="00257053">
              <w:rPr>
                <w:sz w:val="24"/>
              </w:rPr>
              <w:t>米路西。</w:t>
            </w:r>
          </w:p>
          <w:p w:rsidR="0062413D" w:rsidRPr="00257053" w:rsidRDefault="0062413D" w:rsidP="001606C7">
            <w:pPr>
              <w:spacing w:line="500" w:lineRule="exact"/>
              <w:ind w:firstLineChars="200" w:firstLine="480"/>
              <w:jc w:val="both"/>
              <w:rPr>
                <w:sz w:val="24"/>
                <w:lang w:eastAsia="zh-CN"/>
              </w:rPr>
            </w:pPr>
            <w:r w:rsidRPr="00257053">
              <w:rPr>
                <w:sz w:val="24"/>
                <w:lang w:eastAsia="zh-CN"/>
              </w:rPr>
              <w:t>豫粮集团濮阳凯利来食品有限公司租用豫粮集团濮阳粮食产业园有限公司闲置的厂房及办公生活区进行建设，总建筑</w:t>
            </w:r>
            <w:r w:rsidRPr="00257053">
              <w:rPr>
                <w:sz w:val="24"/>
              </w:rPr>
              <w:t>面积为</w:t>
            </w:r>
            <w:r w:rsidRPr="00257053">
              <w:rPr>
                <w:sz w:val="24"/>
                <w:lang w:eastAsia="zh-CN"/>
              </w:rPr>
              <w:t>12159.8</w:t>
            </w:r>
            <w:r w:rsidRPr="00257053">
              <w:rPr>
                <w:sz w:val="24"/>
              </w:rPr>
              <w:t>m</w:t>
            </w:r>
            <w:r w:rsidRPr="00257053">
              <w:rPr>
                <w:sz w:val="24"/>
                <w:vertAlign w:val="superscript"/>
              </w:rPr>
              <w:t>2</w:t>
            </w:r>
            <w:r w:rsidRPr="00257053">
              <w:rPr>
                <w:sz w:val="24"/>
                <w:lang w:eastAsia="zh-CN"/>
              </w:rPr>
              <w:t>，根据豫粮集团濮阳粮食产业园有限公司有限公司国有土地使用证（濮国用</w:t>
            </w:r>
            <w:r w:rsidRPr="00257053">
              <w:rPr>
                <w:sz w:val="24"/>
                <w:lang w:eastAsia="zh-CN"/>
              </w:rPr>
              <w:t>(2013)</w:t>
            </w:r>
            <w:r w:rsidRPr="00257053">
              <w:rPr>
                <w:sz w:val="24"/>
                <w:lang w:eastAsia="zh-CN"/>
              </w:rPr>
              <w:t>第</w:t>
            </w:r>
            <w:r w:rsidRPr="00257053">
              <w:rPr>
                <w:sz w:val="24"/>
                <w:lang w:eastAsia="zh-CN"/>
              </w:rPr>
              <w:t>0090</w:t>
            </w:r>
            <w:r w:rsidRPr="00257053">
              <w:rPr>
                <w:sz w:val="24"/>
                <w:lang w:eastAsia="zh-CN"/>
              </w:rPr>
              <w:t>号）、建设用地规划许可证（地字第</w:t>
            </w:r>
            <w:r w:rsidRPr="00257053">
              <w:rPr>
                <w:sz w:val="24"/>
                <w:lang w:eastAsia="zh-CN"/>
              </w:rPr>
              <w:t>410901201300035</w:t>
            </w:r>
            <w:r w:rsidRPr="00257053">
              <w:rPr>
                <w:sz w:val="24"/>
                <w:lang w:eastAsia="zh-CN"/>
              </w:rPr>
              <w:t>号），用地性质为工业用地。</w:t>
            </w:r>
          </w:p>
          <w:p w:rsidR="0062413D" w:rsidRPr="00257053" w:rsidRDefault="0062413D" w:rsidP="001606C7">
            <w:pPr>
              <w:spacing w:line="500" w:lineRule="exact"/>
              <w:ind w:firstLineChars="200" w:firstLine="480"/>
              <w:jc w:val="both"/>
              <w:rPr>
                <w:sz w:val="24"/>
              </w:rPr>
            </w:pPr>
            <w:r w:rsidRPr="00257053">
              <w:rPr>
                <w:sz w:val="24"/>
              </w:rPr>
              <w:t>在严格执行评价建议的各项环保措施下，本项目废水、废气对周围环境产生影响很小；本项目建设期和营运期产生的污染物经采取评价提出的污染防护措施后均可实现达标排放，项目噪声不会对周边声环境造成明显不利影响，对周围环境影响较小。</w:t>
            </w:r>
          </w:p>
          <w:p w:rsidR="0062413D" w:rsidRPr="00257053" w:rsidRDefault="0062413D" w:rsidP="001606C7">
            <w:pPr>
              <w:spacing w:line="500" w:lineRule="exact"/>
              <w:ind w:firstLineChars="200" w:firstLine="480"/>
              <w:jc w:val="both"/>
              <w:rPr>
                <w:sz w:val="24"/>
                <w:lang w:eastAsia="zh-CN"/>
              </w:rPr>
            </w:pPr>
            <w:r w:rsidRPr="00257053">
              <w:rPr>
                <w:sz w:val="24"/>
              </w:rPr>
              <w:t>综上所述，评价从环保角度认为项目选址可行。</w:t>
            </w:r>
          </w:p>
          <w:p w:rsidR="00ED770F" w:rsidRPr="00257053" w:rsidRDefault="00ED770F" w:rsidP="001606C7">
            <w:pPr>
              <w:spacing w:line="480" w:lineRule="exact"/>
              <w:jc w:val="both"/>
              <w:rPr>
                <w:b/>
                <w:color w:val="000000"/>
                <w:sz w:val="24"/>
                <w:lang w:eastAsia="zh-CN"/>
              </w:rPr>
            </w:pPr>
            <w:r w:rsidRPr="00257053">
              <w:rPr>
                <w:b/>
                <w:color w:val="000000"/>
                <w:sz w:val="24"/>
              </w:rPr>
              <w:t>二、建议</w:t>
            </w:r>
          </w:p>
          <w:p w:rsidR="0062413D" w:rsidRPr="00257053" w:rsidRDefault="0062413D" w:rsidP="001606C7">
            <w:pPr>
              <w:pStyle w:val="a0"/>
              <w:spacing w:line="480" w:lineRule="exact"/>
              <w:ind w:firstLineChars="200" w:firstLine="480"/>
              <w:jc w:val="both"/>
              <w:rPr>
                <w:sz w:val="24"/>
              </w:rPr>
            </w:pPr>
            <w:r w:rsidRPr="00257053">
              <w:rPr>
                <w:sz w:val="24"/>
              </w:rPr>
              <w:t>1</w:t>
            </w:r>
            <w:r w:rsidRPr="00257053">
              <w:rPr>
                <w:sz w:val="24"/>
              </w:rPr>
              <w:t>、加强生产管理，建立一套完善环境管理制度，并严格按管理制度执行。项目实施后应保证足够的环保资金，确保各污染防治措施有效地运行，保证污染物达标排放，避免造成二次污染；</w:t>
            </w:r>
          </w:p>
          <w:p w:rsidR="0062413D" w:rsidRPr="00257053" w:rsidRDefault="0062413D" w:rsidP="001606C7">
            <w:pPr>
              <w:spacing w:line="480" w:lineRule="exact"/>
              <w:ind w:firstLineChars="200" w:firstLine="480"/>
              <w:jc w:val="both"/>
              <w:rPr>
                <w:sz w:val="24"/>
                <w:lang w:eastAsia="zh-CN"/>
              </w:rPr>
            </w:pPr>
            <w:r w:rsidRPr="00257053">
              <w:rPr>
                <w:sz w:val="24"/>
              </w:rPr>
              <w:t>2</w:t>
            </w:r>
            <w:r w:rsidRPr="00257053">
              <w:rPr>
                <w:sz w:val="24"/>
              </w:rPr>
              <w:t>、</w:t>
            </w:r>
            <w:r w:rsidRPr="00257053">
              <w:rPr>
                <w:sz w:val="24"/>
                <w:lang w:eastAsia="zh-CN"/>
              </w:rPr>
              <w:t>项目建成后，严格落实环评建议中提出的环保措施，将营运期对周围环境的影响降至最低。</w:t>
            </w:r>
          </w:p>
          <w:p w:rsidR="0062413D" w:rsidRPr="00257053" w:rsidRDefault="0062413D" w:rsidP="001606C7">
            <w:pPr>
              <w:spacing w:line="480" w:lineRule="exact"/>
              <w:ind w:firstLineChars="200" w:firstLine="480"/>
              <w:jc w:val="both"/>
              <w:rPr>
                <w:sz w:val="24"/>
                <w:lang w:eastAsia="zh-CN"/>
              </w:rPr>
            </w:pPr>
            <w:r w:rsidRPr="00257053">
              <w:rPr>
                <w:sz w:val="24"/>
                <w:lang w:eastAsia="zh-CN"/>
              </w:rPr>
              <w:t>3</w:t>
            </w:r>
            <w:r w:rsidRPr="00257053">
              <w:rPr>
                <w:sz w:val="24"/>
                <w:lang w:eastAsia="zh-CN"/>
              </w:rPr>
              <w:t>、运营期加强内部人员管理，指定专人分管环保工作，制定专门的环境管理规章制度，加强环境管理工作。</w:t>
            </w:r>
          </w:p>
          <w:p w:rsidR="0062413D" w:rsidRPr="00257053" w:rsidRDefault="0062413D" w:rsidP="001606C7">
            <w:pPr>
              <w:spacing w:line="480" w:lineRule="exact"/>
              <w:ind w:firstLineChars="200" w:firstLine="480"/>
              <w:jc w:val="both"/>
              <w:rPr>
                <w:sz w:val="24"/>
                <w:lang w:eastAsia="zh-CN"/>
              </w:rPr>
            </w:pPr>
            <w:r w:rsidRPr="00257053">
              <w:rPr>
                <w:sz w:val="24"/>
                <w:lang w:eastAsia="zh-CN"/>
              </w:rPr>
              <w:t>4</w:t>
            </w:r>
            <w:r w:rsidRPr="00257053">
              <w:rPr>
                <w:sz w:val="24"/>
                <w:lang w:eastAsia="zh-CN"/>
              </w:rPr>
              <w:t>、加强与环保部门的沟通，并听取项目周边单位对施工期环境影响的反映和意见，并接受当地环境保护部门的监督和管理。</w:t>
            </w:r>
          </w:p>
          <w:p w:rsidR="0062413D" w:rsidRPr="00257053" w:rsidRDefault="0062413D" w:rsidP="001606C7">
            <w:pPr>
              <w:spacing w:line="480" w:lineRule="exact"/>
              <w:ind w:firstLineChars="200" w:firstLine="480"/>
              <w:jc w:val="both"/>
              <w:rPr>
                <w:sz w:val="24"/>
              </w:rPr>
            </w:pPr>
            <w:r w:rsidRPr="00257053">
              <w:rPr>
                <w:sz w:val="24"/>
              </w:rPr>
              <w:t>5</w:t>
            </w:r>
            <w:r w:rsidRPr="00257053">
              <w:rPr>
                <w:sz w:val="24"/>
              </w:rPr>
              <w:t>、加强对厂区污水处理设施的定期检查、维修、及时更换发现问题的部件，确保废水达标排放。污水处理设施出现故障、停电等风险事故的情况下，应立即停产，待污水处理设施恢复正常运行后方可继续生产。同时，应及时迅速维修，以保证污水处理设施迅速恢复正常运行。</w:t>
            </w:r>
          </w:p>
          <w:p w:rsidR="00ED770F" w:rsidRPr="00257053" w:rsidRDefault="00ED770F" w:rsidP="001606C7">
            <w:pPr>
              <w:widowControl/>
              <w:spacing w:line="480" w:lineRule="exact"/>
              <w:ind w:firstLineChars="200" w:firstLine="482"/>
              <w:jc w:val="both"/>
              <w:rPr>
                <w:b/>
                <w:sz w:val="24"/>
                <w:lang w:eastAsia="zh-CN"/>
              </w:rPr>
            </w:pPr>
          </w:p>
          <w:p w:rsidR="0062413D" w:rsidRPr="00257053" w:rsidRDefault="0062413D" w:rsidP="001606C7">
            <w:pPr>
              <w:widowControl/>
              <w:spacing w:line="480" w:lineRule="exact"/>
              <w:ind w:firstLineChars="200" w:firstLine="482"/>
              <w:jc w:val="both"/>
              <w:rPr>
                <w:b/>
                <w:sz w:val="24"/>
                <w:lang w:eastAsia="zh-CN"/>
              </w:rPr>
            </w:pPr>
          </w:p>
          <w:p w:rsidR="0062413D" w:rsidRPr="00257053" w:rsidRDefault="0062413D" w:rsidP="001606C7">
            <w:pPr>
              <w:widowControl/>
              <w:spacing w:line="480" w:lineRule="exact"/>
              <w:ind w:firstLineChars="200" w:firstLine="482"/>
              <w:jc w:val="both"/>
              <w:rPr>
                <w:b/>
                <w:sz w:val="24"/>
                <w:lang w:eastAsia="zh-CN"/>
              </w:rPr>
            </w:pPr>
          </w:p>
          <w:p w:rsidR="00ED770F" w:rsidRPr="00257053" w:rsidRDefault="00ED770F" w:rsidP="001606C7">
            <w:pPr>
              <w:widowControl/>
              <w:spacing w:line="480" w:lineRule="exact"/>
              <w:ind w:firstLineChars="200" w:firstLine="482"/>
              <w:jc w:val="both"/>
              <w:rPr>
                <w:rFonts w:eastAsia="PMingLiU"/>
                <w:b/>
                <w:sz w:val="24"/>
              </w:rPr>
            </w:pPr>
            <w:r w:rsidRPr="00257053">
              <w:rPr>
                <w:b/>
                <w:sz w:val="24"/>
              </w:rPr>
              <w:lastRenderedPageBreak/>
              <w:t>综上所述，</w:t>
            </w:r>
            <w:r w:rsidR="00FC593F" w:rsidRPr="00257053">
              <w:rPr>
                <w:b/>
                <w:sz w:val="24"/>
                <w:lang w:eastAsia="zh-CN"/>
              </w:rPr>
              <w:t>豫粮集团濮阳凯利来食品有限公司年产</w:t>
            </w:r>
            <w:r w:rsidR="00FC593F" w:rsidRPr="00257053">
              <w:rPr>
                <w:b/>
                <w:sz w:val="24"/>
                <w:lang w:eastAsia="zh-CN"/>
              </w:rPr>
              <w:t>3100</w:t>
            </w:r>
            <w:r w:rsidR="00FC593F" w:rsidRPr="00257053">
              <w:rPr>
                <w:b/>
                <w:sz w:val="24"/>
                <w:lang w:eastAsia="zh-CN"/>
              </w:rPr>
              <w:t>吨休闲食品发展项目</w:t>
            </w:r>
            <w:r w:rsidRPr="00257053">
              <w:rPr>
                <w:b/>
                <w:sz w:val="24"/>
              </w:rPr>
              <w:t>的建设符合国家当前的产业政策，选址符合规划和土地要求。项目运营期的各项污染物在认真落实评价提出的各项污染防治措施治理后可达标排放或有效处置，对周围环境影响较小。因此，从环保角度分析，认为该项目建设是可行的。</w:t>
            </w:r>
          </w:p>
          <w:p w:rsidR="00ED770F" w:rsidRPr="00257053" w:rsidRDefault="00ED770F">
            <w:pPr>
              <w:widowControl/>
              <w:spacing w:line="500" w:lineRule="exact"/>
              <w:ind w:firstLineChars="200" w:firstLine="480"/>
              <w:rPr>
                <w:rFonts w:eastAsia="PMingLiU"/>
                <w:b/>
                <w:sz w:val="24"/>
              </w:rPr>
            </w:pPr>
          </w:p>
          <w:p w:rsidR="00ED770F" w:rsidRPr="00257053" w:rsidRDefault="00ED770F">
            <w:pPr>
              <w:widowControl/>
              <w:spacing w:line="500" w:lineRule="exact"/>
              <w:ind w:firstLineChars="200" w:firstLine="480"/>
              <w:rPr>
                <w:rFonts w:eastAsia="PMingLiU"/>
                <w:b/>
                <w:sz w:val="24"/>
              </w:rPr>
            </w:pPr>
          </w:p>
          <w:p w:rsidR="00ED770F" w:rsidRPr="00257053" w:rsidRDefault="00ED770F">
            <w:pPr>
              <w:widowControl/>
              <w:spacing w:line="500" w:lineRule="exact"/>
              <w:ind w:firstLineChars="200" w:firstLine="480"/>
              <w:rPr>
                <w:rFonts w:eastAsia="PMingLiU"/>
                <w:b/>
                <w:sz w:val="24"/>
              </w:rPr>
            </w:pPr>
          </w:p>
          <w:p w:rsidR="00407DA2" w:rsidRPr="00257053" w:rsidRDefault="00407DA2">
            <w:pPr>
              <w:widowControl/>
              <w:spacing w:line="500" w:lineRule="exact"/>
              <w:rPr>
                <w:b/>
                <w:sz w:val="24"/>
                <w:lang w:eastAsia="zh-CN"/>
              </w:rPr>
            </w:pPr>
          </w:p>
          <w:p w:rsidR="00183018" w:rsidRPr="00257053" w:rsidRDefault="00183018">
            <w:pPr>
              <w:widowControl/>
              <w:spacing w:line="500" w:lineRule="exact"/>
              <w:rPr>
                <w:b/>
                <w:sz w:val="24"/>
                <w:lang w:eastAsia="zh-CN"/>
              </w:rPr>
            </w:pPr>
          </w:p>
          <w:p w:rsidR="00183018" w:rsidRPr="00257053" w:rsidRDefault="00183018">
            <w:pPr>
              <w:widowControl/>
              <w:spacing w:line="500" w:lineRule="exact"/>
              <w:rPr>
                <w:b/>
                <w:sz w:val="24"/>
                <w:lang w:eastAsia="zh-CN"/>
              </w:rPr>
            </w:pPr>
          </w:p>
          <w:p w:rsidR="00183018" w:rsidRPr="00257053" w:rsidRDefault="00183018">
            <w:pPr>
              <w:widowControl/>
              <w:spacing w:line="500" w:lineRule="exact"/>
              <w:rPr>
                <w:b/>
                <w:sz w:val="24"/>
                <w:lang w:eastAsia="zh-CN"/>
              </w:rPr>
            </w:pPr>
          </w:p>
          <w:p w:rsidR="00183018" w:rsidRDefault="00183018">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Default="00F423CE">
            <w:pPr>
              <w:widowControl/>
              <w:spacing w:line="500" w:lineRule="exact"/>
              <w:rPr>
                <w:b/>
                <w:sz w:val="24"/>
                <w:lang w:eastAsia="zh-CN"/>
              </w:rPr>
            </w:pPr>
          </w:p>
          <w:p w:rsidR="00F423CE" w:rsidRPr="00257053" w:rsidRDefault="00F423CE">
            <w:pPr>
              <w:widowControl/>
              <w:spacing w:line="500" w:lineRule="exact"/>
              <w:rPr>
                <w:b/>
                <w:sz w:val="24"/>
                <w:lang w:eastAsia="zh-CN"/>
              </w:rPr>
            </w:pPr>
          </w:p>
          <w:p w:rsidR="00183018" w:rsidRPr="00257053" w:rsidRDefault="00183018">
            <w:pPr>
              <w:widowControl/>
              <w:spacing w:line="500" w:lineRule="exact"/>
              <w:rPr>
                <w:b/>
                <w:sz w:val="24"/>
                <w:lang w:eastAsia="zh-CN"/>
              </w:rPr>
            </w:pPr>
          </w:p>
          <w:p w:rsidR="00183018" w:rsidRPr="00257053" w:rsidRDefault="00183018">
            <w:pPr>
              <w:widowControl/>
              <w:spacing w:line="500" w:lineRule="exact"/>
              <w:rPr>
                <w:b/>
                <w:sz w:val="24"/>
                <w:lang w:eastAsia="zh-CN"/>
              </w:rPr>
            </w:pPr>
          </w:p>
        </w:tc>
      </w:tr>
      <w:tr w:rsidR="00ED770F" w:rsidRPr="00257053" w:rsidTr="00C57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5567"/>
        </w:trPr>
        <w:tc>
          <w:tcPr>
            <w:tcW w:w="9064" w:type="dxa"/>
          </w:tcPr>
          <w:p w:rsidR="00ED770F" w:rsidRPr="00257053" w:rsidRDefault="00ED770F">
            <w:pPr>
              <w:rPr>
                <w:b/>
                <w:sz w:val="24"/>
              </w:rPr>
            </w:pPr>
          </w:p>
          <w:p w:rsidR="00ED770F" w:rsidRPr="00257053" w:rsidRDefault="00ED770F">
            <w:pPr>
              <w:rPr>
                <w:b/>
                <w:sz w:val="24"/>
              </w:rPr>
            </w:pPr>
            <w:r w:rsidRPr="00257053">
              <w:rPr>
                <w:b/>
                <w:sz w:val="24"/>
              </w:rPr>
              <w:t>预审意见：</w:t>
            </w:r>
          </w:p>
          <w:p w:rsidR="00ED770F" w:rsidRPr="00257053" w:rsidRDefault="00ED770F">
            <w:pPr>
              <w:rPr>
                <w:b/>
                <w:sz w:val="24"/>
              </w:rPr>
            </w:pPr>
          </w:p>
          <w:p w:rsidR="00ED770F" w:rsidRPr="00257053" w:rsidRDefault="00ED770F">
            <w:pPr>
              <w:rPr>
                <w:b/>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r w:rsidRPr="00257053">
              <w:rPr>
                <w:sz w:val="24"/>
              </w:rPr>
              <w:t xml:space="preserve">                                                                </w:t>
            </w:r>
            <w:r w:rsidRPr="00257053">
              <w:rPr>
                <w:sz w:val="24"/>
              </w:rPr>
              <w:t>公</w:t>
            </w:r>
            <w:r w:rsidRPr="00257053">
              <w:rPr>
                <w:sz w:val="24"/>
              </w:rPr>
              <w:t xml:space="preserve">  </w:t>
            </w:r>
            <w:r w:rsidRPr="00257053">
              <w:rPr>
                <w:sz w:val="24"/>
              </w:rPr>
              <w:t>章</w:t>
            </w:r>
          </w:p>
          <w:p w:rsidR="00ED770F" w:rsidRPr="00257053" w:rsidRDefault="00ED770F">
            <w:pPr>
              <w:rPr>
                <w:sz w:val="24"/>
              </w:rPr>
            </w:pPr>
            <w:r w:rsidRPr="00257053">
              <w:rPr>
                <w:sz w:val="24"/>
              </w:rPr>
              <w:t xml:space="preserve"> </w:t>
            </w:r>
          </w:p>
          <w:p w:rsidR="00ED770F" w:rsidRPr="00257053" w:rsidRDefault="00ED770F">
            <w:pPr>
              <w:ind w:firstLine="228"/>
              <w:rPr>
                <w:sz w:val="24"/>
              </w:rPr>
            </w:pPr>
            <w:r w:rsidRPr="00257053">
              <w:rPr>
                <w:sz w:val="24"/>
              </w:rPr>
              <w:t>经办人：</w:t>
            </w:r>
            <w:r w:rsidRPr="00257053">
              <w:rPr>
                <w:sz w:val="24"/>
              </w:rPr>
              <w:t xml:space="preserve">                                             </w:t>
            </w:r>
            <w:r w:rsidRPr="00257053">
              <w:rPr>
                <w:sz w:val="24"/>
              </w:rPr>
              <w:t>年</w:t>
            </w:r>
            <w:r w:rsidRPr="00257053">
              <w:rPr>
                <w:sz w:val="24"/>
              </w:rPr>
              <w:t xml:space="preserve">      </w:t>
            </w:r>
            <w:r w:rsidRPr="00257053">
              <w:rPr>
                <w:sz w:val="24"/>
              </w:rPr>
              <w:t>月</w:t>
            </w:r>
            <w:r w:rsidRPr="00257053">
              <w:rPr>
                <w:sz w:val="24"/>
              </w:rPr>
              <w:t xml:space="preserve">      </w:t>
            </w:r>
            <w:r w:rsidRPr="00257053">
              <w:rPr>
                <w:sz w:val="24"/>
              </w:rPr>
              <w:t>日</w:t>
            </w:r>
          </w:p>
          <w:p w:rsidR="00ED770F" w:rsidRPr="00257053" w:rsidRDefault="00ED770F">
            <w:pPr>
              <w:ind w:firstLine="228"/>
              <w:rPr>
                <w:sz w:val="24"/>
              </w:rPr>
            </w:pPr>
          </w:p>
        </w:tc>
      </w:tr>
      <w:tr w:rsidR="00ED770F" w:rsidRPr="00257053" w:rsidTr="00C57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408"/>
        </w:trPr>
        <w:tc>
          <w:tcPr>
            <w:tcW w:w="9064" w:type="dxa"/>
            <w:tcBorders>
              <w:bottom w:val="single" w:sz="4" w:space="0" w:color="auto"/>
            </w:tcBorders>
          </w:tcPr>
          <w:p w:rsidR="00ED770F" w:rsidRPr="00257053" w:rsidRDefault="00ED770F">
            <w:pPr>
              <w:rPr>
                <w:b/>
                <w:sz w:val="24"/>
              </w:rPr>
            </w:pPr>
          </w:p>
          <w:p w:rsidR="00ED770F" w:rsidRPr="00257053" w:rsidRDefault="00ED770F">
            <w:pPr>
              <w:rPr>
                <w:b/>
                <w:sz w:val="24"/>
              </w:rPr>
            </w:pPr>
            <w:r w:rsidRPr="00257053">
              <w:rPr>
                <w:b/>
                <w:sz w:val="24"/>
              </w:rPr>
              <w:t>下一级环境保护行政主管部门审查意见：</w:t>
            </w:r>
          </w:p>
          <w:p w:rsidR="00ED770F" w:rsidRPr="00257053" w:rsidRDefault="00ED770F">
            <w:pPr>
              <w:rPr>
                <w:b/>
                <w:sz w:val="24"/>
              </w:rPr>
            </w:pPr>
          </w:p>
          <w:p w:rsidR="00ED770F" w:rsidRPr="00257053" w:rsidRDefault="00ED770F">
            <w:pPr>
              <w:rPr>
                <w:b/>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r w:rsidRPr="00257053">
              <w:rPr>
                <w:sz w:val="24"/>
              </w:rPr>
              <w:t xml:space="preserve">                                                                </w:t>
            </w:r>
            <w:r w:rsidRPr="00257053">
              <w:rPr>
                <w:sz w:val="24"/>
              </w:rPr>
              <w:t>公</w:t>
            </w:r>
            <w:r w:rsidRPr="00257053">
              <w:rPr>
                <w:sz w:val="24"/>
              </w:rPr>
              <w:t xml:space="preserve">  </w:t>
            </w:r>
            <w:r w:rsidRPr="00257053">
              <w:rPr>
                <w:sz w:val="24"/>
              </w:rPr>
              <w:t>章</w:t>
            </w:r>
          </w:p>
          <w:p w:rsidR="00ED770F" w:rsidRPr="00257053" w:rsidRDefault="00ED770F">
            <w:pPr>
              <w:rPr>
                <w:sz w:val="24"/>
              </w:rPr>
            </w:pPr>
            <w:r w:rsidRPr="00257053">
              <w:rPr>
                <w:sz w:val="24"/>
              </w:rPr>
              <w:t xml:space="preserve"> </w:t>
            </w:r>
          </w:p>
          <w:p w:rsidR="00ED770F" w:rsidRPr="00257053" w:rsidRDefault="00ED770F">
            <w:pPr>
              <w:ind w:firstLine="228"/>
              <w:rPr>
                <w:sz w:val="24"/>
              </w:rPr>
            </w:pPr>
            <w:r w:rsidRPr="00257053">
              <w:rPr>
                <w:sz w:val="24"/>
              </w:rPr>
              <w:t>经办人：</w:t>
            </w:r>
            <w:r w:rsidRPr="00257053">
              <w:rPr>
                <w:sz w:val="24"/>
              </w:rPr>
              <w:t xml:space="preserve">                                             </w:t>
            </w:r>
            <w:r w:rsidRPr="00257053">
              <w:rPr>
                <w:sz w:val="24"/>
              </w:rPr>
              <w:t>年</w:t>
            </w:r>
            <w:r w:rsidRPr="00257053">
              <w:rPr>
                <w:sz w:val="24"/>
              </w:rPr>
              <w:t xml:space="preserve">      </w:t>
            </w:r>
            <w:r w:rsidRPr="00257053">
              <w:rPr>
                <w:sz w:val="24"/>
              </w:rPr>
              <w:t>月</w:t>
            </w:r>
            <w:r w:rsidRPr="00257053">
              <w:rPr>
                <w:sz w:val="24"/>
              </w:rPr>
              <w:t xml:space="preserve">      </w:t>
            </w:r>
            <w:r w:rsidRPr="00257053">
              <w:rPr>
                <w:sz w:val="24"/>
              </w:rPr>
              <w:t>日</w:t>
            </w:r>
          </w:p>
          <w:p w:rsidR="00ED770F" w:rsidRPr="00257053" w:rsidRDefault="00ED770F">
            <w:pPr>
              <w:ind w:firstLine="228"/>
              <w:rPr>
                <w:b/>
                <w:sz w:val="24"/>
              </w:rPr>
            </w:pPr>
          </w:p>
        </w:tc>
      </w:tr>
      <w:tr w:rsidR="00ED770F" w:rsidRPr="00257053" w:rsidTr="00C57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46"/>
        </w:trPr>
        <w:tc>
          <w:tcPr>
            <w:tcW w:w="9461" w:type="dxa"/>
            <w:gridSpan w:val="2"/>
            <w:tcBorders>
              <w:bottom w:val="single" w:sz="4" w:space="0" w:color="auto"/>
            </w:tcBorders>
          </w:tcPr>
          <w:p w:rsidR="00ED770F" w:rsidRPr="00257053" w:rsidRDefault="00ED770F">
            <w:pPr>
              <w:rPr>
                <w:b/>
                <w:sz w:val="24"/>
              </w:rPr>
            </w:pPr>
          </w:p>
          <w:p w:rsidR="00ED770F" w:rsidRPr="00257053" w:rsidRDefault="00ED770F">
            <w:pPr>
              <w:rPr>
                <w:sz w:val="24"/>
              </w:rPr>
            </w:pPr>
            <w:r w:rsidRPr="00257053">
              <w:rPr>
                <w:sz w:val="24"/>
              </w:rPr>
              <w:t xml:space="preserve">  </w:t>
            </w:r>
            <w:r w:rsidRPr="00257053">
              <w:rPr>
                <w:sz w:val="24"/>
              </w:rPr>
              <w:t>审批意见</w:t>
            </w:r>
          </w:p>
          <w:p w:rsidR="00ED770F" w:rsidRPr="00257053" w:rsidRDefault="00ED770F">
            <w:pPr>
              <w:rPr>
                <w:b/>
                <w:sz w:val="24"/>
              </w:rPr>
            </w:pPr>
          </w:p>
          <w:p w:rsidR="00ED770F" w:rsidRPr="00257053" w:rsidRDefault="00ED770F">
            <w:pPr>
              <w:rPr>
                <w:b/>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p>
          <w:p w:rsidR="00ED770F" w:rsidRPr="00257053" w:rsidRDefault="00ED770F">
            <w:pPr>
              <w:rPr>
                <w:sz w:val="24"/>
              </w:rPr>
            </w:pPr>
            <w:r w:rsidRPr="00257053">
              <w:rPr>
                <w:sz w:val="24"/>
              </w:rPr>
              <w:t xml:space="preserve">                                                                </w:t>
            </w:r>
            <w:r w:rsidRPr="00257053">
              <w:rPr>
                <w:sz w:val="24"/>
              </w:rPr>
              <w:t>公</w:t>
            </w:r>
            <w:r w:rsidRPr="00257053">
              <w:rPr>
                <w:sz w:val="24"/>
              </w:rPr>
              <w:t xml:space="preserve">  </w:t>
            </w:r>
            <w:r w:rsidRPr="00257053">
              <w:rPr>
                <w:sz w:val="24"/>
              </w:rPr>
              <w:t>章</w:t>
            </w:r>
          </w:p>
          <w:p w:rsidR="00ED770F" w:rsidRPr="00257053" w:rsidRDefault="00ED770F">
            <w:pPr>
              <w:rPr>
                <w:sz w:val="24"/>
              </w:rPr>
            </w:pPr>
            <w:r w:rsidRPr="00257053">
              <w:rPr>
                <w:sz w:val="24"/>
              </w:rPr>
              <w:t xml:space="preserve"> </w:t>
            </w:r>
          </w:p>
          <w:p w:rsidR="00ED770F" w:rsidRPr="00257053" w:rsidRDefault="00ED770F">
            <w:pPr>
              <w:ind w:firstLine="228"/>
              <w:rPr>
                <w:sz w:val="24"/>
              </w:rPr>
            </w:pPr>
            <w:r w:rsidRPr="00257053">
              <w:rPr>
                <w:sz w:val="24"/>
              </w:rPr>
              <w:t>经办人：</w:t>
            </w:r>
            <w:r w:rsidRPr="00257053">
              <w:rPr>
                <w:sz w:val="24"/>
              </w:rPr>
              <w:t xml:space="preserve">                                            </w:t>
            </w:r>
            <w:r w:rsidRPr="00257053">
              <w:rPr>
                <w:sz w:val="24"/>
              </w:rPr>
              <w:t>年</w:t>
            </w:r>
            <w:r w:rsidRPr="00257053">
              <w:rPr>
                <w:sz w:val="24"/>
              </w:rPr>
              <w:t xml:space="preserve">      </w:t>
            </w:r>
            <w:r w:rsidRPr="00257053">
              <w:rPr>
                <w:sz w:val="24"/>
              </w:rPr>
              <w:t>月</w:t>
            </w:r>
            <w:r w:rsidRPr="00257053">
              <w:rPr>
                <w:sz w:val="24"/>
              </w:rPr>
              <w:t xml:space="preserve">      </w:t>
            </w:r>
            <w:r w:rsidRPr="00257053">
              <w:rPr>
                <w:sz w:val="24"/>
              </w:rPr>
              <w:t>日</w:t>
            </w:r>
          </w:p>
        </w:tc>
      </w:tr>
    </w:tbl>
    <w:p w:rsidR="00ED770F" w:rsidRPr="00257053" w:rsidRDefault="00ED77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2"/>
      </w:tblGrid>
      <w:tr w:rsidR="00ED770F" w:rsidRPr="00257053">
        <w:trPr>
          <w:trHeight w:val="12446"/>
          <w:jc w:val="center"/>
        </w:trPr>
        <w:tc>
          <w:tcPr>
            <w:tcW w:w="9632" w:type="dxa"/>
            <w:tcBorders>
              <w:bottom w:val="single" w:sz="4" w:space="0" w:color="auto"/>
            </w:tcBorders>
          </w:tcPr>
          <w:p w:rsidR="00ED770F" w:rsidRPr="00257053" w:rsidRDefault="00ED770F" w:rsidP="00B723BF">
            <w:pPr>
              <w:snapToGrid w:val="0"/>
              <w:spacing w:beforeLines="50" w:before="156" w:afterLines="50" w:after="156" w:line="560" w:lineRule="exact"/>
              <w:ind w:firstLineChars="200" w:firstLine="562"/>
              <w:jc w:val="center"/>
              <w:rPr>
                <w:b/>
                <w:sz w:val="28"/>
                <w:szCs w:val="28"/>
              </w:rPr>
            </w:pPr>
            <w:r w:rsidRPr="00257053">
              <w:rPr>
                <w:b/>
                <w:sz w:val="28"/>
                <w:szCs w:val="28"/>
              </w:rPr>
              <w:lastRenderedPageBreak/>
              <w:t>注</w:t>
            </w:r>
            <w:r w:rsidRPr="00257053">
              <w:rPr>
                <w:b/>
                <w:sz w:val="28"/>
                <w:szCs w:val="28"/>
              </w:rPr>
              <w:t xml:space="preserve">    </w:t>
            </w:r>
            <w:r w:rsidRPr="00257053">
              <w:rPr>
                <w:b/>
                <w:sz w:val="28"/>
                <w:szCs w:val="28"/>
              </w:rPr>
              <w:t>释</w:t>
            </w:r>
          </w:p>
          <w:p w:rsidR="00ED770F" w:rsidRPr="00257053" w:rsidRDefault="00ED770F" w:rsidP="00414DB4">
            <w:pPr>
              <w:snapToGrid w:val="0"/>
              <w:spacing w:line="360" w:lineRule="auto"/>
              <w:ind w:firstLineChars="200" w:firstLine="480"/>
              <w:rPr>
                <w:sz w:val="24"/>
              </w:rPr>
            </w:pPr>
            <w:r w:rsidRPr="00257053">
              <w:rPr>
                <w:sz w:val="24"/>
              </w:rPr>
              <w:t>一、本报告表应附以下附件、附图：</w:t>
            </w:r>
          </w:p>
          <w:p w:rsidR="002324D3" w:rsidRPr="00257053" w:rsidRDefault="002324D3" w:rsidP="00414DB4">
            <w:pPr>
              <w:snapToGrid w:val="0"/>
              <w:spacing w:line="360" w:lineRule="auto"/>
              <w:ind w:firstLineChars="200" w:firstLine="480"/>
              <w:rPr>
                <w:sz w:val="24"/>
              </w:rPr>
            </w:pPr>
            <w:r w:rsidRPr="00257053">
              <w:rPr>
                <w:sz w:val="24"/>
              </w:rPr>
              <w:t>附图</w:t>
            </w:r>
            <w:r w:rsidRPr="00257053">
              <w:rPr>
                <w:sz w:val="24"/>
              </w:rPr>
              <w:t xml:space="preserve">1  </w:t>
            </w:r>
            <w:r w:rsidRPr="00257053">
              <w:rPr>
                <w:sz w:val="24"/>
              </w:rPr>
              <w:t>项目地理位置图</w:t>
            </w:r>
          </w:p>
          <w:p w:rsidR="002324D3" w:rsidRPr="00257053" w:rsidRDefault="002324D3" w:rsidP="00414DB4">
            <w:pPr>
              <w:snapToGrid w:val="0"/>
              <w:spacing w:line="360" w:lineRule="auto"/>
              <w:ind w:firstLineChars="200" w:firstLine="480"/>
              <w:rPr>
                <w:sz w:val="24"/>
              </w:rPr>
            </w:pPr>
            <w:r w:rsidRPr="00257053">
              <w:rPr>
                <w:sz w:val="24"/>
              </w:rPr>
              <w:t>附图</w:t>
            </w:r>
            <w:r w:rsidRPr="00257053">
              <w:rPr>
                <w:sz w:val="24"/>
              </w:rPr>
              <w:t xml:space="preserve">2  </w:t>
            </w:r>
            <w:r w:rsidRPr="00257053">
              <w:rPr>
                <w:sz w:val="24"/>
              </w:rPr>
              <w:t>周边环境示意图</w:t>
            </w:r>
          </w:p>
          <w:p w:rsidR="002324D3" w:rsidRPr="00257053" w:rsidRDefault="002324D3" w:rsidP="00414DB4">
            <w:pPr>
              <w:snapToGrid w:val="0"/>
              <w:spacing w:line="360" w:lineRule="auto"/>
              <w:ind w:firstLineChars="200" w:firstLine="480"/>
              <w:rPr>
                <w:sz w:val="24"/>
              </w:rPr>
            </w:pPr>
            <w:r w:rsidRPr="00257053">
              <w:rPr>
                <w:sz w:val="24"/>
              </w:rPr>
              <w:t>附图</w:t>
            </w:r>
            <w:r w:rsidRPr="00257053">
              <w:rPr>
                <w:sz w:val="24"/>
              </w:rPr>
              <w:t xml:space="preserve">3  </w:t>
            </w:r>
            <w:r w:rsidRPr="00257053">
              <w:rPr>
                <w:sz w:val="24"/>
              </w:rPr>
              <w:t>厂区平面布置图</w:t>
            </w:r>
          </w:p>
          <w:p w:rsidR="002324D3" w:rsidRPr="00257053" w:rsidRDefault="002324D3" w:rsidP="00414DB4">
            <w:pPr>
              <w:snapToGrid w:val="0"/>
              <w:spacing w:line="360" w:lineRule="auto"/>
              <w:ind w:firstLineChars="200" w:firstLine="480"/>
              <w:rPr>
                <w:sz w:val="24"/>
              </w:rPr>
            </w:pPr>
            <w:r w:rsidRPr="00257053">
              <w:rPr>
                <w:sz w:val="24"/>
              </w:rPr>
              <w:t>附图</w:t>
            </w:r>
            <w:r w:rsidRPr="00257053">
              <w:rPr>
                <w:sz w:val="24"/>
              </w:rPr>
              <w:t xml:space="preserve">4  </w:t>
            </w:r>
            <w:r w:rsidRPr="00257053">
              <w:rPr>
                <w:sz w:val="24"/>
              </w:rPr>
              <w:t>项目实景图</w:t>
            </w:r>
          </w:p>
          <w:p w:rsidR="00ED770F" w:rsidRPr="00257053" w:rsidRDefault="00ED770F" w:rsidP="00414DB4">
            <w:pPr>
              <w:snapToGrid w:val="0"/>
              <w:spacing w:line="360" w:lineRule="auto"/>
              <w:ind w:firstLineChars="200" w:firstLine="480"/>
              <w:rPr>
                <w:sz w:val="24"/>
                <w:lang w:eastAsia="zh-CN"/>
              </w:rPr>
            </w:pPr>
            <w:r w:rsidRPr="00257053">
              <w:rPr>
                <w:sz w:val="24"/>
              </w:rPr>
              <w:t>附件</w:t>
            </w:r>
            <w:r w:rsidRPr="00257053">
              <w:rPr>
                <w:sz w:val="24"/>
              </w:rPr>
              <w:t xml:space="preserve">1  </w:t>
            </w:r>
            <w:r w:rsidR="00E152DC" w:rsidRPr="00257053">
              <w:rPr>
                <w:sz w:val="24"/>
              </w:rPr>
              <w:t>项目</w:t>
            </w:r>
            <w:r w:rsidR="00EB45DB" w:rsidRPr="00257053">
              <w:rPr>
                <w:sz w:val="24"/>
                <w:lang w:eastAsia="zh-CN"/>
              </w:rPr>
              <w:t>委托书</w:t>
            </w:r>
          </w:p>
          <w:p w:rsidR="00EB45DB" w:rsidRPr="00257053" w:rsidRDefault="00EB45DB" w:rsidP="00414DB4">
            <w:pPr>
              <w:snapToGrid w:val="0"/>
              <w:spacing w:line="360" w:lineRule="auto"/>
              <w:ind w:firstLineChars="200" w:firstLine="480"/>
              <w:rPr>
                <w:sz w:val="24"/>
              </w:rPr>
            </w:pPr>
            <w:r w:rsidRPr="00257053">
              <w:rPr>
                <w:sz w:val="24"/>
              </w:rPr>
              <w:t>附件</w:t>
            </w:r>
            <w:r w:rsidRPr="00257053">
              <w:rPr>
                <w:sz w:val="24"/>
              </w:rPr>
              <w:t xml:space="preserve">2  </w:t>
            </w:r>
            <w:r w:rsidRPr="00257053">
              <w:rPr>
                <w:sz w:val="24"/>
              </w:rPr>
              <w:t>备案文件</w:t>
            </w:r>
          </w:p>
          <w:p w:rsidR="00EB45DB" w:rsidRPr="00257053" w:rsidRDefault="00EB45DB" w:rsidP="00414DB4">
            <w:pPr>
              <w:snapToGrid w:val="0"/>
              <w:spacing w:line="360" w:lineRule="auto"/>
              <w:ind w:firstLineChars="200" w:firstLine="480"/>
              <w:rPr>
                <w:sz w:val="24"/>
              </w:rPr>
            </w:pPr>
            <w:r w:rsidRPr="00257053">
              <w:rPr>
                <w:sz w:val="24"/>
              </w:rPr>
              <w:t>附件</w:t>
            </w:r>
            <w:r w:rsidRPr="00257053">
              <w:rPr>
                <w:sz w:val="24"/>
              </w:rPr>
              <w:t xml:space="preserve">3  </w:t>
            </w:r>
            <w:r w:rsidR="001B775F" w:rsidRPr="00257053">
              <w:rPr>
                <w:sz w:val="24"/>
                <w:lang w:eastAsia="zh-CN"/>
              </w:rPr>
              <w:t>租赁</w:t>
            </w:r>
            <w:r w:rsidR="001B775F" w:rsidRPr="00257053">
              <w:rPr>
                <w:sz w:val="24"/>
              </w:rPr>
              <w:t>合同</w:t>
            </w:r>
          </w:p>
          <w:p w:rsidR="00EB45DB" w:rsidRPr="00257053" w:rsidRDefault="00EB45DB" w:rsidP="00414DB4">
            <w:pPr>
              <w:snapToGrid w:val="0"/>
              <w:spacing w:line="360" w:lineRule="auto"/>
              <w:ind w:firstLineChars="200" w:firstLine="480"/>
              <w:rPr>
                <w:sz w:val="24"/>
                <w:lang w:eastAsia="zh-CN"/>
              </w:rPr>
            </w:pPr>
            <w:r w:rsidRPr="00257053">
              <w:rPr>
                <w:sz w:val="24"/>
              </w:rPr>
              <w:t>附件</w:t>
            </w:r>
            <w:r w:rsidRPr="00257053">
              <w:rPr>
                <w:sz w:val="24"/>
              </w:rPr>
              <w:t xml:space="preserve">4  </w:t>
            </w:r>
            <w:r w:rsidR="001B775F" w:rsidRPr="00257053">
              <w:rPr>
                <w:sz w:val="24"/>
                <w:lang w:eastAsia="zh-CN"/>
              </w:rPr>
              <w:t>环评批复</w:t>
            </w:r>
          </w:p>
          <w:p w:rsidR="001D728C" w:rsidRPr="00257053" w:rsidRDefault="001D728C" w:rsidP="00414DB4">
            <w:pPr>
              <w:snapToGrid w:val="0"/>
              <w:spacing w:line="360" w:lineRule="auto"/>
              <w:ind w:firstLineChars="200" w:firstLine="480"/>
              <w:rPr>
                <w:sz w:val="24"/>
              </w:rPr>
            </w:pPr>
            <w:r w:rsidRPr="00257053">
              <w:rPr>
                <w:sz w:val="24"/>
              </w:rPr>
              <w:t>附件</w:t>
            </w:r>
            <w:r w:rsidRPr="00257053">
              <w:rPr>
                <w:sz w:val="24"/>
              </w:rPr>
              <w:t xml:space="preserve">5  </w:t>
            </w:r>
            <w:r w:rsidRPr="00257053">
              <w:rPr>
                <w:sz w:val="24"/>
              </w:rPr>
              <w:t>豫粮集团濮阳粮食产业园土地证及规划证</w:t>
            </w:r>
          </w:p>
          <w:p w:rsidR="00EB45DB" w:rsidRPr="00257053" w:rsidRDefault="00EB45DB" w:rsidP="00414DB4">
            <w:pPr>
              <w:snapToGrid w:val="0"/>
              <w:spacing w:line="360" w:lineRule="auto"/>
              <w:ind w:firstLineChars="200" w:firstLine="480"/>
              <w:rPr>
                <w:sz w:val="24"/>
                <w:lang w:eastAsia="zh-CN"/>
              </w:rPr>
            </w:pPr>
            <w:r w:rsidRPr="00257053">
              <w:rPr>
                <w:sz w:val="24"/>
              </w:rPr>
              <w:t>附件</w:t>
            </w:r>
            <w:r w:rsidR="001D728C" w:rsidRPr="00257053">
              <w:rPr>
                <w:sz w:val="24"/>
              </w:rPr>
              <w:t>6</w:t>
            </w:r>
            <w:r w:rsidRPr="00257053">
              <w:rPr>
                <w:sz w:val="24"/>
              </w:rPr>
              <w:t xml:space="preserve">  </w:t>
            </w:r>
            <w:r w:rsidR="00B723BF" w:rsidRPr="00257053">
              <w:rPr>
                <w:sz w:val="24"/>
                <w:lang w:eastAsia="zh-CN"/>
              </w:rPr>
              <w:t>执行标准建议</w:t>
            </w:r>
          </w:p>
          <w:p w:rsidR="00EB45DB" w:rsidRDefault="00EB45DB" w:rsidP="00414DB4">
            <w:pPr>
              <w:snapToGrid w:val="0"/>
              <w:spacing w:line="360" w:lineRule="auto"/>
              <w:ind w:firstLineChars="200" w:firstLine="480"/>
              <w:rPr>
                <w:sz w:val="24"/>
                <w:lang w:eastAsia="zh-CN"/>
              </w:rPr>
            </w:pPr>
            <w:r w:rsidRPr="00257053">
              <w:rPr>
                <w:sz w:val="24"/>
                <w:lang w:eastAsia="zh-CN"/>
              </w:rPr>
              <w:t>附件</w:t>
            </w:r>
            <w:r w:rsidR="001D728C" w:rsidRPr="00257053">
              <w:rPr>
                <w:sz w:val="24"/>
                <w:lang w:eastAsia="zh-CN"/>
              </w:rPr>
              <w:t>7</w:t>
            </w:r>
            <w:r w:rsidR="00B723BF" w:rsidRPr="00257053">
              <w:rPr>
                <w:sz w:val="24"/>
                <w:lang w:eastAsia="zh-CN"/>
              </w:rPr>
              <w:t xml:space="preserve">  </w:t>
            </w:r>
            <w:r w:rsidR="00414DB4" w:rsidRPr="00257053">
              <w:rPr>
                <w:sz w:val="24"/>
                <w:lang w:eastAsia="zh-CN"/>
              </w:rPr>
              <w:t>分析（测量）结果报告单</w:t>
            </w:r>
          </w:p>
          <w:p w:rsidR="00415F99" w:rsidRPr="00257053" w:rsidRDefault="00415F99" w:rsidP="00414DB4">
            <w:pPr>
              <w:snapToGrid w:val="0"/>
              <w:spacing w:line="360" w:lineRule="auto"/>
              <w:ind w:firstLineChars="200" w:firstLine="480"/>
              <w:rPr>
                <w:sz w:val="24"/>
                <w:lang w:eastAsia="zh-CN"/>
              </w:rPr>
            </w:pPr>
            <w:r>
              <w:rPr>
                <w:sz w:val="24"/>
                <w:lang w:eastAsia="zh-CN"/>
              </w:rPr>
              <w:t>附件</w:t>
            </w:r>
            <w:r>
              <w:rPr>
                <w:rFonts w:hint="eastAsia"/>
                <w:sz w:val="24"/>
                <w:lang w:eastAsia="zh-CN"/>
              </w:rPr>
              <w:t xml:space="preserve">8  </w:t>
            </w:r>
            <w:r>
              <w:rPr>
                <w:rFonts w:hint="eastAsia"/>
                <w:sz w:val="24"/>
                <w:lang w:eastAsia="zh-CN"/>
              </w:rPr>
              <w:t>专家技术审查意见</w:t>
            </w:r>
          </w:p>
          <w:p w:rsidR="00ED770F" w:rsidRPr="00257053" w:rsidRDefault="00ED770F" w:rsidP="00414DB4">
            <w:pPr>
              <w:snapToGrid w:val="0"/>
              <w:spacing w:line="360" w:lineRule="auto"/>
              <w:ind w:firstLineChars="200" w:firstLine="480"/>
              <w:rPr>
                <w:sz w:val="24"/>
              </w:rPr>
            </w:pPr>
            <w:r w:rsidRPr="00257053">
              <w:rPr>
                <w:sz w:val="24"/>
              </w:rPr>
              <w:t>二、如果本报告表不能说明项目产生的污染及对环境造成的影响，应进行专项评价。根据建设项目的特点和当地环境特征，应选下列</w:t>
            </w:r>
            <w:r w:rsidRPr="00257053">
              <w:rPr>
                <w:sz w:val="24"/>
              </w:rPr>
              <w:t>1~2</w:t>
            </w:r>
            <w:r w:rsidRPr="00257053">
              <w:rPr>
                <w:sz w:val="24"/>
              </w:rPr>
              <w:t>项进行专项评价。</w:t>
            </w:r>
          </w:p>
          <w:p w:rsidR="00ED770F" w:rsidRPr="00257053" w:rsidRDefault="00ED770F" w:rsidP="00414DB4">
            <w:pPr>
              <w:snapToGrid w:val="0"/>
              <w:spacing w:line="360" w:lineRule="auto"/>
              <w:ind w:firstLineChars="200" w:firstLine="480"/>
              <w:rPr>
                <w:sz w:val="24"/>
              </w:rPr>
            </w:pPr>
            <w:r w:rsidRPr="00257053">
              <w:rPr>
                <w:sz w:val="24"/>
              </w:rPr>
              <w:t>1</w:t>
            </w:r>
            <w:r w:rsidRPr="00257053">
              <w:rPr>
                <w:sz w:val="24"/>
              </w:rPr>
              <w:t>、大气环境影响专项评价</w:t>
            </w:r>
          </w:p>
          <w:p w:rsidR="00ED770F" w:rsidRPr="00257053" w:rsidRDefault="00ED770F" w:rsidP="00414DB4">
            <w:pPr>
              <w:snapToGrid w:val="0"/>
              <w:spacing w:line="360" w:lineRule="auto"/>
              <w:ind w:firstLineChars="200" w:firstLine="480"/>
              <w:rPr>
                <w:sz w:val="24"/>
              </w:rPr>
            </w:pPr>
            <w:r w:rsidRPr="00257053">
              <w:rPr>
                <w:sz w:val="24"/>
              </w:rPr>
              <w:t>2</w:t>
            </w:r>
            <w:r w:rsidRPr="00257053">
              <w:rPr>
                <w:sz w:val="24"/>
              </w:rPr>
              <w:t>、水环境影响专项评价（包括地表水和地下水）</w:t>
            </w:r>
          </w:p>
          <w:p w:rsidR="00ED770F" w:rsidRPr="00257053" w:rsidRDefault="00ED770F" w:rsidP="00414DB4">
            <w:pPr>
              <w:snapToGrid w:val="0"/>
              <w:spacing w:line="360" w:lineRule="auto"/>
              <w:ind w:firstLineChars="200" w:firstLine="480"/>
              <w:rPr>
                <w:sz w:val="24"/>
              </w:rPr>
            </w:pPr>
            <w:r w:rsidRPr="00257053">
              <w:rPr>
                <w:sz w:val="24"/>
              </w:rPr>
              <w:t>3</w:t>
            </w:r>
            <w:r w:rsidRPr="00257053">
              <w:rPr>
                <w:sz w:val="24"/>
              </w:rPr>
              <w:t>、生态影响专项评价</w:t>
            </w:r>
          </w:p>
          <w:p w:rsidR="00ED770F" w:rsidRPr="00257053" w:rsidRDefault="00ED770F" w:rsidP="00414DB4">
            <w:pPr>
              <w:snapToGrid w:val="0"/>
              <w:spacing w:line="360" w:lineRule="auto"/>
              <w:ind w:firstLineChars="200" w:firstLine="480"/>
              <w:rPr>
                <w:sz w:val="24"/>
              </w:rPr>
            </w:pPr>
            <w:r w:rsidRPr="00257053">
              <w:rPr>
                <w:sz w:val="24"/>
              </w:rPr>
              <w:t>4</w:t>
            </w:r>
            <w:r w:rsidRPr="00257053">
              <w:rPr>
                <w:sz w:val="24"/>
              </w:rPr>
              <w:t>、声环境专项评价</w:t>
            </w:r>
          </w:p>
          <w:p w:rsidR="00ED770F" w:rsidRPr="00257053" w:rsidRDefault="00ED770F" w:rsidP="00414DB4">
            <w:pPr>
              <w:snapToGrid w:val="0"/>
              <w:spacing w:line="360" w:lineRule="auto"/>
              <w:ind w:firstLineChars="200" w:firstLine="480"/>
              <w:rPr>
                <w:sz w:val="24"/>
              </w:rPr>
            </w:pPr>
            <w:r w:rsidRPr="00257053">
              <w:rPr>
                <w:sz w:val="24"/>
              </w:rPr>
              <w:t>5</w:t>
            </w:r>
            <w:r w:rsidRPr="00257053">
              <w:rPr>
                <w:sz w:val="24"/>
              </w:rPr>
              <w:t>、土壤影响专项评价</w:t>
            </w:r>
          </w:p>
          <w:p w:rsidR="00ED770F" w:rsidRPr="00257053" w:rsidRDefault="00ED770F" w:rsidP="00414DB4">
            <w:pPr>
              <w:snapToGrid w:val="0"/>
              <w:spacing w:line="360" w:lineRule="auto"/>
              <w:ind w:firstLineChars="200" w:firstLine="480"/>
              <w:rPr>
                <w:sz w:val="24"/>
              </w:rPr>
            </w:pPr>
            <w:r w:rsidRPr="00257053">
              <w:rPr>
                <w:sz w:val="24"/>
              </w:rPr>
              <w:t>6</w:t>
            </w:r>
            <w:r w:rsidRPr="00257053">
              <w:rPr>
                <w:sz w:val="24"/>
              </w:rPr>
              <w:t>、固定废物影响专项评价</w:t>
            </w:r>
          </w:p>
          <w:p w:rsidR="00ED770F" w:rsidRPr="00257053" w:rsidRDefault="00ED770F" w:rsidP="00414DB4">
            <w:pPr>
              <w:snapToGrid w:val="0"/>
              <w:spacing w:line="360" w:lineRule="auto"/>
              <w:ind w:firstLineChars="200" w:firstLine="480"/>
              <w:rPr>
                <w:sz w:val="24"/>
              </w:rPr>
            </w:pPr>
            <w:r w:rsidRPr="00257053">
              <w:rPr>
                <w:sz w:val="24"/>
              </w:rPr>
              <w:t>以上专项评价未包括的可另列专项，专项评价按照《环境影响评价技术导则》中的要求进行。</w:t>
            </w:r>
          </w:p>
          <w:p w:rsidR="00B723BF" w:rsidRPr="00257053" w:rsidRDefault="00B723BF" w:rsidP="00174327">
            <w:pPr>
              <w:snapToGrid w:val="0"/>
              <w:spacing w:line="560" w:lineRule="exact"/>
              <w:rPr>
                <w:rFonts w:eastAsia="PMingLiU"/>
                <w:sz w:val="24"/>
              </w:rPr>
            </w:pPr>
          </w:p>
          <w:p w:rsidR="00B723BF" w:rsidRPr="00257053" w:rsidRDefault="00B723BF" w:rsidP="002324D3">
            <w:pPr>
              <w:snapToGrid w:val="0"/>
              <w:spacing w:line="560" w:lineRule="exact"/>
              <w:ind w:firstLineChars="200" w:firstLine="480"/>
              <w:rPr>
                <w:rFonts w:eastAsia="PMingLiU"/>
                <w:sz w:val="24"/>
              </w:rPr>
            </w:pPr>
          </w:p>
        </w:tc>
      </w:tr>
    </w:tbl>
    <w:p w:rsidR="00ED770F" w:rsidRPr="00257053" w:rsidRDefault="00ED770F">
      <w:pPr>
        <w:tabs>
          <w:tab w:val="left" w:pos="1260"/>
        </w:tabs>
        <w:spacing w:line="240" w:lineRule="atLeast"/>
        <w:rPr>
          <w:lang w:eastAsia="zh-CN"/>
        </w:rPr>
      </w:pPr>
    </w:p>
    <w:sectPr w:rsidR="00ED770F" w:rsidRPr="00257053">
      <w:pgSz w:w="11906" w:h="16838"/>
      <w:pgMar w:top="1418" w:right="1418" w:bottom="130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F2" w:rsidRDefault="00625EF2">
      <w:r>
        <w:separator/>
      </w:r>
    </w:p>
  </w:endnote>
  <w:endnote w:type="continuationSeparator" w:id="0">
    <w:p w:rsidR="00625EF2" w:rsidRDefault="0062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ime  new roman">
    <w:altName w:val="Times New Roman"/>
    <w:charset w:val="00"/>
    <w:family w:val="decorative"/>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32" w:rsidRDefault="00CA7332">
    <w:pPr>
      <w:pStyle w:val="afe"/>
      <w:framePr w:wrap="around" w:vAnchor="text" w:hAnchor="margin" w:xAlign="center" w:y="1"/>
      <w:rPr>
        <w:rStyle w:val="a6"/>
      </w:rPr>
    </w:pPr>
    <w:r>
      <w:fldChar w:fldCharType="begin"/>
    </w:r>
    <w:r>
      <w:rPr>
        <w:rStyle w:val="a6"/>
      </w:rPr>
      <w:instrText xml:space="preserve">PAGE  </w:instrText>
    </w:r>
    <w:r>
      <w:fldChar w:fldCharType="separate"/>
    </w:r>
    <w:r>
      <w:rPr>
        <w:rStyle w:val="a6"/>
      </w:rPr>
      <w:t>- 17 -</w:t>
    </w:r>
    <w:r>
      <w:fldChar w:fldCharType="end"/>
    </w:r>
  </w:p>
  <w:p w:rsidR="00CA7332" w:rsidRDefault="00CA7332">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32" w:rsidRDefault="00CA7332">
    <w:pPr>
      <w:pStyle w:val="afe"/>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32" w:rsidRPr="00891917" w:rsidRDefault="00CA7332">
    <w:pPr>
      <w:pStyle w:val="afe"/>
      <w:framePr w:wrap="around" w:vAnchor="text" w:hAnchor="margin" w:xAlign="center" w:y="1"/>
      <w:rPr>
        <w:rStyle w:val="a6"/>
        <w:szCs w:val="18"/>
      </w:rPr>
    </w:pPr>
    <w:r w:rsidRPr="00891917">
      <w:rPr>
        <w:szCs w:val="18"/>
      </w:rPr>
      <w:fldChar w:fldCharType="begin"/>
    </w:r>
    <w:r w:rsidRPr="00891917">
      <w:rPr>
        <w:rStyle w:val="a6"/>
        <w:szCs w:val="18"/>
      </w:rPr>
      <w:instrText xml:space="preserve">PAGE  </w:instrText>
    </w:r>
    <w:r w:rsidRPr="00891917">
      <w:rPr>
        <w:szCs w:val="18"/>
      </w:rPr>
      <w:fldChar w:fldCharType="separate"/>
    </w:r>
    <w:r w:rsidR="00E307C3">
      <w:rPr>
        <w:rStyle w:val="a6"/>
        <w:noProof/>
        <w:szCs w:val="18"/>
      </w:rPr>
      <w:t>- 13 -</w:t>
    </w:r>
    <w:r w:rsidRPr="00891917">
      <w:rPr>
        <w:szCs w:val="18"/>
      </w:rPr>
      <w:fldChar w:fldCharType="end"/>
    </w:r>
  </w:p>
  <w:p w:rsidR="00CA7332" w:rsidRPr="00891917" w:rsidRDefault="00CA7332">
    <w:pPr>
      <w:pStyle w:val="afe"/>
      <w:jc w:val="both"/>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32" w:rsidRPr="00891917" w:rsidRDefault="00CA7332">
    <w:pPr>
      <w:pStyle w:val="afe"/>
      <w:framePr w:wrap="around" w:vAnchor="text" w:hAnchor="margin" w:xAlign="center" w:y="1"/>
      <w:rPr>
        <w:rStyle w:val="a6"/>
        <w:szCs w:val="18"/>
      </w:rPr>
    </w:pPr>
    <w:r w:rsidRPr="00891917">
      <w:rPr>
        <w:szCs w:val="18"/>
      </w:rPr>
      <w:fldChar w:fldCharType="begin"/>
    </w:r>
    <w:r w:rsidRPr="00891917">
      <w:rPr>
        <w:rStyle w:val="a6"/>
        <w:szCs w:val="18"/>
      </w:rPr>
      <w:instrText xml:space="preserve">PAGE  </w:instrText>
    </w:r>
    <w:r w:rsidRPr="00891917">
      <w:rPr>
        <w:szCs w:val="18"/>
      </w:rPr>
      <w:fldChar w:fldCharType="separate"/>
    </w:r>
    <w:r w:rsidR="00E307C3">
      <w:rPr>
        <w:rStyle w:val="a6"/>
        <w:noProof/>
        <w:szCs w:val="18"/>
      </w:rPr>
      <w:t>- 40 -</w:t>
    </w:r>
    <w:r w:rsidRPr="00891917">
      <w:rPr>
        <w:szCs w:val="18"/>
      </w:rPr>
      <w:fldChar w:fldCharType="end"/>
    </w:r>
  </w:p>
  <w:p w:rsidR="00CA7332" w:rsidRDefault="00CA7332">
    <w:pPr>
      <w:pStyle w:val="af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F2" w:rsidRDefault="00625EF2">
      <w:r>
        <w:separator/>
      </w:r>
    </w:p>
  </w:footnote>
  <w:footnote w:type="continuationSeparator" w:id="0">
    <w:p w:rsidR="00625EF2" w:rsidRDefault="00625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32" w:rsidRDefault="00CA7332" w:rsidP="00943C2A">
    <w:pPr>
      <w:pStyle w:val="af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2"/>
      <w:numFmt w:val="decimal"/>
      <w:suff w:val="nothing"/>
      <w:lvlText w:val="（%1）"/>
      <w:lvlJc w:val="left"/>
      <w:rPr>
        <w:rFonts w:cs="Times New Roman"/>
      </w:rPr>
    </w:lvl>
  </w:abstractNum>
  <w:abstractNum w:abstractNumId="1" w15:restartNumberingAfterBreak="0">
    <w:nsid w:val="0000000C"/>
    <w:multiLevelType w:val="multilevel"/>
    <w:tmpl w:val="0000000C"/>
    <w:lvl w:ilvl="0">
      <w:start w:val="6"/>
      <w:numFmt w:val="decimal"/>
      <w:suff w:val="nothing"/>
      <w:lvlText w:val="%1、"/>
      <w:lvlJc w:val="left"/>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
      <w:lvlJc w:val="left"/>
      <w:pPr>
        <w:ind w:left="0" w:firstLine="0"/>
      </w:pPr>
      <w:rPr>
        <w:rFonts w:hint="eastAsia"/>
      </w:rPr>
    </w:lvl>
    <w:lvl w:ilvl="4">
      <w:start w:val="1"/>
      <w:numFmt w:val="decimal"/>
      <w:lvlText w:val="%1[%5]"/>
      <w:lvlJc w:val="right"/>
      <w:pPr>
        <w:tabs>
          <w:tab w:val="num" w:pos="397"/>
        </w:tabs>
        <w:ind w:left="397" w:hanging="125"/>
      </w:pPr>
      <w:rPr>
        <w:rFonts w:ascii="Times New Roman" w:eastAsia="宋体" w:hAnsi="Times New Roman" w:hint="default"/>
        <w:b w:val="0"/>
        <w:i w:val="0"/>
        <w:color w:val="000000"/>
        <w:sz w:val="16"/>
        <w:u w:val="none"/>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 w15:restartNumberingAfterBreak="0">
    <w:nsid w:val="00000012"/>
    <w:multiLevelType w:val="singleLevel"/>
    <w:tmpl w:val="00000012"/>
    <w:lvl w:ilvl="0">
      <w:start w:val="2"/>
      <w:numFmt w:val="decimal"/>
      <w:suff w:val="nothing"/>
      <w:lvlText w:val="（%1）"/>
      <w:lvlJc w:val="left"/>
    </w:lvl>
  </w:abstractNum>
  <w:abstractNum w:abstractNumId="3" w15:restartNumberingAfterBreak="0">
    <w:nsid w:val="00000015"/>
    <w:multiLevelType w:val="singleLevel"/>
    <w:tmpl w:val="00000015"/>
    <w:lvl w:ilvl="0">
      <w:start w:val="1"/>
      <w:numFmt w:val="decimal"/>
      <w:suff w:val="nothing"/>
      <w:lvlText w:val="（%1）"/>
      <w:lvlJc w:val="left"/>
    </w:lvl>
  </w:abstractNum>
  <w:abstractNum w:abstractNumId="4" w15:restartNumberingAfterBreak="0">
    <w:nsid w:val="02070683"/>
    <w:multiLevelType w:val="hybridMultilevel"/>
    <w:tmpl w:val="55D68E28"/>
    <w:lvl w:ilvl="0" w:tplc="57CA5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45F4D66"/>
    <w:multiLevelType w:val="hybridMultilevel"/>
    <w:tmpl w:val="A4D4D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AA79F6"/>
    <w:multiLevelType w:val="hybridMultilevel"/>
    <w:tmpl w:val="35926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814570"/>
    <w:multiLevelType w:val="hybridMultilevel"/>
    <w:tmpl w:val="4170C5A0"/>
    <w:lvl w:ilvl="0" w:tplc="BA68A0E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11790D6D"/>
    <w:multiLevelType w:val="multilevel"/>
    <w:tmpl w:val="11790D6D"/>
    <w:lvl w:ilvl="0">
      <w:start w:val="1"/>
      <w:numFmt w:val="bullet"/>
      <w:lvlText w:val=""/>
      <w:lvlJc w:val="left"/>
      <w:pPr>
        <w:tabs>
          <w:tab w:val="left" w:pos="1005"/>
        </w:tabs>
        <w:ind w:left="1005" w:hanging="420"/>
      </w:pPr>
      <w:rPr>
        <w:rFonts w:ascii="Wingdings" w:hAnsi="Wingdings" w:hint="default"/>
      </w:rPr>
    </w:lvl>
    <w:lvl w:ilvl="1">
      <w:start w:val="1"/>
      <w:numFmt w:val="bullet"/>
      <w:lvlText w:val=""/>
      <w:lvlJc w:val="left"/>
      <w:pPr>
        <w:tabs>
          <w:tab w:val="left" w:pos="1425"/>
        </w:tabs>
        <w:ind w:left="1425" w:hanging="420"/>
      </w:pPr>
      <w:rPr>
        <w:rFonts w:ascii="Wingdings" w:hAnsi="Wingdings" w:hint="default"/>
      </w:rPr>
    </w:lvl>
    <w:lvl w:ilvl="2">
      <w:start w:val="1"/>
      <w:numFmt w:val="bullet"/>
      <w:lvlText w:val=""/>
      <w:lvlJc w:val="left"/>
      <w:pPr>
        <w:tabs>
          <w:tab w:val="left" w:pos="1845"/>
        </w:tabs>
        <w:ind w:left="1845" w:hanging="420"/>
      </w:pPr>
      <w:rPr>
        <w:rFonts w:ascii="Wingdings" w:hAnsi="Wingdings" w:hint="default"/>
      </w:rPr>
    </w:lvl>
    <w:lvl w:ilvl="3">
      <w:start w:val="1"/>
      <w:numFmt w:val="bullet"/>
      <w:lvlText w:val=""/>
      <w:lvlJc w:val="left"/>
      <w:pPr>
        <w:tabs>
          <w:tab w:val="left" w:pos="2265"/>
        </w:tabs>
        <w:ind w:left="2265" w:hanging="420"/>
      </w:pPr>
      <w:rPr>
        <w:rFonts w:ascii="Wingdings" w:hAnsi="Wingdings" w:hint="default"/>
      </w:rPr>
    </w:lvl>
    <w:lvl w:ilvl="4">
      <w:start w:val="1"/>
      <w:numFmt w:val="bullet"/>
      <w:lvlText w:val=""/>
      <w:lvlJc w:val="left"/>
      <w:pPr>
        <w:tabs>
          <w:tab w:val="left" w:pos="2685"/>
        </w:tabs>
        <w:ind w:left="2685" w:hanging="420"/>
      </w:pPr>
      <w:rPr>
        <w:rFonts w:ascii="Wingdings" w:hAnsi="Wingdings" w:hint="default"/>
      </w:rPr>
    </w:lvl>
    <w:lvl w:ilvl="5">
      <w:start w:val="1"/>
      <w:numFmt w:val="bullet"/>
      <w:lvlText w:val=""/>
      <w:lvlJc w:val="left"/>
      <w:pPr>
        <w:tabs>
          <w:tab w:val="left" w:pos="3105"/>
        </w:tabs>
        <w:ind w:left="3105" w:hanging="420"/>
      </w:pPr>
      <w:rPr>
        <w:rFonts w:ascii="Wingdings" w:hAnsi="Wingdings" w:hint="default"/>
      </w:rPr>
    </w:lvl>
    <w:lvl w:ilvl="6">
      <w:start w:val="1"/>
      <w:numFmt w:val="bullet"/>
      <w:lvlText w:val=""/>
      <w:lvlJc w:val="left"/>
      <w:pPr>
        <w:tabs>
          <w:tab w:val="left" w:pos="3525"/>
        </w:tabs>
        <w:ind w:left="3525" w:hanging="420"/>
      </w:pPr>
      <w:rPr>
        <w:rFonts w:ascii="Wingdings" w:hAnsi="Wingdings" w:hint="default"/>
      </w:rPr>
    </w:lvl>
    <w:lvl w:ilvl="7">
      <w:start w:val="1"/>
      <w:numFmt w:val="bullet"/>
      <w:lvlText w:val=""/>
      <w:lvlJc w:val="left"/>
      <w:pPr>
        <w:tabs>
          <w:tab w:val="left" w:pos="3945"/>
        </w:tabs>
        <w:ind w:left="3945" w:hanging="420"/>
      </w:pPr>
      <w:rPr>
        <w:rFonts w:ascii="Wingdings" w:hAnsi="Wingdings" w:hint="default"/>
      </w:rPr>
    </w:lvl>
    <w:lvl w:ilvl="8">
      <w:start w:val="1"/>
      <w:numFmt w:val="bullet"/>
      <w:lvlText w:val=""/>
      <w:lvlJc w:val="left"/>
      <w:pPr>
        <w:tabs>
          <w:tab w:val="left" w:pos="4365"/>
        </w:tabs>
        <w:ind w:left="4365" w:hanging="420"/>
      </w:pPr>
      <w:rPr>
        <w:rFonts w:ascii="Wingdings" w:hAnsi="Wingdings" w:hint="default"/>
      </w:rPr>
    </w:lvl>
  </w:abstractNum>
  <w:abstractNum w:abstractNumId="9" w15:restartNumberingAfterBreak="0">
    <w:nsid w:val="157F5514"/>
    <w:multiLevelType w:val="hybridMultilevel"/>
    <w:tmpl w:val="15DE52A6"/>
    <w:lvl w:ilvl="0" w:tplc="30D6DA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DFC73C6"/>
    <w:multiLevelType w:val="hybridMultilevel"/>
    <w:tmpl w:val="6C104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5C59C9"/>
    <w:multiLevelType w:val="hybridMultilevel"/>
    <w:tmpl w:val="0A26A1CC"/>
    <w:lvl w:ilvl="0" w:tplc="96584792">
      <w:start w:val="1"/>
      <w:numFmt w:val="decimal"/>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2" w15:restartNumberingAfterBreak="0">
    <w:nsid w:val="245341C1"/>
    <w:multiLevelType w:val="hybridMultilevel"/>
    <w:tmpl w:val="E9CCC8D8"/>
    <w:lvl w:ilvl="0" w:tplc="315629FA">
      <w:start w:val="1"/>
      <w:numFmt w:val="decimalEnclosedCircle"/>
      <w:lvlText w:val="%1"/>
      <w:lvlJc w:val="left"/>
      <w:pPr>
        <w:ind w:left="842" w:hanging="360"/>
      </w:pPr>
      <w:rPr>
        <w:rFonts w:hint="default"/>
        <w:color w:val="FF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7CA2174"/>
    <w:multiLevelType w:val="multilevel"/>
    <w:tmpl w:val="27CA2174"/>
    <w:lvl w:ilvl="0">
      <w:start w:val="1"/>
      <w:numFmt w:val="lowerLetter"/>
      <w:lvlText w:val="%1—"/>
      <w:lvlJc w:val="left"/>
      <w:pPr>
        <w:tabs>
          <w:tab w:val="num" w:pos="1560"/>
        </w:tabs>
        <w:ind w:left="1560" w:hanging="360"/>
      </w:pPr>
      <w:rPr>
        <w:rFonts w:hint="default"/>
      </w:rPr>
    </w:lvl>
    <w:lvl w:ilvl="1">
      <w:start w:val="1"/>
      <w:numFmt w:val="lowerLetter"/>
      <w:lvlText w:val="%2)"/>
      <w:lvlJc w:val="left"/>
      <w:pPr>
        <w:tabs>
          <w:tab w:val="num" w:pos="2040"/>
        </w:tabs>
        <w:ind w:left="2040" w:hanging="420"/>
      </w:pPr>
    </w:lvl>
    <w:lvl w:ilvl="2">
      <w:start w:val="1"/>
      <w:numFmt w:val="lowerRoman"/>
      <w:lvlText w:val="%3."/>
      <w:lvlJc w:val="right"/>
      <w:pPr>
        <w:tabs>
          <w:tab w:val="num" w:pos="2460"/>
        </w:tabs>
        <w:ind w:left="2460" w:hanging="420"/>
      </w:pPr>
    </w:lvl>
    <w:lvl w:ilvl="3">
      <w:start w:val="1"/>
      <w:numFmt w:val="decimal"/>
      <w:lvlText w:val="%4."/>
      <w:lvlJc w:val="left"/>
      <w:pPr>
        <w:tabs>
          <w:tab w:val="num" w:pos="2880"/>
        </w:tabs>
        <w:ind w:left="2880" w:hanging="420"/>
      </w:pPr>
    </w:lvl>
    <w:lvl w:ilvl="4">
      <w:start w:val="1"/>
      <w:numFmt w:val="lowerLetter"/>
      <w:lvlText w:val="%5)"/>
      <w:lvlJc w:val="left"/>
      <w:pPr>
        <w:tabs>
          <w:tab w:val="num" w:pos="3300"/>
        </w:tabs>
        <w:ind w:left="3300" w:hanging="420"/>
      </w:pPr>
    </w:lvl>
    <w:lvl w:ilvl="5">
      <w:start w:val="1"/>
      <w:numFmt w:val="lowerRoman"/>
      <w:lvlText w:val="%6."/>
      <w:lvlJc w:val="right"/>
      <w:pPr>
        <w:tabs>
          <w:tab w:val="num" w:pos="3720"/>
        </w:tabs>
        <w:ind w:left="3720" w:hanging="420"/>
      </w:pPr>
    </w:lvl>
    <w:lvl w:ilvl="6">
      <w:start w:val="1"/>
      <w:numFmt w:val="decimal"/>
      <w:lvlText w:val="%7."/>
      <w:lvlJc w:val="left"/>
      <w:pPr>
        <w:tabs>
          <w:tab w:val="num" w:pos="4140"/>
        </w:tabs>
        <w:ind w:left="4140" w:hanging="420"/>
      </w:pPr>
    </w:lvl>
    <w:lvl w:ilvl="7">
      <w:start w:val="1"/>
      <w:numFmt w:val="lowerLetter"/>
      <w:lvlText w:val="%8)"/>
      <w:lvlJc w:val="left"/>
      <w:pPr>
        <w:tabs>
          <w:tab w:val="num" w:pos="4560"/>
        </w:tabs>
        <w:ind w:left="4560" w:hanging="420"/>
      </w:pPr>
    </w:lvl>
    <w:lvl w:ilvl="8">
      <w:start w:val="1"/>
      <w:numFmt w:val="lowerRoman"/>
      <w:lvlText w:val="%9."/>
      <w:lvlJc w:val="right"/>
      <w:pPr>
        <w:tabs>
          <w:tab w:val="num" w:pos="4980"/>
        </w:tabs>
        <w:ind w:left="4980" w:hanging="420"/>
      </w:pPr>
    </w:lvl>
  </w:abstractNum>
  <w:abstractNum w:abstractNumId="14" w15:restartNumberingAfterBreak="0">
    <w:nsid w:val="316A7AAE"/>
    <w:multiLevelType w:val="hybridMultilevel"/>
    <w:tmpl w:val="42566C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3B5E6C"/>
    <w:multiLevelType w:val="hybridMultilevel"/>
    <w:tmpl w:val="26864C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B452B2"/>
    <w:multiLevelType w:val="hybridMultilevel"/>
    <w:tmpl w:val="EBA83ED6"/>
    <w:lvl w:ilvl="0" w:tplc="F834AE72">
      <w:start w:val="1"/>
      <w:numFmt w:val="upperLetter"/>
      <w:lvlText w:val="%1、"/>
      <w:lvlJc w:val="left"/>
      <w:pPr>
        <w:tabs>
          <w:tab w:val="num" w:pos="420"/>
        </w:tabs>
        <w:ind w:left="420" w:hanging="420"/>
      </w:pPr>
      <w:rPr>
        <w:rFonts w:ascii="Times New Roman" w:eastAsia="宋体"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F8A1779"/>
    <w:multiLevelType w:val="hybridMultilevel"/>
    <w:tmpl w:val="2C54FB58"/>
    <w:lvl w:ilvl="0" w:tplc="B43E59B6">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027351E"/>
    <w:multiLevelType w:val="hybridMultilevel"/>
    <w:tmpl w:val="121C22E2"/>
    <w:lvl w:ilvl="0" w:tplc="7F22DE1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3802844"/>
    <w:multiLevelType w:val="hybridMultilevel"/>
    <w:tmpl w:val="4C4C70DC"/>
    <w:lvl w:ilvl="0" w:tplc="453A4B6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B50C3D"/>
    <w:multiLevelType w:val="singleLevel"/>
    <w:tmpl w:val="59B50C3D"/>
    <w:lvl w:ilvl="0">
      <w:start w:val="1"/>
      <w:numFmt w:val="decimal"/>
      <w:suff w:val="nothing"/>
      <w:lvlText w:val="（%1）"/>
      <w:lvlJc w:val="left"/>
    </w:lvl>
  </w:abstractNum>
  <w:abstractNum w:abstractNumId="21" w15:restartNumberingAfterBreak="0">
    <w:nsid w:val="64F858C7"/>
    <w:multiLevelType w:val="hybridMultilevel"/>
    <w:tmpl w:val="BFBE75C8"/>
    <w:lvl w:ilvl="0" w:tplc="3D7ADA5E">
      <w:start w:val="1"/>
      <w:numFmt w:val="decimal"/>
      <w:suff w:val="nothing"/>
      <w:lvlText w:val="（%1）"/>
      <w:lvlJc w:val="left"/>
      <w:pPr>
        <w:ind w:left="1176" w:hanging="72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22" w15:restartNumberingAfterBreak="0">
    <w:nsid w:val="659724FF"/>
    <w:multiLevelType w:val="multilevel"/>
    <w:tmpl w:val="659724FF"/>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 w15:restartNumberingAfterBreak="0">
    <w:nsid w:val="65D56635"/>
    <w:multiLevelType w:val="hybridMultilevel"/>
    <w:tmpl w:val="C6763C22"/>
    <w:lvl w:ilvl="0" w:tplc="7716003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3F95C9E"/>
    <w:multiLevelType w:val="hybridMultilevel"/>
    <w:tmpl w:val="A4D4D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2"/>
  </w:num>
  <w:num w:numId="3">
    <w:abstractNumId w:val="12"/>
  </w:num>
  <w:num w:numId="4">
    <w:abstractNumId w:val="7"/>
  </w:num>
  <w:num w:numId="5">
    <w:abstractNumId w:val="16"/>
  </w:num>
  <w:num w:numId="6">
    <w:abstractNumId w:val="6"/>
  </w:num>
  <w:num w:numId="7">
    <w:abstractNumId w:val="23"/>
  </w:num>
  <w:num w:numId="8">
    <w:abstractNumId w:val="13"/>
  </w:num>
  <w:num w:numId="9">
    <w:abstractNumId w:val="2"/>
  </w:num>
  <w:num w:numId="10">
    <w:abstractNumId w:val="3"/>
  </w:num>
  <w:num w:numId="11">
    <w:abstractNumId w:val="19"/>
  </w:num>
  <w:num w:numId="12">
    <w:abstractNumId w:val="4"/>
  </w:num>
  <w:num w:numId="13">
    <w:abstractNumId w:val="17"/>
  </w:num>
  <w:num w:numId="14">
    <w:abstractNumId w:val="10"/>
  </w:num>
  <w:num w:numId="15">
    <w:abstractNumId w:val="24"/>
  </w:num>
  <w:num w:numId="16">
    <w:abstractNumId w:val="15"/>
  </w:num>
  <w:num w:numId="17">
    <w:abstractNumId w:val="18"/>
  </w:num>
  <w:num w:numId="18">
    <w:abstractNumId w:val="9"/>
  </w:num>
  <w:num w:numId="19">
    <w:abstractNumId w:val="11"/>
  </w:num>
  <w:num w:numId="20">
    <w:abstractNumId w:val="5"/>
  </w:num>
  <w:num w:numId="21">
    <w:abstractNumId w:val="21"/>
  </w:num>
  <w:num w:numId="22">
    <w:abstractNumId w:val="20"/>
  </w:num>
  <w:num w:numId="23">
    <w:abstractNumId w:val="14"/>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22"/>
    <w:rsid w:val="00000CE4"/>
    <w:rsid w:val="000015B4"/>
    <w:rsid w:val="000019D5"/>
    <w:rsid w:val="00001CAC"/>
    <w:rsid w:val="0000220C"/>
    <w:rsid w:val="00003DA6"/>
    <w:rsid w:val="00003E40"/>
    <w:rsid w:val="00003F81"/>
    <w:rsid w:val="000040FA"/>
    <w:rsid w:val="00004114"/>
    <w:rsid w:val="00004F0C"/>
    <w:rsid w:val="00005068"/>
    <w:rsid w:val="00005201"/>
    <w:rsid w:val="00005837"/>
    <w:rsid w:val="0000594A"/>
    <w:rsid w:val="00005D22"/>
    <w:rsid w:val="0000667D"/>
    <w:rsid w:val="000066FF"/>
    <w:rsid w:val="00006ECB"/>
    <w:rsid w:val="00006EE3"/>
    <w:rsid w:val="000073C3"/>
    <w:rsid w:val="00007A80"/>
    <w:rsid w:val="000106E8"/>
    <w:rsid w:val="00010799"/>
    <w:rsid w:val="00010AA8"/>
    <w:rsid w:val="00010F64"/>
    <w:rsid w:val="0001200D"/>
    <w:rsid w:val="000122F3"/>
    <w:rsid w:val="000125DA"/>
    <w:rsid w:val="00012720"/>
    <w:rsid w:val="00013350"/>
    <w:rsid w:val="0001362A"/>
    <w:rsid w:val="00013C58"/>
    <w:rsid w:val="00013D6A"/>
    <w:rsid w:val="000140B9"/>
    <w:rsid w:val="00014A37"/>
    <w:rsid w:val="00014C07"/>
    <w:rsid w:val="00015ACA"/>
    <w:rsid w:val="00015E51"/>
    <w:rsid w:val="00016A60"/>
    <w:rsid w:val="00017043"/>
    <w:rsid w:val="000176AD"/>
    <w:rsid w:val="00017773"/>
    <w:rsid w:val="00017CC0"/>
    <w:rsid w:val="00020A55"/>
    <w:rsid w:val="00020A9D"/>
    <w:rsid w:val="000210FA"/>
    <w:rsid w:val="000219C1"/>
    <w:rsid w:val="00021A51"/>
    <w:rsid w:val="0002217D"/>
    <w:rsid w:val="00022222"/>
    <w:rsid w:val="00022422"/>
    <w:rsid w:val="00022DBB"/>
    <w:rsid w:val="0002354A"/>
    <w:rsid w:val="000243BC"/>
    <w:rsid w:val="0002591C"/>
    <w:rsid w:val="00025A57"/>
    <w:rsid w:val="00025CA3"/>
    <w:rsid w:val="00025D6F"/>
    <w:rsid w:val="000262B8"/>
    <w:rsid w:val="000264D8"/>
    <w:rsid w:val="00026979"/>
    <w:rsid w:val="00026A09"/>
    <w:rsid w:val="00026D97"/>
    <w:rsid w:val="00026EFF"/>
    <w:rsid w:val="000273EA"/>
    <w:rsid w:val="000275A4"/>
    <w:rsid w:val="000276D2"/>
    <w:rsid w:val="00027E4F"/>
    <w:rsid w:val="000304A9"/>
    <w:rsid w:val="00030534"/>
    <w:rsid w:val="00030653"/>
    <w:rsid w:val="00030734"/>
    <w:rsid w:val="000312E1"/>
    <w:rsid w:val="00031425"/>
    <w:rsid w:val="000320AE"/>
    <w:rsid w:val="00032A52"/>
    <w:rsid w:val="000337AB"/>
    <w:rsid w:val="00033A0F"/>
    <w:rsid w:val="00033F50"/>
    <w:rsid w:val="00035140"/>
    <w:rsid w:val="00035210"/>
    <w:rsid w:val="00035873"/>
    <w:rsid w:val="00036865"/>
    <w:rsid w:val="00036FBB"/>
    <w:rsid w:val="000374C9"/>
    <w:rsid w:val="00037A29"/>
    <w:rsid w:val="0004051D"/>
    <w:rsid w:val="00040C2F"/>
    <w:rsid w:val="00040F4C"/>
    <w:rsid w:val="00040F9E"/>
    <w:rsid w:val="0004141D"/>
    <w:rsid w:val="0004178C"/>
    <w:rsid w:val="00041EBC"/>
    <w:rsid w:val="00042D30"/>
    <w:rsid w:val="0004378A"/>
    <w:rsid w:val="00043A96"/>
    <w:rsid w:val="00043C42"/>
    <w:rsid w:val="00043D2B"/>
    <w:rsid w:val="00043D4C"/>
    <w:rsid w:val="000449FC"/>
    <w:rsid w:val="00044BAF"/>
    <w:rsid w:val="00045187"/>
    <w:rsid w:val="00046276"/>
    <w:rsid w:val="00046441"/>
    <w:rsid w:val="00046FE4"/>
    <w:rsid w:val="00047419"/>
    <w:rsid w:val="000513FC"/>
    <w:rsid w:val="0005174F"/>
    <w:rsid w:val="0005177C"/>
    <w:rsid w:val="00051E41"/>
    <w:rsid w:val="000520E4"/>
    <w:rsid w:val="000523E2"/>
    <w:rsid w:val="00052586"/>
    <w:rsid w:val="0005259D"/>
    <w:rsid w:val="00052B0C"/>
    <w:rsid w:val="00052E46"/>
    <w:rsid w:val="00053AE6"/>
    <w:rsid w:val="0005449A"/>
    <w:rsid w:val="00054715"/>
    <w:rsid w:val="000548CB"/>
    <w:rsid w:val="0005499F"/>
    <w:rsid w:val="00056713"/>
    <w:rsid w:val="00056F5F"/>
    <w:rsid w:val="00057952"/>
    <w:rsid w:val="00057CD9"/>
    <w:rsid w:val="000606BB"/>
    <w:rsid w:val="000608D0"/>
    <w:rsid w:val="00060970"/>
    <w:rsid w:val="000616F0"/>
    <w:rsid w:val="00061A1C"/>
    <w:rsid w:val="00061C04"/>
    <w:rsid w:val="00061FF4"/>
    <w:rsid w:val="0006227D"/>
    <w:rsid w:val="00062306"/>
    <w:rsid w:val="0006275C"/>
    <w:rsid w:val="00062D7B"/>
    <w:rsid w:val="0006315A"/>
    <w:rsid w:val="00063764"/>
    <w:rsid w:val="0006417F"/>
    <w:rsid w:val="000641D0"/>
    <w:rsid w:val="00064647"/>
    <w:rsid w:val="00064ACA"/>
    <w:rsid w:val="000659F0"/>
    <w:rsid w:val="00066017"/>
    <w:rsid w:val="000660FB"/>
    <w:rsid w:val="0006666E"/>
    <w:rsid w:val="00066B87"/>
    <w:rsid w:val="00067836"/>
    <w:rsid w:val="000679AA"/>
    <w:rsid w:val="00067A0B"/>
    <w:rsid w:val="00070768"/>
    <w:rsid w:val="00070AF4"/>
    <w:rsid w:val="00070AFC"/>
    <w:rsid w:val="00070BF6"/>
    <w:rsid w:val="00072716"/>
    <w:rsid w:val="00073357"/>
    <w:rsid w:val="000733C9"/>
    <w:rsid w:val="000734C1"/>
    <w:rsid w:val="000738E7"/>
    <w:rsid w:val="00073E10"/>
    <w:rsid w:val="00074044"/>
    <w:rsid w:val="000747D8"/>
    <w:rsid w:val="000749C2"/>
    <w:rsid w:val="00074A05"/>
    <w:rsid w:val="0007547B"/>
    <w:rsid w:val="00075520"/>
    <w:rsid w:val="000764B6"/>
    <w:rsid w:val="000769C8"/>
    <w:rsid w:val="0007778E"/>
    <w:rsid w:val="0007796F"/>
    <w:rsid w:val="00077C37"/>
    <w:rsid w:val="00077F20"/>
    <w:rsid w:val="000803F8"/>
    <w:rsid w:val="0008046D"/>
    <w:rsid w:val="00080B36"/>
    <w:rsid w:val="00080C26"/>
    <w:rsid w:val="00081915"/>
    <w:rsid w:val="00082565"/>
    <w:rsid w:val="000829A3"/>
    <w:rsid w:val="00082BD0"/>
    <w:rsid w:val="000834AF"/>
    <w:rsid w:val="00083667"/>
    <w:rsid w:val="0008424F"/>
    <w:rsid w:val="00084264"/>
    <w:rsid w:val="000842C0"/>
    <w:rsid w:val="0008499A"/>
    <w:rsid w:val="00084C49"/>
    <w:rsid w:val="00085C0E"/>
    <w:rsid w:val="00085ECE"/>
    <w:rsid w:val="00085F42"/>
    <w:rsid w:val="0008603B"/>
    <w:rsid w:val="00086A98"/>
    <w:rsid w:val="00086AC8"/>
    <w:rsid w:val="00086B6C"/>
    <w:rsid w:val="00086D3E"/>
    <w:rsid w:val="000876EF"/>
    <w:rsid w:val="000912E4"/>
    <w:rsid w:val="00091AA2"/>
    <w:rsid w:val="00092F65"/>
    <w:rsid w:val="00093054"/>
    <w:rsid w:val="00093834"/>
    <w:rsid w:val="00093915"/>
    <w:rsid w:val="00093AC5"/>
    <w:rsid w:val="000944B0"/>
    <w:rsid w:val="00094D95"/>
    <w:rsid w:val="00095638"/>
    <w:rsid w:val="00096E2F"/>
    <w:rsid w:val="00097452"/>
    <w:rsid w:val="00097BD0"/>
    <w:rsid w:val="000A01EC"/>
    <w:rsid w:val="000A06CE"/>
    <w:rsid w:val="000A0DF4"/>
    <w:rsid w:val="000A10AA"/>
    <w:rsid w:val="000A1D71"/>
    <w:rsid w:val="000A1E59"/>
    <w:rsid w:val="000A2D1E"/>
    <w:rsid w:val="000A2DFD"/>
    <w:rsid w:val="000A3FB4"/>
    <w:rsid w:val="000A4068"/>
    <w:rsid w:val="000A4B9E"/>
    <w:rsid w:val="000A5559"/>
    <w:rsid w:val="000A5904"/>
    <w:rsid w:val="000A5C70"/>
    <w:rsid w:val="000A5D80"/>
    <w:rsid w:val="000A617A"/>
    <w:rsid w:val="000A6794"/>
    <w:rsid w:val="000A746E"/>
    <w:rsid w:val="000A75F9"/>
    <w:rsid w:val="000A76E4"/>
    <w:rsid w:val="000B09A6"/>
    <w:rsid w:val="000B0A0A"/>
    <w:rsid w:val="000B1755"/>
    <w:rsid w:val="000B1C28"/>
    <w:rsid w:val="000B1EB6"/>
    <w:rsid w:val="000B1F22"/>
    <w:rsid w:val="000B263C"/>
    <w:rsid w:val="000B3377"/>
    <w:rsid w:val="000B3983"/>
    <w:rsid w:val="000B427E"/>
    <w:rsid w:val="000B4834"/>
    <w:rsid w:val="000B4A7C"/>
    <w:rsid w:val="000B4B55"/>
    <w:rsid w:val="000B4C1A"/>
    <w:rsid w:val="000B4C8C"/>
    <w:rsid w:val="000B5524"/>
    <w:rsid w:val="000B58B1"/>
    <w:rsid w:val="000B5945"/>
    <w:rsid w:val="000B6F0B"/>
    <w:rsid w:val="000B7268"/>
    <w:rsid w:val="000B7F94"/>
    <w:rsid w:val="000C063E"/>
    <w:rsid w:val="000C08BD"/>
    <w:rsid w:val="000C0A64"/>
    <w:rsid w:val="000C12DF"/>
    <w:rsid w:val="000C184D"/>
    <w:rsid w:val="000C1887"/>
    <w:rsid w:val="000C1C0F"/>
    <w:rsid w:val="000C2500"/>
    <w:rsid w:val="000C3247"/>
    <w:rsid w:val="000C3707"/>
    <w:rsid w:val="000C3854"/>
    <w:rsid w:val="000C4C3F"/>
    <w:rsid w:val="000C5628"/>
    <w:rsid w:val="000C6CD0"/>
    <w:rsid w:val="000D01BE"/>
    <w:rsid w:val="000D11FF"/>
    <w:rsid w:val="000D1E70"/>
    <w:rsid w:val="000D2296"/>
    <w:rsid w:val="000D22AE"/>
    <w:rsid w:val="000D25F6"/>
    <w:rsid w:val="000D2736"/>
    <w:rsid w:val="000D4A16"/>
    <w:rsid w:val="000D4D78"/>
    <w:rsid w:val="000D59F0"/>
    <w:rsid w:val="000D5A82"/>
    <w:rsid w:val="000D5BEF"/>
    <w:rsid w:val="000D6C72"/>
    <w:rsid w:val="000D701A"/>
    <w:rsid w:val="000D7212"/>
    <w:rsid w:val="000D7360"/>
    <w:rsid w:val="000D7DB7"/>
    <w:rsid w:val="000E0201"/>
    <w:rsid w:val="000E0418"/>
    <w:rsid w:val="000E1AEB"/>
    <w:rsid w:val="000E28DD"/>
    <w:rsid w:val="000E30C8"/>
    <w:rsid w:val="000E311D"/>
    <w:rsid w:val="000E3239"/>
    <w:rsid w:val="000E3624"/>
    <w:rsid w:val="000E39A2"/>
    <w:rsid w:val="000E3C2D"/>
    <w:rsid w:val="000E3DD9"/>
    <w:rsid w:val="000E401D"/>
    <w:rsid w:val="000E42D1"/>
    <w:rsid w:val="000E438B"/>
    <w:rsid w:val="000E4634"/>
    <w:rsid w:val="000E4BF7"/>
    <w:rsid w:val="000E513A"/>
    <w:rsid w:val="000E529E"/>
    <w:rsid w:val="000E54E8"/>
    <w:rsid w:val="000E5648"/>
    <w:rsid w:val="000E56DE"/>
    <w:rsid w:val="000E5944"/>
    <w:rsid w:val="000E650F"/>
    <w:rsid w:val="000E651D"/>
    <w:rsid w:val="000E6AC1"/>
    <w:rsid w:val="000E7617"/>
    <w:rsid w:val="000E7F09"/>
    <w:rsid w:val="000F1283"/>
    <w:rsid w:val="000F1351"/>
    <w:rsid w:val="000F161F"/>
    <w:rsid w:val="000F1723"/>
    <w:rsid w:val="000F19F9"/>
    <w:rsid w:val="000F215A"/>
    <w:rsid w:val="000F27CE"/>
    <w:rsid w:val="000F2F9A"/>
    <w:rsid w:val="000F3B07"/>
    <w:rsid w:val="000F4C41"/>
    <w:rsid w:val="000F50EC"/>
    <w:rsid w:val="000F5858"/>
    <w:rsid w:val="000F5EDF"/>
    <w:rsid w:val="000F62F6"/>
    <w:rsid w:val="000F681A"/>
    <w:rsid w:val="000F6A44"/>
    <w:rsid w:val="000F6B74"/>
    <w:rsid w:val="000F6BB8"/>
    <w:rsid w:val="000F78D3"/>
    <w:rsid w:val="000F7CF1"/>
    <w:rsid w:val="000F7DDD"/>
    <w:rsid w:val="001005CB"/>
    <w:rsid w:val="00100A8E"/>
    <w:rsid w:val="00100D97"/>
    <w:rsid w:val="00100E99"/>
    <w:rsid w:val="00100F71"/>
    <w:rsid w:val="00101110"/>
    <w:rsid w:val="0010112B"/>
    <w:rsid w:val="001012D9"/>
    <w:rsid w:val="00101433"/>
    <w:rsid w:val="00101ACF"/>
    <w:rsid w:val="00101DA2"/>
    <w:rsid w:val="00101EDC"/>
    <w:rsid w:val="00102204"/>
    <w:rsid w:val="0010223C"/>
    <w:rsid w:val="0010242F"/>
    <w:rsid w:val="0010279E"/>
    <w:rsid w:val="00102D52"/>
    <w:rsid w:val="001033BA"/>
    <w:rsid w:val="00103A2C"/>
    <w:rsid w:val="00104181"/>
    <w:rsid w:val="001042EF"/>
    <w:rsid w:val="00104B7C"/>
    <w:rsid w:val="00104EF2"/>
    <w:rsid w:val="001066E1"/>
    <w:rsid w:val="0010721C"/>
    <w:rsid w:val="00107283"/>
    <w:rsid w:val="00107B95"/>
    <w:rsid w:val="001103EC"/>
    <w:rsid w:val="001106CD"/>
    <w:rsid w:val="00111614"/>
    <w:rsid w:val="00111862"/>
    <w:rsid w:val="00111E73"/>
    <w:rsid w:val="001120E0"/>
    <w:rsid w:val="001121D5"/>
    <w:rsid w:val="001125EB"/>
    <w:rsid w:val="00112CF6"/>
    <w:rsid w:val="00112E65"/>
    <w:rsid w:val="00113B07"/>
    <w:rsid w:val="00113CAE"/>
    <w:rsid w:val="00113ECA"/>
    <w:rsid w:val="001150F6"/>
    <w:rsid w:val="001153A2"/>
    <w:rsid w:val="00115958"/>
    <w:rsid w:val="00116A2E"/>
    <w:rsid w:val="00116B15"/>
    <w:rsid w:val="00116C72"/>
    <w:rsid w:val="00116F2D"/>
    <w:rsid w:val="00117412"/>
    <w:rsid w:val="00117978"/>
    <w:rsid w:val="00117FA3"/>
    <w:rsid w:val="00120253"/>
    <w:rsid w:val="001208AB"/>
    <w:rsid w:val="001210B1"/>
    <w:rsid w:val="001210D4"/>
    <w:rsid w:val="00121742"/>
    <w:rsid w:val="001218AC"/>
    <w:rsid w:val="001218AE"/>
    <w:rsid w:val="00122089"/>
    <w:rsid w:val="00122230"/>
    <w:rsid w:val="00122821"/>
    <w:rsid w:val="00122A49"/>
    <w:rsid w:val="0012301D"/>
    <w:rsid w:val="001237DE"/>
    <w:rsid w:val="0012396B"/>
    <w:rsid w:val="001241F9"/>
    <w:rsid w:val="001244AD"/>
    <w:rsid w:val="001261EE"/>
    <w:rsid w:val="0012633E"/>
    <w:rsid w:val="00126368"/>
    <w:rsid w:val="001265CB"/>
    <w:rsid w:val="00127D9C"/>
    <w:rsid w:val="00130172"/>
    <w:rsid w:val="0013059D"/>
    <w:rsid w:val="00130F52"/>
    <w:rsid w:val="0013133A"/>
    <w:rsid w:val="001319F5"/>
    <w:rsid w:val="00131FAE"/>
    <w:rsid w:val="00132228"/>
    <w:rsid w:val="0013296E"/>
    <w:rsid w:val="00133026"/>
    <w:rsid w:val="001331CD"/>
    <w:rsid w:val="001336F5"/>
    <w:rsid w:val="001336FF"/>
    <w:rsid w:val="001340E6"/>
    <w:rsid w:val="00134DED"/>
    <w:rsid w:val="00134E93"/>
    <w:rsid w:val="0013555B"/>
    <w:rsid w:val="0013591B"/>
    <w:rsid w:val="0013615A"/>
    <w:rsid w:val="0013618D"/>
    <w:rsid w:val="00136DA5"/>
    <w:rsid w:val="00136F2E"/>
    <w:rsid w:val="001370BC"/>
    <w:rsid w:val="00137184"/>
    <w:rsid w:val="0013752B"/>
    <w:rsid w:val="001405BF"/>
    <w:rsid w:val="001405CD"/>
    <w:rsid w:val="00140BD0"/>
    <w:rsid w:val="00141638"/>
    <w:rsid w:val="00141753"/>
    <w:rsid w:val="00142550"/>
    <w:rsid w:val="00142706"/>
    <w:rsid w:val="00142984"/>
    <w:rsid w:val="00142EEB"/>
    <w:rsid w:val="00143D9D"/>
    <w:rsid w:val="00144B79"/>
    <w:rsid w:val="00144B99"/>
    <w:rsid w:val="00144E5E"/>
    <w:rsid w:val="001454DA"/>
    <w:rsid w:val="00145589"/>
    <w:rsid w:val="00145592"/>
    <w:rsid w:val="001456B3"/>
    <w:rsid w:val="001457DF"/>
    <w:rsid w:val="001465CC"/>
    <w:rsid w:val="0014687D"/>
    <w:rsid w:val="00146DC5"/>
    <w:rsid w:val="00147123"/>
    <w:rsid w:val="0014762C"/>
    <w:rsid w:val="001501CC"/>
    <w:rsid w:val="001502FD"/>
    <w:rsid w:val="00151130"/>
    <w:rsid w:val="00151168"/>
    <w:rsid w:val="001515FF"/>
    <w:rsid w:val="0015230E"/>
    <w:rsid w:val="0015280A"/>
    <w:rsid w:val="00152A07"/>
    <w:rsid w:val="00152A74"/>
    <w:rsid w:val="001532C3"/>
    <w:rsid w:val="001534AF"/>
    <w:rsid w:val="0015387F"/>
    <w:rsid w:val="00153A92"/>
    <w:rsid w:val="00153C7B"/>
    <w:rsid w:val="0015444A"/>
    <w:rsid w:val="00154DCF"/>
    <w:rsid w:val="0015545A"/>
    <w:rsid w:val="001555FF"/>
    <w:rsid w:val="00155817"/>
    <w:rsid w:val="00155E78"/>
    <w:rsid w:val="00156558"/>
    <w:rsid w:val="00156929"/>
    <w:rsid w:val="00157892"/>
    <w:rsid w:val="00157898"/>
    <w:rsid w:val="00157AC3"/>
    <w:rsid w:val="00157C19"/>
    <w:rsid w:val="001606C7"/>
    <w:rsid w:val="001621F3"/>
    <w:rsid w:val="00162203"/>
    <w:rsid w:val="00162A00"/>
    <w:rsid w:val="00162CB4"/>
    <w:rsid w:val="00163BC2"/>
    <w:rsid w:val="00163C1A"/>
    <w:rsid w:val="00164340"/>
    <w:rsid w:val="0016485F"/>
    <w:rsid w:val="00165A82"/>
    <w:rsid w:val="00165B84"/>
    <w:rsid w:val="001663EB"/>
    <w:rsid w:val="00166421"/>
    <w:rsid w:val="00166720"/>
    <w:rsid w:val="00166CAE"/>
    <w:rsid w:val="00166D41"/>
    <w:rsid w:val="00167221"/>
    <w:rsid w:val="001673CF"/>
    <w:rsid w:val="00167BAE"/>
    <w:rsid w:val="00167D7F"/>
    <w:rsid w:val="00167E14"/>
    <w:rsid w:val="00170469"/>
    <w:rsid w:val="001708C1"/>
    <w:rsid w:val="0017211F"/>
    <w:rsid w:val="001722D0"/>
    <w:rsid w:val="0017255E"/>
    <w:rsid w:val="00172A27"/>
    <w:rsid w:val="00173BF4"/>
    <w:rsid w:val="00173C0E"/>
    <w:rsid w:val="00173DBD"/>
    <w:rsid w:val="00173F42"/>
    <w:rsid w:val="001742C0"/>
    <w:rsid w:val="00174327"/>
    <w:rsid w:val="001754CC"/>
    <w:rsid w:val="00175A2F"/>
    <w:rsid w:val="0017658A"/>
    <w:rsid w:val="001766C1"/>
    <w:rsid w:val="001769FF"/>
    <w:rsid w:val="00176B9D"/>
    <w:rsid w:val="00180542"/>
    <w:rsid w:val="00180A49"/>
    <w:rsid w:val="00180D43"/>
    <w:rsid w:val="001810D0"/>
    <w:rsid w:val="001814A8"/>
    <w:rsid w:val="00181748"/>
    <w:rsid w:val="00181C29"/>
    <w:rsid w:val="00181C75"/>
    <w:rsid w:val="001823D3"/>
    <w:rsid w:val="001826A1"/>
    <w:rsid w:val="001826B7"/>
    <w:rsid w:val="001828E4"/>
    <w:rsid w:val="00182E89"/>
    <w:rsid w:val="00182F14"/>
    <w:rsid w:val="00182FCC"/>
    <w:rsid w:val="00183018"/>
    <w:rsid w:val="001835BF"/>
    <w:rsid w:val="00183671"/>
    <w:rsid w:val="001836DA"/>
    <w:rsid w:val="00183EF8"/>
    <w:rsid w:val="00184032"/>
    <w:rsid w:val="001844CE"/>
    <w:rsid w:val="00184F9B"/>
    <w:rsid w:val="00186200"/>
    <w:rsid w:val="00186465"/>
    <w:rsid w:val="00186E74"/>
    <w:rsid w:val="00187424"/>
    <w:rsid w:val="00187A75"/>
    <w:rsid w:val="00187B8C"/>
    <w:rsid w:val="00190881"/>
    <w:rsid w:val="0019094E"/>
    <w:rsid w:val="00190A85"/>
    <w:rsid w:val="00190BBB"/>
    <w:rsid w:val="001917CA"/>
    <w:rsid w:val="00191E45"/>
    <w:rsid w:val="00193EBE"/>
    <w:rsid w:val="001952D6"/>
    <w:rsid w:val="00195368"/>
    <w:rsid w:val="001955F3"/>
    <w:rsid w:val="001957E0"/>
    <w:rsid w:val="00195EDC"/>
    <w:rsid w:val="00196685"/>
    <w:rsid w:val="00196FC7"/>
    <w:rsid w:val="001A016C"/>
    <w:rsid w:val="001A01C8"/>
    <w:rsid w:val="001A098F"/>
    <w:rsid w:val="001A1990"/>
    <w:rsid w:val="001A1E4E"/>
    <w:rsid w:val="001A2252"/>
    <w:rsid w:val="001A225C"/>
    <w:rsid w:val="001A27CA"/>
    <w:rsid w:val="001A2959"/>
    <w:rsid w:val="001A2A11"/>
    <w:rsid w:val="001A2A55"/>
    <w:rsid w:val="001A2E2C"/>
    <w:rsid w:val="001A31C9"/>
    <w:rsid w:val="001A37C1"/>
    <w:rsid w:val="001A41C0"/>
    <w:rsid w:val="001A5004"/>
    <w:rsid w:val="001A5840"/>
    <w:rsid w:val="001A6242"/>
    <w:rsid w:val="001A6682"/>
    <w:rsid w:val="001A7103"/>
    <w:rsid w:val="001A7A17"/>
    <w:rsid w:val="001A7FFD"/>
    <w:rsid w:val="001B0AE0"/>
    <w:rsid w:val="001B0E5C"/>
    <w:rsid w:val="001B1152"/>
    <w:rsid w:val="001B1F9E"/>
    <w:rsid w:val="001B2302"/>
    <w:rsid w:val="001B234D"/>
    <w:rsid w:val="001B341C"/>
    <w:rsid w:val="001B39A0"/>
    <w:rsid w:val="001B3C1B"/>
    <w:rsid w:val="001B3F2F"/>
    <w:rsid w:val="001B497C"/>
    <w:rsid w:val="001B4A20"/>
    <w:rsid w:val="001B54A1"/>
    <w:rsid w:val="001B55C5"/>
    <w:rsid w:val="001B591D"/>
    <w:rsid w:val="001B6BF7"/>
    <w:rsid w:val="001B6BF8"/>
    <w:rsid w:val="001B6C8A"/>
    <w:rsid w:val="001B6F14"/>
    <w:rsid w:val="001B7142"/>
    <w:rsid w:val="001B7260"/>
    <w:rsid w:val="001B7743"/>
    <w:rsid w:val="001B775F"/>
    <w:rsid w:val="001B77FE"/>
    <w:rsid w:val="001C0EA8"/>
    <w:rsid w:val="001C116B"/>
    <w:rsid w:val="001C1744"/>
    <w:rsid w:val="001C17B5"/>
    <w:rsid w:val="001C1D7B"/>
    <w:rsid w:val="001C2276"/>
    <w:rsid w:val="001C27D4"/>
    <w:rsid w:val="001C282D"/>
    <w:rsid w:val="001C32B2"/>
    <w:rsid w:val="001C32D7"/>
    <w:rsid w:val="001C39AB"/>
    <w:rsid w:val="001C3D04"/>
    <w:rsid w:val="001C3DF3"/>
    <w:rsid w:val="001C4050"/>
    <w:rsid w:val="001C40C5"/>
    <w:rsid w:val="001C44AE"/>
    <w:rsid w:val="001C515A"/>
    <w:rsid w:val="001C5DF1"/>
    <w:rsid w:val="001C64C1"/>
    <w:rsid w:val="001C64E9"/>
    <w:rsid w:val="001C6545"/>
    <w:rsid w:val="001C6826"/>
    <w:rsid w:val="001C7874"/>
    <w:rsid w:val="001C7A1A"/>
    <w:rsid w:val="001D005B"/>
    <w:rsid w:val="001D0191"/>
    <w:rsid w:val="001D01A2"/>
    <w:rsid w:val="001D08B4"/>
    <w:rsid w:val="001D08FC"/>
    <w:rsid w:val="001D0AC2"/>
    <w:rsid w:val="001D0FD1"/>
    <w:rsid w:val="001D15A2"/>
    <w:rsid w:val="001D2624"/>
    <w:rsid w:val="001D320B"/>
    <w:rsid w:val="001D38BD"/>
    <w:rsid w:val="001D4A15"/>
    <w:rsid w:val="001D51A8"/>
    <w:rsid w:val="001D548C"/>
    <w:rsid w:val="001D5AAA"/>
    <w:rsid w:val="001D6199"/>
    <w:rsid w:val="001D6666"/>
    <w:rsid w:val="001D66DD"/>
    <w:rsid w:val="001D6B75"/>
    <w:rsid w:val="001D728C"/>
    <w:rsid w:val="001D7487"/>
    <w:rsid w:val="001D7804"/>
    <w:rsid w:val="001D7F46"/>
    <w:rsid w:val="001E0990"/>
    <w:rsid w:val="001E0AC6"/>
    <w:rsid w:val="001E0B21"/>
    <w:rsid w:val="001E0E3B"/>
    <w:rsid w:val="001E1F9A"/>
    <w:rsid w:val="001E25A7"/>
    <w:rsid w:val="001E26E3"/>
    <w:rsid w:val="001E2AE3"/>
    <w:rsid w:val="001E3220"/>
    <w:rsid w:val="001E5929"/>
    <w:rsid w:val="001E5A28"/>
    <w:rsid w:val="001E7388"/>
    <w:rsid w:val="001E7C23"/>
    <w:rsid w:val="001E7E38"/>
    <w:rsid w:val="001F05EF"/>
    <w:rsid w:val="001F0647"/>
    <w:rsid w:val="001F0CC1"/>
    <w:rsid w:val="001F1044"/>
    <w:rsid w:val="001F136C"/>
    <w:rsid w:val="001F14D9"/>
    <w:rsid w:val="001F1F11"/>
    <w:rsid w:val="001F2033"/>
    <w:rsid w:val="001F2089"/>
    <w:rsid w:val="001F2646"/>
    <w:rsid w:val="001F28E5"/>
    <w:rsid w:val="001F2AE3"/>
    <w:rsid w:val="001F30DA"/>
    <w:rsid w:val="001F3137"/>
    <w:rsid w:val="001F3361"/>
    <w:rsid w:val="001F3643"/>
    <w:rsid w:val="001F39B6"/>
    <w:rsid w:val="001F42DB"/>
    <w:rsid w:val="001F4546"/>
    <w:rsid w:val="001F4663"/>
    <w:rsid w:val="001F4DC5"/>
    <w:rsid w:val="001F577E"/>
    <w:rsid w:val="001F5920"/>
    <w:rsid w:val="001F5B34"/>
    <w:rsid w:val="001F6789"/>
    <w:rsid w:val="001F687F"/>
    <w:rsid w:val="001F76E9"/>
    <w:rsid w:val="001F789C"/>
    <w:rsid w:val="001F79D7"/>
    <w:rsid w:val="00200BAD"/>
    <w:rsid w:val="00200F5E"/>
    <w:rsid w:val="00201F63"/>
    <w:rsid w:val="0020278B"/>
    <w:rsid w:val="00202B45"/>
    <w:rsid w:val="00202FAC"/>
    <w:rsid w:val="0020389C"/>
    <w:rsid w:val="00204624"/>
    <w:rsid w:val="00204649"/>
    <w:rsid w:val="002049AD"/>
    <w:rsid w:val="00204F48"/>
    <w:rsid w:val="002058AE"/>
    <w:rsid w:val="002063E8"/>
    <w:rsid w:val="0020653D"/>
    <w:rsid w:val="00207E76"/>
    <w:rsid w:val="00210FB0"/>
    <w:rsid w:val="002115EE"/>
    <w:rsid w:val="00212C8C"/>
    <w:rsid w:val="00213450"/>
    <w:rsid w:val="002136F7"/>
    <w:rsid w:val="00213CD3"/>
    <w:rsid w:val="00214798"/>
    <w:rsid w:val="00214CFC"/>
    <w:rsid w:val="00214D37"/>
    <w:rsid w:val="00215115"/>
    <w:rsid w:val="0021527F"/>
    <w:rsid w:val="00215302"/>
    <w:rsid w:val="002153B3"/>
    <w:rsid w:val="002159AE"/>
    <w:rsid w:val="002159CD"/>
    <w:rsid w:val="002161B7"/>
    <w:rsid w:val="002162C0"/>
    <w:rsid w:val="00216889"/>
    <w:rsid w:val="00216EF3"/>
    <w:rsid w:val="0021703A"/>
    <w:rsid w:val="002178C1"/>
    <w:rsid w:val="00220EF5"/>
    <w:rsid w:val="00221121"/>
    <w:rsid w:val="00222987"/>
    <w:rsid w:val="00222A6F"/>
    <w:rsid w:val="0022309E"/>
    <w:rsid w:val="002231AC"/>
    <w:rsid w:val="002235E6"/>
    <w:rsid w:val="00223C71"/>
    <w:rsid w:val="00224442"/>
    <w:rsid w:val="00224865"/>
    <w:rsid w:val="002256C9"/>
    <w:rsid w:val="00225B21"/>
    <w:rsid w:val="002262A5"/>
    <w:rsid w:val="00226664"/>
    <w:rsid w:val="002269E7"/>
    <w:rsid w:val="002277E8"/>
    <w:rsid w:val="00230993"/>
    <w:rsid w:val="00230A1E"/>
    <w:rsid w:val="00230EE9"/>
    <w:rsid w:val="00232272"/>
    <w:rsid w:val="002324BC"/>
    <w:rsid w:val="002324D3"/>
    <w:rsid w:val="00232965"/>
    <w:rsid w:val="0023434A"/>
    <w:rsid w:val="00234CBC"/>
    <w:rsid w:val="00236257"/>
    <w:rsid w:val="0023697F"/>
    <w:rsid w:val="00236ACA"/>
    <w:rsid w:val="00236D6F"/>
    <w:rsid w:val="00236E15"/>
    <w:rsid w:val="00240467"/>
    <w:rsid w:val="0024057E"/>
    <w:rsid w:val="00240F87"/>
    <w:rsid w:val="002411CA"/>
    <w:rsid w:val="002418FC"/>
    <w:rsid w:val="002420C2"/>
    <w:rsid w:val="0024275B"/>
    <w:rsid w:val="0024331D"/>
    <w:rsid w:val="002435EB"/>
    <w:rsid w:val="00243D29"/>
    <w:rsid w:val="00243FE5"/>
    <w:rsid w:val="0024442F"/>
    <w:rsid w:val="0024468F"/>
    <w:rsid w:val="00245538"/>
    <w:rsid w:val="00245740"/>
    <w:rsid w:val="002467E6"/>
    <w:rsid w:val="0024691B"/>
    <w:rsid w:val="00246D6F"/>
    <w:rsid w:val="00246D94"/>
    <w:rsid w:val="00246F62"/>
    <w:rsid w:val="00246F94"/>
    <w:rsid w:val="00247358"/>
    <w:rsid w:val="002473B6"/>
    <w:rsid w:val="00247477"/>
    <w:rsid w:val="002478D0"/>
    <w:rsid w:val="00250173"/>
    <w:rsid w:val="0025042B"/>
    <w:rsid w:val="00250665"/>
    <w:rsid w:val="00250F1E"/>
    <w:rsid w:val="002511DB"/>
    <w:rsid w:val="0025148E"/>
    <w:rsid w:val="00251516"/>
    <w:rsid w:val="002520B2"/>
    <w:rsid w:val="002522E0"/>
    <w:rsid w:val="0025251E"/>
    <w:rsid w:val="002526A0"/>
    <w:rsid w:val="002527F0"/>
    <w:rsid w:val="002528F6"/>
    <w:rsid w:val="00252BD0"/>
    <w:rsid w:val="00252D71"/>
    <w:rsid w:val="00253E34"/>
    <w:rsid w:val="002543D0"/>
    <w:rsid w:val="002544F3"/>
    <w:rsid w:val="00254552"/>
    <w:rsid w:val="002545F0"/>
    <w:rsid w:val="00254D23"/>
    <w:rsid w:val="002559D1"/>
    <w:rsid w:val="00255F55"/>
    <w:rsid w:val="002569AF"/>
    <w:rsid w:val="00256BC0"/>
    <w:rsid w:val="00257053"/>
    <w:rsid w:val="00257174"/>
    <w:rsid w:val="002571FB"/>
    <w:rsid w:val="00257353"/>
    <w:rsid w:val="00257358"/>
    <w:rsid w:val="00260465"/>
    <w:rsid w:val="0026180F"/>
    <w:rsid w:val="00261F60"/>
    <w:rsid w:val="00261F9D"/>
    <w:rsid w:val="002620DD"/>
    <w:rsid w:val="002636D1"/>
    <w:rsid w:val="00263CD8"/>
    <w:rsid w:val="002643D8"/>
    <w:rsid w:val="00264B6E"/>
    <w:rsid w:val="00265561"/>
    <w:rsid w:val="00265A33"/>
    <w:rsid w:val="00265B42"/>
    <w:rsid w:val="00265D02"/>
    <w:rsid w:val="00265EB1"/>
    <w:rsid w:val="00266070"/>
    <w:rsid w:val="00266E0C"/>
    <w:rsid w:val="002670C8"/>
    <w:rsid w:val="0026721E"/>
    <w:rsid w:val="002673F0"/>
    <w:rsid w:val="0026794E"/>
    <w:rsid w:val="0027042B"/>
    <w:rsid w:val="00270FB5"/>
    <w:rsid w:val="002717AC"/>
    <w:rsid w:val="002721F2"/>
    <w:rsid w:val="002723DF"/>
    <w:rsid w:val="00272C56"/>
    <w:rsid w:val="00272D83"/>
    <w:rsid w:val="00273053"/>
    <w:rsid w:val="00273BE0"/>
    <w:rsid w:val="00273D2C"/>
    <w:rsid w:val="002740DC"/>
    <w:rsid w:val="002740F3"/>
    <w:rsid w:val="00274191"/>
    <w:rsid w:val="0027483E"/>
    <w:rsid w:val="00274D18"/>
    <w:rsid w:val="0027586A"/>
    <w:rsid w:val="002758C0"/>
    <w:rsid w:val="0027698B"/>
    <w:rsid w:val="002774D3"/>
    <w:rsid w:val="0027784C"/>
    <w:rsid w:val="00277A9A"/>
    <w:rsid w:val="00277CC8"/>
    <w:rsid w:val="00280A82"/>
    <w:rsid w:val="00281117"/>
    <w:rsid w:val="002817FF"/>
    <w:rsid w:val="00281AA2"/>
    <w:rsid w:val="002826F5"/>
    <w:rsid w:val="0028333B"/>
    <w:rsid w:val="002845B8"/>
    <w:rsid w:val="00284F04"/>
    <w:rsid w:val="00285845"/>
    <w:rsid w:val="002859FC"/>
    <w:rsid w:val="00285AD5"/>
    <w:rsid w:val="00286083"/>
    <w:rsid w:val="00286992"/>
    <w:rsid w:val="0028721A"/>
    <w:rsid w:val="002877AA"/>
    <w:rsid w:val="00287EF6"/>
    <w:rsid w:val="00287F44"/>
    <w:rsid w:val="00290E6C"/>
    <w:rsid w:val="00292C1E"/>
    <w:rsid w:val="00293769"/>
    <w:rsid w:val="00293F5A"/>
    <w:rsid w:val="00294571"/>
    <w:rsid w:val="0029522E"/>
    <w:rsid w:val="002955AC"/>
    <w:rsid w:val="00295CE5"/>
    <w:rsid w:val="00296133"/>
    <w:rsid w:val="00296164"/>
    <w:rsid w:val="002965F1"/>
    <w:rsid w:val="00296FAC"/>
    <w:rsid w:val="002974CE"/>
    <w:rsid w:val="00297C82"/>
    <w:rsid w:val="00297ED9"/>
    <w:rsid w:val="002A0B5D"/>
    <w:rsid w:val="002A1101"/>
    <w:rsid w:val="002A16AF"/>
    <w:rsid w:val="002A1829"/>
    <w:rsid w:val="002A183B"/>
    <w:rsid w:val="002A21BF"/>
    <w:rsid w:val="002A2279"/>
    <w:rsid w:val="002A2FDB"/>
    <w:rsid w:val="002A321A"/>
    <w:rsid w:val="002A344D"/>
    <w:rsid w:val="002A3981"/>
    <w:rsid w:val="002A3E4F"/>
    <w:rsid w:val="002A4257"/>
    <w:rsid w:val="002A4468"/>
    <w:rsid w:val="002A49B7"/>
    <w:rsid w:val="002A6049"/>
    <w:rsid w:val="002A6212"/>
    <w:rsid w:val="002A66AD"/>
    <w:rsid w:val="002A6B3D"/>
    <w:rsid w:val="002A6C27"/>
    <w:rsid w:val="002A6F61"/>
    <w:rsid w:val="002A7125"/>
    <w:rsid w:val="002A72F5"/>
    <w:rsid w:val="002A77A6"/>
    <w:rsid w:val="002A7C71"/>
    <w:rsid w:val="002A7CEE"/>
    <w:rsid w:val="002B099A"/>
    <w:rsid w:val="002B0A47"/>
    <w:rsid w:val="002B108E"/>
    <w:rsid w:val="002B18ED"/>
    <w:rsid w:val="002B260B"/>
    <w:rsid w:val="002B2D11"/>
    <w:rsid w:val="002B2F54"/>
    <w:rsid w:val="002B3188"/>
    <w:rsid w:val="002B345F"/>
    <w:rsid w:val="002B3659"/>
    <w:rsid w:val="002B38A8"/>
    <w:rsid w:val="002B3E1E"/>
    <w:rsid w:val="002B3F62"/>
    <w:rsid w:val="002B3F65"/>
    <w:rsid w:val="002B4176"/>
    <w:rsid w:val="002B5C36"/>
    <w:rsid w:val="002B6221"/>
    <w:rsid w:val="002B6644"/>
    <w:rsid w:val="002B742F"/>
    <w:rsid w:val="002B7935"/>
    <w:rsid w:val="002B7E44"/>
    <w:rsid w:val="002C00C4"/>
    <w:rsid w:val="002C0B38"/>
    <w:rsid w:val="002C12E7"/>
    <w:rsid w:val="002C13DF"/>
    <w:rsid w:val="002C1700"/>
    <w:rsid w:val="002C187A"/>
    <w:rsid w:val="002C303A"/>
    <w:rsid w:val="002C334D"/>
    <w:rsid w:val="002C3A75"/>
    <w:rsid w:val="002C3BCA"/>
    <w:rsid w:val="002C40BB"/>
    <w:rsid w:val="002C5890"/>
    <w:rsid w:val="002C5972"/>
    <w:rsid w:val="002C59DD"/>
    <w:rsid w:val="002C5CD0"/>
    <w:rsid w:val="002C5F34"/>
    <w:rsid w:val="002C5F96"/>
    <w:rsid w:val="002C6A56"/>
    <w:rsid w:val="002C6D0E"/>
    <w:rsid w:val="002C6EE0"/>
    <w:rsid w:val="002C70C4"/>
    <w:rsid w:val="002C714D"/>
    <w:rsid w:val="002C73CC"/>
    <w:rsid w:val="002C746F"/>
    <w:rsid w:val="002C7A19"/>
    <w:rsid w:val="002C7A7E"/>
    <w:rsid w:val="002C7B21"/>
    <w:rsid w:val="002C7E65"/>
    <w:rsid w:val="002D03AA"/>
    <w:rsid w:val="002D071C"/>
    <w:rsid w:val="002D12D6"/>
    <w:rsid w:val="002D1572"/>
    <w:rsid w:val="002D1A6D"/>
    <w:rsid w:val="002D2163"/>
    <w:rsid w:val="002D23BE"/>
    <w:rsid w:val="002D2624"/>
    <w:rsid w:val="002D278D"/>
    <w:rsid w:val="002D2A47"/>
    <w:rsid w:val="002D33CC"/>
    <w:rsid w:val="002D33DD"/>
    <w:rsid w:val="002D3E48"/>
    <w:rsid w:val="002D4031"/>
    <w:rsid w:val="002D4502"/>
    <w:rsid w:val="002D4691"/>
    <w:rsid w:val="002D503E"/>
    <w:rsid w:val="002D5BA2"/>
    <w:rsid w:val="002D5BE0"/>
    <w:rsid w:val="002D5ED6"/>
    <w:rsid w:val="002D5F21"/>
    <w:rsid w:val="002D60DB"/>
    <w:rsid w:val="002D6720"/>
    <w:rsid w:val="002D6DB4"/>
    <w:rsid w:val="002D77DC"/>
    <w:rsid w:val="002D783E"/>
    <w:rsid w:val="002D7BEF"/>
    <w:rsid w:val="002E006C"/>
    <w:rsid w:val="002E0136"/>
    <w:rsid w:val="002E05CB"/>
    <w:rsid w:val="002E0B86"/>
    <w:rsid w:val="002E19B0"/>
    <w:rsid w:val="002E1AE6"/>
    <w:rsid w:val="002E2312"/>
    <w:rsid w:val="002E2804"/>
    <w:rsid w:val="002E308F"/>
    <w:rsid w:val="002E3CBD"/>
    <w:rsid w:val="002E4189"/>
    <w:rsid w:val="002E44FC"/>
    <w:rsid w:val="002E4B79"/>
    <w:rsid w:val="002E4C7E"/>
    <w:rsid w:val="002E4D45"/>
    <w:rsid w:val="002E5EAF"/>
    <w:rsid w:val="002E6943"/>
    <w:rsid w:val="002E70DD"/>
    <w:rsid w:val="002E7D46"/>
    <w:rsid w:val="002F01A8"/>
    <w:rsid w:val="002F035B"/>
    <w:rsid w:val="002F0BB0"/>
    <w:rsid w:val="002F0F7E"/>
    <w:rsid w:val="002F1701"/>
    <w:rsid w:val="002F1786"/>
    <w:rsid w:val="002F19C7"/>
    <w:rsid w:val="002F1B12"/>
    <w:rsid w:val="002F2EE1"/>
    <w:rsid w:val="002F2F61"/>
    <w:rsid w:val="002F2F91"/>
    <w:rsid w:val="002F36EF"/>
    <w:rsid w:val="002F380E"/>
    <w:rsid w:val="002F3A88"/>
    <w:rsid w:val="002F3B2A"/>
    <w:rsid w:val="002F474B"/>
    <w:rsid w:val="002F51C0"/>
    <w:rsid w:val="002F536C"/>
    <w:rsid w:val="002F53C9"/>
    <w:rsid w:val="002F5615"/>
    <w:rsid w:val="002F5B80"/>
    <w:rsid w:val="002F5D07"/>
    <w:rsid w:val="002F63E1"/>
    <w:rsid w:val="002F6DF5"/>
    <w:rsid w:val="002F6FCD"/>
    <w:rsid w:val="002F772B"/>
    <w:rsid w:val="002F77B7"/>
    <w:rsid w:val="002F7958"/>
    <w:rsid w:val="002F7B3B"/>
    <w:rsid w:val="003008BE"/>
    <w:rsid w:val="00300ACF"/>
    <w:rsid w:val="00300D07"/>
    <w:rsid w:val="00300F8F"/>
    <w:rsid w:val="003020EE"/>
    <w:rsid w:val="003022D2"/>
    <w:rsid w:val="00302749"/>
    <w:rsid w:val="00302CA8"/>
    <w:rsid w:val="00303976"/>
    <w:rsid w:val="00304822"/>
    <w:rsid w:val="00304DCA"/>
    <w:rsid w:val="003054B8"/>
    <w:rsid w:val="003057AE"/>
    <w:rsid w:val="0030620C"/>
    <w:rsid w:val="00306598"/>
    <w:rsid w:val="003065EC"/>
    <w:rsid w:val="00306CA5"/>
    <w:rsid w:val="00306E20"/>
    <w:rsid w:val="00307463"/>
    <w:rsid w:val="0031040D"/>
    <w:rsid w:val="003108CA"/>
    <w:rsid w:val="0031090E"/>
    <w:rsid w:val="00310B71"/>
    <w:rsid w:val="0031113B"/>
    <w:rsid w:val="00311606"/>
    <w:rsid w:val="00312202"/>
    <w:rsid w:val="003124A3"/>
    <w:rsid w:val="003124D1"/>
    <w:rsid w:val="00312573"/>
    <w:rsid w:val="00312CCC"/>
    <w:rsid w:val="00312DAF"/>
    <w:rsid w:val="00313A7E"/>
    <w:rsid w:val="0031480A"/>
    <w:rsid w:val="00314E05"/>
    <w:rsid w:val="00315282"/>
    <w:rsid w:val="0031640B"/>
    <w:rsid w:val="00316484"/>
    <w:rsid w:val="00316BCB"/>
    <w:rsid w:val="00317AA6"/>
    <w:rsid w:val="00320D27"/>
    <w:rsid w:val="003214B0"/>
    <w:rsid w:val="00322B46"/>
    <w:rsid w:val="00323252"/>
    <w:rsid w:val="00324784"/>
    <w:rsid w:val="00325D84"/>
    <w:rsid w:val="00326065"/>
    <w:rsid w:val="003261F9"/>
    <w:rsid w:val="00326274"/>
    <w:rsid w:val="0032662C"/>
    <w:rsid w:val="0032674E"/>
    <w:rsid w:val="00326751"/>
    <w:rsid w:val="003267FC"/>
    <w:rsid w:val="00326E1D"/>
    <w:rsid w:val="003271BC"/>
    <w:rsid w:val="00330286"/>
    <w:rsid w:val="00330846"/>
    <w:rsid w:val="0033091C"/>
    <w:rsid w:val="0033095B"/>
    <w:rsid w:val="00330F55"/>
    <w:rsid w:val="0033128A"/>
    <w:rsid w:val="00331431"/>
    <w:rsid w:val="003318A1"/>
    <w:rsid w:val="00331D23"/>
    <w:rsid w:val="00331DAE"/>
    <w:rsid w:val="00332033"/>
    <w:rsid w:val="0033292A"/>
    <w:rsid w:val="00333131"/>
    <w:rsid w:val="0033319B"/>
    <w:rsid w:val="003331A2"/>
    <w:rsid w:val="00333792"/>
    <w:rsid w:val="00333A9E"/>
    <w:rsid w:val="003348BC"/>
    <w:rsid w:val="00334E5F"/>
    <w:rsid w:val="00335DC2"/>
    <w:rsid w:val="003366BC"/>
    <w:rsid w:val="00336B25"/>
    <w:rsid w:val="0033738A"/>
    <w:rsid w:val="00337C15"/>
    <w:rsid w:val="00337C37"/>
    <w:rsid w:val="00337D07"/>
    <w:rsid w:val="00340309"/>
    <w:rsid w:val="0034031F"/>
    <w:rsid w:val="00340D44"/>
    <w:rsid w:val="00342122"/>
    <w:rsid w:val="003426A5"/>
    <w:rsid w:val="00343627"/>
    <w:rsid w:val="00343B39"/>
    <w:rsid w:val="00343D87"/>
    <w:rsid w:val="003450C4"/>
    <w:rsid w:val="003452AD"/>
    <w:rsid w:val="003456AE"/>
    <w:rsid w:val="00346CE1"/>
    <w:rsid w:val="003476C1"/>
    <w:rsid w:val="003509E7"/>
    <w:rsid w:val="00350E3E"/>
    <w:rsid w:val="003513B3"/>
    <w:rsid w:val="003514BD"/>
    <w:rsid w:val="00351C45"/>
    <w:rsid w:val="00351E04"/>
    <w:rsid w:val="00352311"/>
    <w:rsid w:val="00352378"/>
    <w:rsid w:val="0035237B"/>
    <w:rsid w:val="003525ED"/>
    <w:rsid w:val="0035280F"/>
    <w:rsid w:val="00352B67"/>
    <w:rsid w:val="003530E2"/>
    <w:rsid w:val="003533AA"/>
    <w:rsid w:val="0035342F"/>
    <w:rsid w:val="0035365E"/>
    <w:rsid w:val="00353778"/>
    <w:rsid w:val="0035439C"/>
    <w:rsid w:val="00355284"/>
    <w:rsid w:val="0035599A"/>
    <w:rsid w:val="00355B93"/>
    <w:rsid w:val="00355EC1"/>
    <w:rsid w:val="00356725"/>
    <w:rsid w:val="00356FD0"/>
    <w:rsid w:val="00360063"/>
    <w:rsid w:val="0036094C"/>
    <w:rsid w:val="00360C0D"/>
    <w:rsid w:val="00360C48"/>
    <w:rsid w:val="003628E1"/>
    <w:rsid w:val="003629FC"/>
    <w:rsid w:val="003636BC"/>
    <w:rsid w:val="0036599A"/>
    <w:rsid w:val="00365A39"/>
    <w:rsid w:val="003664FC"/>
    <w:rsid w:val="00366617"/>
    <w:rsid w:val="00366716"/>
    <w:rsid w:val="00366AFD"/>
    <w:rsid w:val="0036746F"/>
    <w:rsid w:val="00367803"/>
    <w:rsid w:val="00370384"/>
    <w:rsid w:val="00370900"/>
    <w:rsid w:val="00370910"/>
    <w:rsid w:val="0037172F"/>
    <w:rsid w:val="00371BF0"/>
    <w:rsid w:val="0037370D"/>
    <w:rsid w:val="0037411A"/>
    <w:rsid w:val="003746DC"/>
    <w:rsid w:val="003749CD"/>
    <w:rsid w:val="00374A3C"/>
    <w:rsid w:val="00374ECC"/>
    <w:rsid w:val="00374F5E"/>
    <w:rsid w:val="003750BD"/>
    <w:rsid w:val="00375293"/>
    <w:rsid w:val="00375782"/>
    <w:rsid w:val="00375D29"/>
    <w:rsid w:val="003770DF"/>
    <w:rsid w:val="003777A2"/>
    <w:rsid w:val="00377872"/>
    <w:rsid w:val="00377C04"/>
    <w:rsid w:val="003804FF"/>
    <w:rsid w:val="00380A0D"/>
    <w:rsid w:val="00380A9B"/>
    <w:rsid w:val="00381D5B"/>
    <w:rsid w:val="00382C37"/>
    <w:rsid w:val="00383175"/>
    <w:rsid w:val="00383718"/>
    <w:rsid w:val="00383C01"/>
    <w:rsid w:val="00383CED"/>
    <w:rsid w:val="00384333"/>
    <w:rsid w:val="00384342"/>
    <w:rsid w:val="00384A9D"/>
    <w:rsid w:val="00384FB8"/>
    <w:rsid w:val="00385653"/>
    <w:rsid w:val="00385761"/>
    <w:rsid w:val="003858B3"/>
    <w:rsid w:val="00385D85"/>
    <w:rsid w:val="003861FF"/>
    <w:rsid w:val="00386569"/>
    <w:rsid w:val="0038687C"/>
    <w:rsid w:val="00386C22"/>
    <w:rsid w:val="00386D08"/>
    <w:rsid w:val="00386F7B"/>
    <w:rsid w:val="00387672"/>
    <w:rsid w:val="00387755"/>
    <w:rsid w:val="003901EC"/>
    <w:rsid w:val="003905C7"/>
    <w:rsid w:val="0039083B"/>
    <w:rsid w:val="0039117B"/>
    <w:rsid w:val="003915B6"/>
    <w:rsid w:val="00391A73"/>
    <w:rsid w:val="00391BE8"/>
    <w:rsid w:val="00391DF2"/>
    <w:rsid w:val="0039216F"/>
    <w:rsid w:val="003921A4"/>
    <w:rsid w:val="00393764"/>
    <w:rsid w:val="00393973"/>
    <w:rsid w:val="00393B74"/>
    <w:rsid w:val="00394660"/>
    <w:rsid w:val="003948BE"/>
    <w:rsid w:val="0039563A"/>
    <w:rsid w:val="00395D18"/>
    <w:rsid w:val="003960C5"/>
    <w:rsid w:val="003960FC"/>
    <w:rsid w:val="0039648A"/>
    <w:rsid w:val="003965B4"/>
    <w:rsid w:val="00397946"/>
    <w:rsid w:val="003A003F"/>
    <w:rsid w:val="003A040C"/>
    <w:rsid w:val="003A04E1"/>
    <w:rsid w:val="003A0A54"/>
    <w:rsid w:val="003A0D7E"/>
    <w:rsid w:val="003A114B"/>
    <w:rsid w:val="003A1361"/>
    <w:rsid w:val="003A18A7"/>
    <w:rsid w:val="003A26AC"/>
    <w:rsid w:val="003A289E"/>
    <w:rsid w:val="003A3183"/>
    <w:rsid w:val="003A34C4"/>
    <w:rsid w:val="003A3868"/>
    <w:rsid w:val="003A3D5A"/>
    <w:rsid w:val="003A3EBD"/>
    <w:rsid w:val="003A3FC6"/>
    <w:rsid w:val="003A4B54"/>
    <w:rsid w:val="003A56F5"/>
    <w:rsid w:val="003A642D"/>
    <w:rsid w:val="003A65C3"/>
    <w:rsid w:val="003A65D5"/>
    <w:rsid w:val="003A6AF1"/>
    <w:rsid w:val="003A6BA7"/>
    <w:rsid w:val="003A7151"/>
    <w:rsid w:val="003A7695"/>
    <w:rsid w:val="003A76CA"/>
    <w:rsid w:val="003A7A03"/>
    <w:rsid w:val="003A7B54"/>
    <w:rsid w:val="003B0061"/>
    <w:rsid w:val="003B006A"/>
    <w:rsid w:val="003B0676"/>
    <w:rsid w:val="003B06BC"/>
    <w:rsid w:val="003B084E"/>
    <w:rsid w:val="003B1CDB"/>
    <w:rsid w:val="003B1DE3"/>
    <w:rsid w:val="003B2282"/>
    <w:rsid w:val="003B23DF"/>
    <w:rsid w:val="003B27A0"/>
    <w:rsid w:val="003B288A"/>
    <w:rsid w:val="003B2FDC"/>
    <w:rsid w:val="003B3C6A"/>
    <w:rsid w:val="003B404F"/>
    <w:rsid w:val="003B437D"/>
    <w:rsid w:val="003B4380"/>
    <w:rsid w:val="003B5413"/>
    <w:rsid w:val="003B585F"/>
    <w:rsid w:val="003B66BC"/>
    <w:rsid w:val="003B6D35"/>
    <w:rsid w:val="003B6DF9"/>
    <w:rsid w:val="003B718F"/>
    <w:rsid w:val="003B735C"/>
    <w:rsid w:val="003B7CFB"/>
    <w:rsid w:val="003B7E7F"/>
    <w:rsid w:val="003C000D"/>
    <w:rsid w:val="003C08CA"/>
    <w:rsid w:val="003C1496"/>
    <w:rsid w:val="003C156E"/>
    <w:rsid w:val="003C1858"/>
    <w:rsid w:val="003C2133"/>
    <w:rsid w:val="003C28A3"/>
    <w:rsid w:val="003C2EA4"/>
    <w:rsid w:val="003C3B65"/>
    <w:rsid w:val="003C5394"/>
    <w:rsid w:val="003C5989"/>
    <w:rsid w:val="003C601D"/>
    <w:rsid w:val="003C60BC"/>
    <w:rsid w:val="003C6997"/>
    <w:rsid w:val="003C6C53"/>
    <w:rsid w:val="003C73B6"/>
    <w:rsid w:val="003D139D"/>
    <w:rsid w:val="003D1509"/>
    <w:rsid w:val="003D232C"/>
    <w:rsid w:val="003D28D1"/>
    <w:rsid w:val="003D2A44"/>
    <w:rsid w:val="003D2D93"/>
    <w:rsid w:val="003D3F7D"/>
    <w:rsid w:val="003D3FEB"/>
    <w:rsid w:val="003D43A3"/>
    <w:rsid w:val="003D55AA"/>
    <w:rsid w:val="003D73BF"/>
    <w:rsid w:val="003D7F75"/>
    <w:rsid w:val="003E011A"/>
    <w:rsid w:val="003E03E0"/>
    <w:rsid w:val="003E05FE"/>
    <w:rsid w:val="003E06BA"/>
    <w:rsid w:val="003E0C52"/>
    <w:rsid w:val="003E0C92"/>
    <w:rsid w:val="003E11BD"/>
    <w:rsid w:val="003E13F7"/>
    <w:rsid w:val="003E15AE"/>
    <w:rsid w:val="003E1B00"/>
    <w:rsid w:val="003E22D0"/>
    <w:rsid w:val="003E287B"/>
    <w:rsid w:val="003E3090"/>
    <w:rsid w:val="003E36A2"/>
    <w:rsid w:val="003E3DBB"/>
    <w:rsid w:val="003E3E6B"/>
    <w:rsid w:val="003E3EFB"/>
    <w:rsid w:val="003E4885"/>
    <w:rsid w:val="003E5624"/>
    <w:rsid w:val="003E58FF"/>
    <w:rsid w:val="003E5A05"/>
    <w:rsid w:val="003E5DDA"/>
    <w:rsid w:val="003E60E3"/>
    <w:rsid w:val="003E6B8D"/>
    <w:rsid w:val="003E733E"/>
    <w:rsid w:val="003E762A"/>
    <w:rsid w:val="003E773B"/>
    <w:rsid w:val="003E79F0"/>
    <w:rsid w:val="003F0154"/>
    <w:rsid w:val="003F0207"/>
    <w:rsid w:val="003F065F"/>
    <w:rsid w:val="003F06FE"/>
    <w:rsid w:val="003F0802"/>
    <w:rsid w:val="003F092B"/>
    <w:rsid w:val="003F0BA6"/>
    <w:rsid w:val="003F16CB"/>
    <w:rsid w:val="003F1869"/>
    <w:rsid w:val="003F1C35"/>
    <w:rsid w:val="003F30FC"/>
    <w:rsid w:val="003F4369"/>
    <w:rsid w:val="003F50A3"/>
    <w:rsid w:val="003F50CC"/>
    <w:rsid w:val="003F5111"/>
    <w:rsid w:val="003F559A"/>
    <w:rsid w:val="003F591F"/>
    <w:rsid w:val="003F6068"/>
    <w:rsid w:val="003F6628"/>
    <w:rsid w:val="003F6775"/>
    <w:rsid w:val="003F773A"/>
    <w:rsid w:val="003F7CBE"/>
    <w:rsid w:val="004000F7"/>
    <w:rsid w:val="004003CF"/>
    <w:rsid w:val="00400754"/>
    <w:rsid w:val="00400899"/>
    <w:rsid w:val="00401755"/>
    <w:rsid w:val="0040182A"/>
    <w:rsid w:val="00401EEC"/>
    <w:rsid w:val="00401F06"/>
    <w:rsid w:val="00401F65"/>
    <w:rsid w:val="004021B4"/>
    <w:rsid w:val="004024D1"/>
    <w:rsid w:val="004024F3"/>
    <w:rsid w:val="00402DA8"/>
    <w:rsid w:val="004031BD"/>
    <w:rsid w:val="00403E42"/>
    <w:rsid w:val="00405148"/>
    <w:rsid w:val="00405207"/>
    <w:rsid w:val="0040659D"/>
    <w:rsid w:val="0040706E"/>
    <w:rsid w:val="0040738F"/>
    <w:rsid w:val="0040795E"/>
    <w:rsid w:val="00407C98"/>
    <w:rsid w:val="00407DA2"/>
    <w:rsid w:val="00410C66"/>
    <w:rsid w:val="00410CFC"/>
    <w:rsid w:val="00410EEE"/>
    <w:rsid w:val="00410F06"/>
    <w:rsid w:val="004115E2"/>
    <w:rsid w:val="00411957"/>
    <w:rsid w:val="00412E30"/>
    <w:rsid w:val="00413022"/>
    <w:rsid w:val="004130BD"/>
    <w:rsid w:val="004133DF"/>
    <w:rsid w:val="00413DB8"/>
    <w:rsid w:val="00414DB4"/>
    <w:rsid w:val="004156FE"/>
    <w:rsid w:val="00415DC1"/>
    <w:rsid w:val="00415F99"/>
    <w:rsid w:val="0041627E"/>
    <w:rsid w:val="0041641C"/>
    <w:rsid w:val="00416610"/>
    <w:rsid w:val="00416D80"/>
    <w:rsid w:val="00417DE2"/>
    <w:rsid w:val="00420441"/>
    <w:rsid w:val="00420AA8"/>
    <w:rsid w:val="00421037"/>
    <w:rsid w:val="00421712"/>
    <w:rsid w:val="00421764"/>
    <w:rsid w:val="00421BDD"/>
    <w:rsid w:val="0042247B"/>
    <w:rsid w:val="0042356F"/>
    <w:rsid w:val="00423A8F"/>
    <w:rsid w:val="00423FA4"/>
    <w:rsid w:val="00424344"/>
    <w:rsid w:val="004258A8"/>
    <w:rsid w:val="00426A92"/>
    <w:rsid w:val="00427019"/>
    <w:rsid w:val="00427ECD"/>
    <w:rsid w:val="00427FCA"/>
    <w:rsid w:val="00431106"/>
    <w:rsid w:val="00431698"/>
    <w:rsid w:val="004328AC"/>
    <w:rsid w:val="00432DA5"/>
    <w:rsid w:val="00432F79"/>
    <w:rsid w:val="0043386C"/>
    <w:rsid w:val="00433C5A"/>
    <w:rsid w:val="00433C76"/>
    <w:rsid w:val="00433D9D"/>
    <w:rsid w:val="00434AFD"/>
    <w:rsid w:val="00434B5B"/>
    <w:rsid w:val="004350B8"/>
    <w:rsid w:val="004350F8"/>
    <w:rsid w:val="00435984"/>
    <w:rsid w:val="00435C6E"/>
    <w:rsid w:val="00435F02"/>
    <w:rsid w:val="0043693D"/>
    <w:rsid w:val="00436C5D"/>
    <w:rsid w:val="00437173"/>
    <w:rsid w:val="00440B22"/>
    <w:rsid w:val="00441546"/>
    <w:rsid w:val="004417E2"/>
    <w:rsid w:val="00441F58"/>
    <w:rsid w:val="00442358"/>
    <w:rsid w:val="00442EDD"/>
    <w:rsid w:val="00443E12"/>
    <w:rsid w:val="004442FD"/>
    <w:rsid w:val="004443C1"/>
    <w:rsid w:val="00444A5A"/>
    <w:rsid w:val="004457E6"/>
    <w:rsid w:val="00445BB1"/>
    <w:rsid w:val="004461C5"/>
    <w:rsid w:val="004466D5"/>
    <w:rsid w:val="00447509"/>
    <w:rsid w:val="004475BF"/>
    <w:rsid w:val="00447F10"/>
    <w:rsid w:val="004504A3"/>
    <w:rsid w:val="004520DF"/>
    <w:rsid w:val="00452123"/>
    <w:rsid w:val="00453D57"/>
    <w:rsid w:val="004542D5"/>
    <w:rsid w:val="00454FB3"/>
    <w:rsid w:val="00454FF8"/>
    <w:rsid w:val="00455A43"/>
    <w:rsid w:val="0045664C"/>
    <w:rsid w:val="00456A2A"/>
    <w:rsid w:val="00456D1F"/>
    <w:rsid w:val="00456FCD"/>
    <w:rsid w:val="00456FE0"/>
    <w:rsid w:val="0045719B"/>
    <w:rsid w:val="004571B3"/>
    <w:rsid w:val="004575F4"/>
    <w:rsid w:val="00457639"/>
    <w:rsid w:val="0046004D"/>
    <w:rsid w:val="00461B18"/>
    <w:rsid w:val="00461FCF"/>
    <w:rsid w:val="00462F1D"/>
    <w:rsid w:val="0046339C"/>
    <w:rsid w:val="00463487"/>
    <w:rsid w:val="0046357F"/>
    <w:rsid w:val="0046360F"/>
    <w:rsid w:val="0046372A"/>
    <w:rsid w:val="00464F18"/>
    <w:rsid w:val="004653FF"/>
    <w:rsid w:val="0046545B"/>
    <w:rsid w:val="0046593F"/>
    <w:rsid w:val="00465F00"/>
    <w:rsid w:val="00467633"/>
    <w:rsid w:val="00467875"/>
    <w:rsid w:val="00470A71"/>
    <w:rsid w:val="00470F35"/>
    <w:rsid w:val="004724A9"/>
    <w:rsid w:val="004724CE"/>
    <w:rsid w:val="00472867"/>
    <w:rsid w:val="00472ABD"/>
    <w:rsid w:val="004735D9"/>
    <w:rsid w:val="004736A3"/>
    <w:rsid w:val="004738D9"/>
    <w:rsid w:val="00473A1F"/>
    <w:rsid w:val="00473FE0"/>
    <w:rsid w:val="0047435F"/>
    <w:rsid w:val="00474D7A"/>
    <w:rsid w:val="00474FE9"/>
    <w:rsid w:val="00475E4A"/>
    <w:rsid w:val="00475FFA"/>
    <w:rsid w:val="004768A5"/>
    <w:rsid w:val="00476AF0"/>
    <w:rsid w:val="00477382"/>
    <w:rsid w:val="004775EF"/>
    <w:rsid w:val="004779AD"/>
    <w:rsid w:val="00477E7B"/>
    <w:rsid w:val="00480368"/>
    <w:rsid w:val="0048087A"/>
    <w:rsid w:val="00481CE8"/>
    <w:rsid w:val="00481F93"/>
    <w:rsid w:val="0048266F"/>
    <w:rsid w:val="00482BA8"/>
    <w:rsid w:val="0048314C"/>
    <w:rsid w:val="00483C73"/>
    <w:rsid w:val="00484078"/>
    <w:rsid w:val="00484127"/>
    <w:rsid w:val="004841AD"/>
    <w:rsid w:val="00484209"/>
    <w:rsid w:val="00484CBC"/>
    <w:rsid w:val="00484E29"/>
    <w:rsid w:val="004850F5"/>
    <w:rsid w:val="004856F5"/>
    <w:rsid w:val="004859CC"/>
    <w:rsid w:val="00485BD7"/>
    <w:rsid w:val="0048624C"/>
    <w:rsid w:val="00486507"/>
    <w:rsid w:val="00486670"/>
    <w:rsid w:val="00486CC9"/>
    <w:rsid w:val="00486EEE"/>
    <w:rsid w:val="004876AC"/>
    <w:rsid w:val="00487D75"/>
    <w:rsid w:val="00490155"/>
    <w:rsid w:val="00491381"/>
    <w:rsid w:val="00492BA7"/>
    <w:rsid w:val="00492CC6"/>
    <w:rsid w:val="00492E4C"/>
    <w:rsid w:val="00493ACB"/>
    <w:rsid w:val="004943B0"/>
    <w:rsid w:val="0049498B"/>
    <w:rsid w:val="004959B6"/>
    <w:rsid w:val="00495A9D"/>
    <w:rsid w:val="004966E2"/>
    <w:rsid w:val="0049687A"/>
    <w:rsid w:val="004968A7"/>
    <w:rsid w:val="0049713E"/>
    <w:rsid w:val="0049726B"/>
    <w:rsid w:val="004974BD"/>
    <w:rsid w:val="0049779F"/>
    <w:rsid w:val="004979A2"/>
    <w:rsid w:val="00497EEC"/>
    <w:rsid w:val="004A05D9"/>
    <w:rsid w:val="004A0834"/>
    <w:rsid w:val="004A08A1"/>
    <w:rsid w:val="004A20AF"/>
    <w:rsid w:val="004A21CE"/>
    <w:rsid w:val="004A2D5A"/>
    <w:rsid w:val="004A3778"/>
    <w:rsid w:val="004A3E5A"/>
    <w:rsid w:val="004A41A8"/>
    <w:rsid w:val="004A463F"/>
    <w:rsid w:val="004A4B5C"/>
    <w:rsid w:val="004A4CB0"/>
    <w:rsid w:val="004A4D77"/>
    <w:rsid w:val="004A513B"/>
    <w:rsid w:val="004A5398"/>
    <w:rsid w:val="004A57C8"/>
    <w:rsid w:val="004A5AD2"/>
    <w:rsid w:val="004A5ED8"/>
    <w:rsid w:val="004A6425"/>
    <w:rsid w:val="004A6809"/>
    <w:rsid w:val="004A6EE7"/>
    <w:rsid w:val="004A71EA"/>
    <w:rsid w:val="004A796D"/>
    <w:rsid w:val="004A7D02"/>
    <w:rsid w:val="004A7DE3"/>
    <w:rsid w:val="004A7E74"/>
    <w:rsid w:val="004B0F55"/>
    <w:rsid w:val="004B1077"/>
    <w:rsid w:val="004B151F"/>
    <w:rsid w:val="004B1743"/>
    <w:rsid w:val="004B1FEB"/>
    <w:rsid w:val="004B2EA2"/>
    <w:rsid w:val="004B3345"/>
    <w:rsid w:val="004B377C"/>
    <w:rsid w:val="004B3BD8"/>
    <w:rsid w:val="004B4586"/>
    <w:rsid w:val="004B4F27"/>
    <w:rsid w:val="004B5556"/>
    <w:rsid w:val="004B5B22"/>
    <w:rsid w:val="004B5FA8"/>
    <w:rsid w:val="004B5FD0"/>
    <w:rsid w:val="004B62C7"/>
    <w:rsid w:val="004B748C"/>
    <w:rsid w:val="004B76E6"/>
    <w:rsid w:val="004B7C17"/>
    <w:rsid w:val="004B7CDE"/>
    <w:rsid w:val="004C0291"/>
    <w:rsid w:val="004C06C8"/>
    <w:rsid w:val="004C084B"/>
    <w:rsid w:val="004C0855"/>
    <w:rsid w:val="004C1211"/>
    <w:rsid w:val="004C184A"/>
    <w:rsid w:val="004C2127"/>
    <w:rsid w:val="004C2CC0"/>
    <w:rsid w:val="004C31F4"/>
    <w:rsid w:val="004C3B7D"/>
    <w:rsid w:val="004C4635"/>
    <w:rsid w:val="004C6219"/>
    <w:rsid w:val="004C6880"/>
    <w:rsid w:val="004C6C04"/>
    <w:rsid w:val="004C703D"/>
    <w:rsid w:val="004D0171"/>
    <w:rsid w:val="004D017D"/>
    <w:rsid w:val="004D0969"/>
    <w:rsid w:val="004D0B0D"/>
    <w:rsid w:val="004D0EA1"/>
    <w:rsid w:val="004D1A64"/>
    <w:rsid w:val="004D2086"/>
    <w:rsid w:val="004D2260"/>
    <w:rsid w:val="004D263A"/>
    <w:rsid w:val="004D2A68"/>
    <w:rsid w:val="004D2C76"/>
    <w:rsid w:val="004D34EE"/>
    <w:rsid w:val="004D3A40"/>
    <w:rsid w:val="004D3AC1"/>
    <w:rsid w:val="004D400B"/>
    <w:rsid w:val="004D4E43"/>
    <w:rsid w:val="004D5717"/>
    <w:rsid w:val="004D78E1"/>
    <w:rsid w:val="004D7D8F"/>
    <w:rsid w:val="004E039A"/>
    <w:rsid w:val="004E0F61"/>
    <w:rsid w:val="004E1297"/>
    <w:rsid w:val="004E18B0"/>
    <w:rsid w:val="004E19D6"/>
    <w:rsid w:val="004E1B21"/>
    <w:rsid w:val="004E2412"/>
    <w:rsid w:val="004E252D"/>
    <w:rsid w:val="004E2780"/>
    <w:rsid w:val="004E28C1"/>
    <w:rsid w:val="004E2AD1"/>
    <w:rsid w:val="004E2E1C"/>
    <w:rsid w:val="004E3676"/>
    <w:rsid w:val="004E38E2"/>
    <w:rsid w:val="004E39C8"/>
    <w:rsid w:val="004E3C6A"/>
    <w:rsid w:val="004E3E44"/>
    <w:rsid w:val="004E49E1"/>
    <w:rsid w:val="004E4B95"/>
    <w:rsid w:val="004E4F7C"/>
    <w:rsid w:val="004E522C"/>
    <w:rsid w:val="004E54AF"/>
    <w:rsid w:val="004E5F71"/>
    <w:rsid w:val="004E5FA5"/>
    <w:rsid w:val="004E6EDC"/>
    <w:rsid w:val="004E740C"/>
    <w:rsid w:val="004E7A58"/>
    <w:rsid w:val="004F03F3"/>
    <w:rsid w:val="004F16AC"/>
    <w:rsid w:val="004F26B7"/>
    <w:rsid w:val="004F2EE4"/>
    <w:rsid w:val="004F35F2"/>
    <w:rsid w:val="004F390C"/>
    <w:rsid w:val="004F3DB4"/>
    <w:rsid w:val="004F5534"/>
    <w:rsid w:val="004F557B"/>
    <w:rsid w:val="004F5644"/>
    <w:rsid w:val="004F5658"/>
    <w:rsid w:val="004F5ABD"/>
    <w:rsid w:val="004F5E7D"/>
    <w:rsid w:val="004F6C28"/>
    <w:rsid w:val="004F6C3B"/>
    <w:rsid w:val="004F6CC1"/>
    <w:rsid w:val="004F7635"/>
    <w:rsid w:val="004F764D"/>
    <w:rsid w:val="004F78B0"/>
    <w:rsid w:val="004F7C28"/>
    <w:rsid w:val="004F7E56"/>
    <w:rsid w:val="004F7E94"/>
    <w:rsid w:val="005009DF"/>
    <w:rsid w:val="0050118B"/>
    <w:rsid w:val="005018B1"/>
    <w:rsid w:val="00502447"/>
    <w:rsid w:val="00502872"/>
    <w:rsid w:val="00502D7D"/>
    <w:rsid w:val="0050334B"/>
    <w:rsid w:val="005034CE"/>
    <w:rsid w:val="00504319"/>
    <w:rsid w:val="005043B7"/>
    <w:rsid w:val="005044CF"/>
    <w:rsid w:val="0050462E"/>
    <w:rsid w:val="00504A1D"/>
    <w:rsid w:val="00504A33"/>
    <w:rsid w:val="00504AFB"/>
    <w:rsid w:val="00505458"/>
    <w:rsid w:val="0050545A"/>
    <w:rsid w:val="0050549C"/>
    <w:rsid w:val="005055F3"/>
    <w:rsid w:val="00505A18"/>
    <w:rsid w:val="00505C07"/>
    <w:rsid w:val="00505C85"/>
    <w:rsid w:val="00505F2B"/>
    <w:rsid w:val="00506AFE"/>
    <w:rsid w:val="00506DC6"/>
    <w:rsid w:val="00506E74"/>
    <w:rsid w:val="0050700E"/>
    <w:rsid w:val="005117A5"/>
    <w:rsid w:val="00511A06"/>
    <w:rsid w:val="00511BAF"/>
    <w:rsid w:val="00511E68"/>
    <w:rsid w:val="00512DD3"/>
    <w:rsid w:val="00512E16"/>
    <w:rsid w:val="00513149"/>
    <w:rsid w:val="0051362E"/>
    <w:rsid w:val="00513BEE"/>
    <w:rsid w:val="00513E9C"/>
    <w:rsid w:val="00514233"/>
    <w:rsid w:val="005142C1"/>
    <w:rsid w:val="00514B46"/>
    <w:rsid w:val="00514FFF"/>
    <w:rsid w:val="005150EF"/>
    <w:rsid w:val="005157C5"/>
    <w:rsid w:val="00515C01"/>
    <w:rsid w:val="00515FF3"/>
    <w:rsid w:val="00516E7A"/>
    <w:rsid w:val="00517191"/>
    <w:rsid w:val="0051723C"/>
    <w:rsid w:val="00517371"/>
    <w:rsid w:val="00520121"/>
    <w:rsid w:val="00520B73"/>
    <w:rsid w:val="0052164D"/>
    <w:rsid w:val="00521F13"/>
    <w:rsid w:val="005222A9"/>
    <w:rsid w:val="0052259E"/>
    <w:rsid w:val="00522A29"/>
    <w:rsid w:val="005234AE"/>
    <w:rsid w:val="00523548"/>
    <w:rsid w:val="00523E7E"/>
    <w:rsid w:val="00523F91"/>
    <w:rsid w:val="00523FDF"/>
    <w:rsid w:val="00524927"/>
    <w:rsid w:val="005265E7"/>
    <w:rsid w:val="00526798"/>
    <w:rsid w:val="00530ADA"/>
    <w:rsid w:val="00530BCE"/>
    <w:rsid w:val="00530EC3"/>
    <w:rsid w:val="005311F5"/>
    <w:rsid w:val="005312F1"/>
    <w:rsid w:val="0053136A"/>
    <w:rsid w:val="005315A2"/>
    <w:rsid w:val="00531ADA"/>
    <w:rsid w:val="00531D9D"/>
    <w:rsid w:val="005322FF"/>
    <w:rsid w:val="00532771"/>
    <w:rsid w:val="00532EF0"/>
    <w:rsid w:val="00533143"/>
    <w:rsid w:val="005331C6"/>
    <w:rsid w:val="00533AFB"/>
    <w:rsid w:val="00533D57"/>
    <w:rsid w:val="00533F21"/>
    <w:rsid w:val="005352B0"/>
    <w:rsid w:val="005355C8"/>
    <w:rsid w:val="005363FB"/>
    <w:rsid w:val="00536C0D"/>
    <w:rsid w:val="005373FC"/>
    <w:rsid w:val="00537E92"/>
    <w:rsid w:val="00540E4C"/>
    <w:rsid w:val="00540E72"/>
    <w:rsid w:val="005410B0"/>
    <w:rsid w:val="005415DE"/>
    <w:rsid w:val="00542077"/>
    <w:rsid w:val="00543818"/>
    <w:rsid w:val="0054385A"/>
    <w:rsid w:val="00543CAA"/>
    <w:rsid w:val="005441B1"/>
    <w:rsid w:val="00544432"/>
    <w:rsid w:val="005449F9"/>
    <w:rsid w:val="00544A72"/>
    <w:rsid w:val="005455D4"/>
    <w:rsid w:val="00545653"/>
    <w:rsid w:val="00545ACF"/>
    <w:rsid w:val="00545B4C"/>
    <w:rsid w:val="00545FAD"/>
    <w:rsid w:val="005503E2"/>
    <w:rsid w:val="00550CCE"/>
    <w:rsid w:val="00551A74"/>
    <w:rsid w:val="00552D16"/>
    <w:rsid w:val="0055373E"/>
    <w:rsid w:val="00554843"/>
    <w:rsid w:val="00554B6A"/>
    <w:rsid w:val="005560DA"/>
    <w:rsid w:val="0055646E"/>
    <w:rsid w:val="00557050"/>
    <w:rsid w:val="00557316"/>
    <w:rsid w:val="005578D9"/>
    <w:rsid w:val="0056005D"/>
    <w:rsid w:val="00560C38"/>
    <w:rsid w:val="005618FB"/>
    <w:rsid w:val="00561E23"/>
    <w:rsid w:val="00561E3B"/>
    <w:rsid w:val="00561E6D"/>
    <w:rsid w:val="00561F38"/>
    <w:rsid w:val="005627F5"/>
    <w:rsid w:val="005630B8"/>
    <w:rsid w:val="00564561"/>
    <w:rsid w:val="005645F2"/>
    <w:rsid w:val="00565057"/>
    <w:rsid w:val="00565E05"/>
    <w:rsid w:val="005663DD"/>
    <w:rsid w:val="00567154"/>
    <w:rsid w:val="0056720F"/>
    <w:rsid w:val="00567CA2"/>
    <w:rsid w:val="0057141E"/>
    <w:rsid w:val="005721C1"/>
    <w:rsid w:val="005722BD"/>
    <w:rsid w:val="005724CB"/>
    <w:rsid w:val="005726A1"/>
    <w:rsid w:val="005729A8"/>
    <w:rsid w:val="00573058"/>
    <w:rsid w:val="00573303"/>
    <w:rsid w:val="005733B7"/>
    <w:rsid w:val="0057364A"/>
    <w:rsid w:val="005738B1"/>
    <w:rsid w:val="005743AC"/>
    <w:rsid w:val="00574549"/>
    <w:rsid w:val="005755D5"/>
    <w:rsid w:val="00575892"/>
    <w:rsid w:val="0057589E"/>
    <w:rsid w:val="005758F3"/>
    <w:rsid w:val="0057596F"/>
    <w:rsid w:val="00575B08"/>
    <w:rsid w:val="00575F11"/>
    <w:rsid w:val="005762CC"/>
    <w:rsid w:val="00576DF1"/>
    <w:rsid w:val="00576F51"/>
    <w:rsid w:val="00577A0C"/>
    <w:rsid w:val="00577A18"/>
    <w:rsid w:val="0058084A"/>
    <w:rsid w:val="00581150"/>
    <w:rsid w:val="00581465"/>
    <w:rsid w:val="00581B29"/>
    <w:rsid w:val="00581C24"/>
    <w:rsid w:val="0058222F"/>
    <w:rsid w:val="005823E8"/>
    <w:rsid w:val="00582826"/>
    <w:rsid w:val="00582D3F"/>
    <w:rsid w:val="00584B18"/>
    <w:rsid w:val="00584DD2"/>
    <w:rsid w:val="00584FF4"/>
    <w:rsid w:val="005858B8"/>
    <w:rsid w:val="00585C5D"/>
    <w:rsid w:val="00585E3A"/>
    <w:rsid w:val="00586266"/>
    <w:rsid w:val="0058670A"/>
    <w:rsid w:val="00586D92"/>
    <w:rsid w:val="005875B5"/>
    <w:rsid w:val="00587FE0"/>
    <w:rsid w:val="00590821"/>
    <w:rsid w:val="00590BBD"/>
    <w:rsid w:val="0059102E"/>
    <w:rsid w:val="00591E04"/>
    <w:rsid w:val="00592F47"/>
    <w:rsid w:val="00592F7C"/>
    <w:rsid w:val="005933F8"/>
    <w:rsid w:val="005940D1"/>
    <w:rsid w:val="0059421E"/>
    <w:rsid w:val="00594733"/>
    <w:rsid w:val="00595203"/>
    <w:rsid w:val="00595668"/>
    <w:rsid w:val="00596617"/>
    <w:rsid w:val="0059697C"/>
    <w:rsid w:val="005973A3"/>
    <w:rsid w:val="00597574"/>
    <w:rsid w:val="005976FC"/>
    <w:rsid w:val="005A08D0"/>
    <w:rsid w:val="005A0960"/>
    <w:rsid w:val="005A0CCC"/>
    <w:rsid w:val="005A0DF5"/>
    <w:rsid w:val="005A12C2"/>
    <w:rsid w:val="005A1361"/>
    <w:rsid w:val="005A1F9C"/>
    <w:rsid w:val="005A2E95"/>
    <w:rsid w:val="005A3316"/>
    <w:rsid w:val="005A359C"/>
    <w:rsid w:val="005A36C5"/>
    <w:rsid w:val="005A3A26"/>
    <w:rsid w:val="005A3F5B"/>
    <w:rsid w:val="005A454F"/>
    <w:rsid w:val="005A46CC"/>
    <w:rsid w:val="005A49FC"/>
    <w:rsid w:val="005A4C1F"/>
    <w:rsid w:val="005A652F"/>
    <w:rsid w:val="005A6A25"/>
    <w:rsid w:val="005A6B3F"/>
    <w:rsid w:val="005A6D75"/>
    <w:rsid w:val="005A7575"/>
    <w:rsid w:val="005A79EC"/>
    <w:rsid w:val="005B0A6C"/>
    <w:rsid w:val="005B0B80"/>
    <w:rsid w:val="005B0BCF"/>
    <w:rsid w:val="005B0EFD"/>
    <w:rsid w:val="005B134B"/>
    <w:rsid w:val="005B149C"/>
    <w:rsid w:val="005B20F7"/>
    <w:rsid w:val="005B31DE"/>
    <w:rsid w:val="005B326F"/>
    <w:rsid w:val="005B3C75"/>
    <w:rsid w:val="005B41C2"/>
    <w:rsid w:val="005B4EED"/>
    <w:rsid w:val="005B52A4"/>
    <w:rsid w:val="005B545E"/>
    <w:rsid w:val="005B670F"/>
    <w:rsid w:val="005B6E0D"/>
    <w:rsid w:val="005B6E54"/>
    <w:rsid w:val="005B7283"/>
    <w:rsid w:val="005C03EB"/>
    <w:rsid w:val="005C068C"/>
    <w:rsid w:val="005C0E16"/>
    <w:rsid w:val="005C1688"/>
    <w:rsid w:val="005C24F4"/>
    <w:rsid w:val="005C258C"/>
    <w:rsid w:val="005C27AB"/>
    <w:rsid w:val="005C2AC4"/>
    <w:rsid w:val="005C2D4F"/>
    <w:rsid w:val="005C37F3"/>
    <w:rsid w:val="005C3BFA"/>
    <w:rsid w:val="005C3E54"/>
    <w:rsid w:val="005C4646"/>
    <w:rsid w:val="005C5244"/>
    <w:rsid w:val="005C6038"/>
    <w:rsid w:val="005C6FB3"/>
    <w:rsid w:val="005C7102"/>
    <w:rsid w:val="005D01D9"/>
    <w:rsid w:val="005D0205"/>
    <w:rsid w:val="005D057C"/>
    <w:rsid w:val="005D18D2"/>
    <w:rsid w:val="005D1CCA"/>
    <w:rsid w:val="005D27FE"/>
    <w:rsid w:val="005D2895"/>
    <w:rsid w:val="005D29AC"/>
    <w:rsid w:val="005D2AB1"/>
    <w:rsid w:val="005D317D"/>
    <w:rsid w:val="005D33A8"/>
    <w:rsid w:val="005D34CC"/>
    <w:rsid w:val="005D3635"/>
    <w:rsid w:val="005D3A00"/>
    <w:rsid w:val="005D4234"/>
    <w:rsid w:val="005D489E"/>
    <w:rsid w:val="005D51FC"/>
    <w:rsid w:val="005D6158"/>
    <w:rsid w:val="005D791B"/>
    <w:rsid w:val="005D7E5E"/>
    <w:rsid w:val="005E0862"/>
    <w:rsid w:val="005E1627"/>
    <w:rsid w:val="005E1941"/>
    <w:rsid w:val="005E1A80"/>
    <w:rsid w:val="005E1D99"/>
    <w:rsid w:val="005E1F67"/>
    <w:rsid w:val="005E27C3"/>
    <w:rsid w:val="005E2FD2"/>
    <w:rsid w:val="005E39F9"/>
    <w:rsid w:val="005E3BB0"/>
    <w:rsid w:val="005E483F"/>
    <w:rsid w:val="005E4975"/>
    <w:rsid w:val="005E4AF9"/>
    <w:rsid w:val="005E5583"/>
    <w:rsid w:val="005E6502"/>
    <w:rsid w:val="005E655C"/>
    <w:rsid w:val="005F0233"/>
    <w:rsid w:val="005F0707"/>
    <w:rsid w:val="005F08A9"/>
    <w:rsid w:val="005F08B0"/>
    <w:rsid w:val="005F1A32"/>
    <w:rsid w:val="005F1D7E"/>
    <w:rsid w:val="005F3587"/>
    <w:rsid w:val="005F3C3D"/>
    <w:rsid w:val="005F533B"/>
    <w:rsid w:val="005F54AB"/>
    <w:rsid w:val="005F665B"/>
    <w:rsid w:val="005F66A1"/>
    <w:rsid w:val="005F6B16"/>
    <w:rsid w:val="005F6B55"/>
    <w:rsid w:val="005F6D1A"/>
    <w:rsid w:val="005F7018"/>
    <w:rsid w:val="005F7166"/>
    <w:rsid w:val="005F7AA2"/>
    <w:rsid w:val="005F7CD1"/>
    <w:rsid w:val="0060036A"/>
    <w:rsid w:val="0060087C"/>
    <w:rsid w:val="00600B63"/>
    <w:rsid w:val="00600C89"/>
    <w:rsid w:val="00601011"/>
    <w:rsid w:val="0060113B"/>
    <w:rsid w:val="00601599"/>
    <w:rsid w:val="00601601"/>
    <w:rsid w:val="006018AC"/>
    <w:rsid w:val="00602170"/>
    <w:rsid w:val="006027D1"/>
    <w:rsid w:val="00602FCC"/>
    <w:rsid w:val="00603411"/>
    <w:rsid w:val="006035D7"/>
    <w:rsid w:val="00604445"/>
    <w:rsid w:val="00604648"/>
    <w:rsid w:val="00604650"/>
    <w:rsid w:val="0060494D"/>
    <w:rsid w:val="00604C5E"/>
    <w:rsid w:val="00604D2E"/>
    <w:rsid w:val="006051A9"/>
    <w:rsid w:val="006059B4"/>
    <w:rsid w:val="00605A64"/>
    <w:rsid w:val="00606B35"/>
    <w:rsid w:val="00607629"/>
    <w:rsid w:val="0061072F"/>
    <w:rsid w:val="00610C1D"/>
    <w:rsid w:val="00610C9F"/>
    <w:rsid w:val="006111F6"/>
    <w:rsid w:val="00611493"/>
    <w:rsid w:val="0061179A"/>
    <w:rsid w:val="006124A1"/>
    <w:rsid w:val="0061319D"/>
    <w:rsid w:val="00613E95"/>
    <w:rsid w:val="006142E7"/>
    <w:rsid w:val="00614523"/>
    <w:rsid w:val="00614ED9"/>
    <w:rsid w:val="00615121"/>
    <w:rsid w:val="00615407"/>
    <w:rsid w:val="00615A02"/>
    <w:rsid w:val="00615C81"/>
    <w:rsid w:val="006164AD"/>
    <w:rsid w:val="006166E1"/>
    <w:rsid w:val="00620631"/>
    <w:rsid w:val="0062078B"/>
    <w:rsid w:val="00621624"/>
    <w:rsid w:val="006219F7"/>
    <w:rsid w:val="00621EE2"/>
    <w:rsid w:val="00622084"/>
    <w:rsid w:val="00622106"/>
    <w:rsid w:val="006224B5"/>
    <w:rsid w:val="00623064"/>
    <w:rsid w:val="0062357F"/>
    <w:rsid w:val="00623A13"/>
    <w:rsid w:val="00623C21"/>
    <w:rsid w:val="00623CBB"/>
    <w:rsid w:val="0062413D"/>
    <w:rsid w:val="006242E6"/>
    <w:rsid w:val="006248C4"/>
    <w:rsid w:val="00624A3B"/>
    <w:rsid w:val="00624DC9"/>
    <w:rsid w:val="006250B4"/>
    <w:rsid w:val="006250CC"/>
    <w:rsid w:val="006259F6"/>
    <w:rsid w:val="00625D95"/>
    <w:rsid w:val="00625EF2"/>
    <w:rsid w:val="00626357"/>
    <w:rsid w:val="0062655C"/>
    <w:rsid w:val="006268AE"/>
    <w:rsid w:val="00626BAA"/>
    <w:rsid w:val="00626E96"/>
    <w:rsid w:val="006274B4"/>
    <w:rsid w:val="006276C2"/>
    <w:rsid w:val="006276F0"/>
    <w:rsid w:val="00627E97"/>
    <w:rsid w:val="00631219"/>
    <w:rsid w:val="0063157E"/>
    <w:rsid w:val="00631DDD"/>
    <w:rsid w:val="006321D5"/>
    <w:rsid w:val="00632F32"/>
    <w:rsid w:val="00634687"/>
    <w:rsid w:val="0063473E"/>
    <w:rsid w:val="006347AA"/>
    <w:rsid w:val="006356A0"/>
    <w:rsid w:val="00635BDE"/>
    <w:rsid w:val="006360A1"/>
    <w:rsid w:val="006365E8"/>
    <w:rsid w:val="006369CA"/>
    <w:rsid w:val="00636D89"/>
    <w:rsid w:val="00636F54"/>
    <w:rsid w:val="00637244"/>
    <w:rsid w:val="00637895"/>
    <w:rsid w:val="00640039"/>
    <w:rsid w:val="006408CF"/>
    <w:rsid w:val="006408DF"/>
    <w:rsid w:val="00640BFF"/>
    <w:rsid w:val="00640DA3"/>
    <w:rsid w:val="006414EC"/>
    <w:rsid w:val="00641D84"/>
    <w:rsid w:val="006424B7"/>
    <w:rsid w:val="00642BF6"/>
    <w:rsid w:val="00642BFC"/>
    <w:rsid w:val="00643487"/>
    <w:rsid w:val="0064359B"/>
    <w:rsid w:val="00643831"/>
    <w:rsid w:val="00644441"/>
    <w:rsid w:val="0064475F"/>
    <w:rsid w:val="00644ADF"/>
    <w:rsid w:val="00644F81"/>
    <w:rsid w:val="00645043"/>
    <w:rsid w:val="00645CD6"/>
    <w:rsid w:val="00645E99"/>
    <w:rsid w:val="00647344"/>
    <w:rsid w:val="0064793B"/>
    <w:rsid w:val="00650084"/>
    <w:rsid w:val="006502A4"/>
    <w:rsid w:val="00650EFF"/>
    <w:rsid w:val="00651919"/>
    <w:rsid w:val="00651997"/>
    <w:rsid w:val="00652711"/>
    <w:rsid w:val="00652A02"/>
    <w:rsid w:val="006531B5"/>
    <w:rsid w:val="00653849"/>
    <w:rsid w:val="00653B39"/>
    <w:rsid w:val="00653BB2"/>
    <w:rsid w:val="006543D2"/>
    <w:rsid w:val="00654A3D"/>
    <w:rsid w:val="00654E0C"/>
    <w:rsid w:val="00654F62"/>
    <w:rsid w:val="00655557"/>
    <w:rsid w:val="00655668"/>
    <w:rsid w:val="0065578B"/>
    <w:rsid w:val="00655F5D"/>
    <w:rsid w:val="00656F0D"/>
    <w:rsid w:val="0065733A"/>
    <w:rsid w:val="0065744F"/>
    <w:rsid w:val="006575B3"/>
    <w:rsid w:val="00657B9D"/>
    <w:rsid w:val="00657CC8"/>
    <w:rsid w:val="00657EAB"/>
    <w:rsid w:val="00660131"/>
    <w:rsid w:val="006602AC"/>
    <w:rsid w:val="006629EA"/>
    <w:rsid w:val="00662DA4"/>
    <w:rsid w:val="006635EF"/>
    <w:rsid w:val="00663786"/>
    <w:rsid w:val="00663E0C"/>
    <w:rsid w:val="00664247"/>
    <w:rsid w:val="00664727"/>
    <w:rsid w:val="00664CA1"/>
    <w:rsid w:val="00664D6F"/>
    <w:rsid w:val="00664E6B"/>
    <w:rsid w:val="00665918"/>
    <w:rsid w:val="00665EA0"/>
    <w:rsid w:val="006661E9"/>
    <w:rsid w:val="00666CE9"/>
    <w:rsid w:val="00667881"/>
    <w:rsid w:val="006707FB"/>
    <w:rsid w:val="00670C04"/>
    <w:rsid w:val="00670D7C"/>
    <w:rsid w:val="006711D6"/>
    <w:rsid w:val="0067124C"/>
    <w:rsid w:val="006712D1"/>
    <w:rsid w:val="006714E9"/>
    <w:rsid w:val="0067154D"/>
    <w:rsid w:val="006724E3"/>
    <w:rsid w:val="00672713"/>
    <w:rsid w:val="006727A0"/>
    <w:rsid w:val="0067288E"/>
    <w:rsid w:val="00672915"/>
    <w:rsid w:val="00672C99"/>
    <w:rsid w:val="006739BF"/>
    <w:rsid w:val="006739D1"/>
    <w:rsid w:val="0067435A"/>
    <w:rsid w:val="00674969"/>
    <w:rsid w:val="00674C73"/>
    <w:rsid w:val="00675789"/>
    <w:rsid w:val="006760DD"/>
    <w:rsid w:val="00676255"/>
    <w:rsid w:val="006762C5"/>
    <w:rsid w:val="00676596"/>
    <w:rsid w:val="006766E2"/>
    <w:rsid w:val="0067676D"/>
    <w:rsid w:val="006769B5"/>
    <w:rsid w:val="00677002"/>
    <w:rsid w:val="00677558"/>
    <w:rsid w:val="006777E1"/>
    <w:rsid w:val="00677B7A"/>
    <w:rsid w:val="00677E16"/>
    <w:rsid w:val="006803FF"/>
    <w:rsid w:val="006808C1"/>
    <w:rsid w:val="00680912"/>
    <w:rsid w:val="00680ABE"/>
    <w:rsid w:val="006811A0"/>
    <w:rsid w:val="00681626"/>
    <w:rsid w:val="006816A9"/>
    <w:rsid w:val="0068195B"/>
    <w:rsid w:val="0068215B"/>
    <w:rsid w:val="0068227F"/>
    <w:rsid w:val="006833B0"/>
    <w:rsid w:val="00683877"/>
    <w:rsid w:val="00684DF2"/>
    <w:rsid w:val="006856FC"/>
    <w:rsid w:val="006857F8"/>
    <w:rsid w:val="00685AF9"/>
    <w:rsid w:val="006860FB"/>
    <w:rsid w:val="00686855"/>
    <w:rsid w:val="00686866"/>
    <w:rsid w:val="006869AB"/>
    <w:rsid w:val="00686CE2"/>
    <w:rsid w:val="00687D4C"/>
    <w:rsid w:val="006902C8"/>
    <w:rsid w:val="006905AE"/>
    <w:rsid w:val="006912F2"/>
    <w:rsid w:val="00691583"/>
    <w:rsid w:val="00692810"/>
    <w:rsid w:val="00692CBD"/>
    <w:rsid w:val="00693339"/>
    <w:rsid w:val="00693B79"/>
    <w:rsid w:val="006941D7"/>
    <w:rsid w:val="00694BDC"/>
    <w:rsid w:val="00694CDF"/>
    <w:rsid w:val="00694D5B"/>
    <w:rsid w:val="00695926"/>
    <w:rsid w:val="006959E1"/>
    <w:rsid w:val="00695CA9"/>
    <w:rsid w:val="00695D05"/>
    <w:rsid w:val="00695E47"/>
    <w:rsid w:val="00696726"/>
    <w:rsid w:val="00696C8B"/>
    <w:rsid w:val="0069751D"/>
    <w:rsid w:val="006976EA"/>
    <w:rsid w:val="006977AD"/>
    <w:rsid w:val="00697A76"/>
    <w:rsid w:val="00697CD6"/>
    <w:rsid w:val="00697E19"/>
    <w:rsid w:val="006A0162"/>
    <w:rsid w:val="006A09DD"/>
    <w:rsid w:val="006A0C1F"/>
    <w:rsid w:val="006A1772"/>
    <w:rsid w:val="006A2256"/>
    <w:rsid w:val="006A24DE"/>
    <w:rsid w:val="006A30E8"/>
    <w:rsid w:val="006A33DE"/>
    <w:rsid w:val="006A3783"/>
    <w:rsid w:val="006A3CAF"/>
    <w:rsid w:val="006A3F0F"/>
    <w:rsid w:val="006A441A"/>
    <w:rsid w:val="006A44A0"/>
    <w:rsid w:val="006A45DE"/>
    <w:rsid w:val="006A4BCC"/>
    <w:rsid w:val="006A4E07"/>
    <w:rsid w:val="006A506E"/>
    <w:rsid w:val="006A6703"/>
    <w:rsid w:val="006A670A"/>
    <w:rsid w:val="006A67EB"/>
    <w:rsid w:val="006A6C9D"/>
    <w:rsid w:val="006A6F56"/>
    <w:rsid w:val="006A7719"/>
    <w:rsid w:val="006A7885"/>
    <w:rsid w:val="006A7E22"/>
    <w:rsid w:val="006B02E6"/>
    <w:rsid w:val="006B07B3"/>
    <w:rsid w:val="006B08F6"/>
    <w:rsid w:val="006B1174"/>
    <w:rsid w:val="006B2224"/>
    <w:rsid w:val="006B22F6"/>
    <w:rsid w:val="006B2E86"/>
    <w:rsid w:val="006B3383"/>
    <w:rsid w:val="006B38AB"/>
    <w:rsid w:val="006B44B4"/>
    <w:rsid w:val="006B4825"/>
    <w:rsid w:val="006B4930"/>
    <w:rsid w:val="006B4D12"/>
    <w:rsid w:val="006B4FE2"/>
    <w:rsid w:val="006B56A3"/>
    <w:rsid w:val="006B5A2A"/>
    <w:rsid w:val="006B6D3B"/>
    <w:rsid w:val="006B6F58"/>
    <w:rsid w:val="006B722C"/>
    <w:rsid w:val="006B734E"/>
    <w:rsid w:val="006B750F"/>
    <w:rsid w:val="006B77D8"/>
    <w:rsid w:val="006B7855"/>
    <w:rsid w:val="006B7A6C"/>
    <w:rsid w:val="006B7B8F"/>
    <w:rsid w:val="006C04B5"/>
    <w:rsid w:val="006C0773"/>
    <w:rsid w:val="006C0FC4"/>
    <w:rsid w:val="006C1A23"/>
    <w:rsid w:val="006C1E5F"/>
    <w:rsid w:val="006C1FBF"/>
    <w:rsid w:val="006C26C6"/>
    <w:rsid w:val="006C30E1"/>
    <w:rsid w:val="006C30F9"/>
    <w:rsid w:val="006C42B2"/>
    <w:rsid w:val="006C4C1D"/>
    <w:rsid w:val="006C4EAD"/>
    <w:rsid w:val="006C57C9"/>
    <w:rsid w:val="006C5941"/>
    <w:rsid w:val="006C68C4"/>
    <w:rsid w:val="006C6CB7"/>
    <w:rsid w:val="006C70BD"/>
    <w:rsid w:val="006C7C93"/>
    <w:rsid w:val="006D0815"/>
    <w:rsid w:val="006D1B6E"/>
    <w:rsid w:val="006D2DB1"/>
    <w:rsid w:val="006D2FA8"/>
    <w:rsid w:val="006D313C"/>
    <w:rsid w:val="006D3222"/>
    <w:rsid w:val="006D4361"/>
    <w:rsid w:val="006D45A0"/>
    <w:rsid w:val="006D4754"/>
    <w:rsid w:val="006D4775"/>
    <w:rsid w:val="006D50C7"/>
    <w:rsid w:val="006D5680"/>
    <w:rsid w:val="006D59C9"/>
    <w:rsid w:val="006D6277"/>
    <w:rsid w:val="006D6982"/>
    <w:rsid w:val="006D6A7D"/>
    <w:rsid w:val="006D70D1"/>
    <w:rsid w:val="006D7207"/>
    <w:rsid w:val="006D774C"/>
    <w:rsid w:val="006D787E"/>
    <w:rsid w:val="006D7AC7"/>
    <w:rsid w:val="006E0180"/>
    <w:rsid w:val="006E094C"/>
    <w:rsid w:val="006E1142"/>
    <w:rsid w:val="006E1432"/>
    <w:rsid w:val="006E1581"/>
    <w:rsid w:val="006E1976"/>
    <w:rsid w:val="006E1988"/>
    <w:rsid w:val="006E1B50"/>
    <w:rsid w:val="006E273F"/>
    <w:rsid w:val="006E2F85"/>
    <w:rsid w:val="006E3AF6"/>
    <w:rsid w:val="006E4013"/>
    <w:rsid w:val="006E41B0"/>
    <w:rsid w:val="006E4764"/>
    <w:rsid w:val="006E4CB1"/>
    <w:rsid w:val="006E4D6D"/>
    <w:rsid w:val="006E5432"/>
    <w:rsid w:val="006E55D8"/>
    <w:rsid w:val="006E579B"/>
    <w:rsid w:val="006E607E"/>
    <w:rsid w:val="006E6B1D"/>
    <w:rsid w:val="006E7664"/>
    <w:rsid w:val="006E7825"/>
    <w:rsid w:val="006E7D15"/>
    <w:rsid w:val="006F0426"/>
    <w:rsid w:val="006F08AD"/>
    <w:rsid w:val="006F1717"/>
    <w:rsid w:val="006F1898"/>
    <w:rsid w:val="006F1E5D"/>
    <w:rsid w:val="006F2DAE"/>
    <w:rsid w:val="006F315C"/>
    <w:rsid w:val="006F3386"/>
    <w:rsid w:val="006F3655"/>
    <w:rsid w:val="006F36A2"/>
    <w:rsid w:val="006F48FB"/>
    <w:rsid w:val="006F49F1"/>
    <w:rsid w:val="006F579C"/>
    <w:rsid w:val="006F5936"/>
    <w:rsid w:val="006F598C"/>
    <w:rsid w:val="006F5A6C"/>
    <w:rsid w:val="006F62C9"/>
    <w:rsid w:val="006F68BC"/>
    <w:rsid w:val="006F7442"/>
    <w:rsid w:val="006F747B"/>
    <w:rsid w:val="0070053A"/>
    <w:rsid w:val="007007E8"/>
    <w:rsid w:val="00700B5A"/>
    <w:rsid w:val="00701D10"/>
    <w:rsid w:val="0070226F"/>
    <w:rsid w:val="00702926"/>
    <w:rsid w:val="00703520"/>
    <w:rsid w:val="007038EB"/>
    <w:rsid w:val="00703BBA"/>
    <w:rsid w:val="0070414F"/>
    <w:rsid w:val="00704A3E"/>
    <w:rsid w:val="00705BD0"/>
    <w:rsid w:val="007061D5"/>
    <w:rsid w:val="00706502"/>
    <w:rsid w:val="007069BF"/>
    <w:rsid w:val="00706C58"/>
    <w:rsid w:val="007071E5"/>
    <w:rsid w:val="0070775A"/>
    <w:rsid w:val="007077DD"/>
    <w:rsid w:val="00707ADB"/>
    <w:rsid w:val="00707FD0"/>
    <w:rsid w:val="00710099"/>
    <w:rsid w:val="00710295"/>
    <w:rsid w:val="0071126D"/>
    <w:rsid w:val="007114A1"/>
    <w:rsid w:val="0071158D"/>
    <w:rsid w:val="00711C84"/>
    <w:rsid w:val="0071224D"/>
    <w:rsid w:val="00712384"/>
    <w:rsid w:val="00712412"/>
    <w:rsid w:val="00712442"/>
    <w:rsid w:val="00712547"/>
    <w:rsid w:val="00712633"/>
    <w:rsid w:val="0071302C"/>
    <w:rsid w:val="00713542"/>
    <w:rsid w:val="007136FF"/>
    <w:rsid w:val="0071370E"/>
    <w:rsid w:val="00713AFD"/>
    <w:rsid w:val="007143D8"/>
    <w:rsid w:val="0071497E"/>
    <w:rsid w:val="00715475"/>
    <w:rsid w:val="0071591B"/>
    <w:rsid w:val="00715AE7"/>
    <w:rsid w:val="0071665A"/>
    <w:rsid w:val="007170E4"/>
    <w:rsid w:val="00717AA7"/>
    <w:rsid w:val="00717ACA"/>
    <w:rsid w:val="00717E93"/>
    <w:rsid w:val="00721CA8"/>
    <w:rsid w:val="00721F50"/>
    <w:rsid w:val="00721FDE"/>
    <w:rsid w:val="007224B9"/>
    <w:rsid w:val="00723214"/>
    <w:rsid w:val="0072326C"/>
    <w:rsid w:val="00723298"/>
    <w:rsid w:val="00723C33"/>
    <w:rsid w:val="00724409"/>
    <w:rsid w:val="00724BAC"/>
    <w:rsid w:val="0072573C"/>
    <w:rsid w:val="00725B54"/>
    <w:rsid w:val="0072680C"/>
    <w:rsid w:val="00726A4A"/>
    <w:rsid w:val="00726FCC"/>
    <w:rsid w:val="0072743A"/>
    <w:rsid w:val="007274C7"/>
    <w:rsid w:val="007300A9"/>
    <w:rsid w:val="007304AE"/>
    <w:rsid w:val="007305FF"/>
    <w:rsid w:val="00731364"/>
    <w:rsid w:val="0073196B"/>
    <w:rsid w:val="00731B27"/>
    <w:rsid w:val="00731C04"/>
    <w:rsid w:val="0073214F"/>
    <w:rsid w:val="007324D2"/>
    <w:rsid w:val="00732BF6"/>
    <w:rsid w:val="00733CB1"/>
    <w:rsid w:val="00733E93"/>
    <w:rsid w:val="0073417C"/>
    <w:rsid w:val="0073580F"/>
    <w:rsid w:val="00735AAE"/>
    <w:rsid w:val="00735C8C"/>
    <w:rsid w:val="00735DA2"/>
    <w:rsid w:val="00736F73"/>
    <w:rsid w:val="007374D0"/>
    <w:rsid w:val="00737949"/>
    <w:rsid w:val="00737D2F"/>
    <w:rsid w:val="00740A07"/>
    <w:rsid w:val="00740FCE"/>
    <w:rsid w:val="007410BB"/>
    <w:rsid w:val="007416A4"/>
    <w:rsid w:val="007420AF"/>
    <w:rsid w:val="00743118"/>
    <w:rsid w:val="007436D3"/>
    <w:rsid w:val="00744024"/>
    <w:rsid w:val="00744EA1"/>
    <w:rsid w:val="007465AD"/>
    <w:rsid w:val="007469CA"/>
    <w:rsid w:val="007477CF"/>
    <w:rsid w:val="00747D65"/>
    <w:rsid w:val="00747DA0"/>
    <w:rsid w:val="007517F9"/>
    <w:rsid w:val="0075195C"/>
    <w:rsid w:val="0075263F"/>
    <w:rsid w:val="00752B70"/>
    <w:rsid w:val="00753D26"/>
    <w:rsid w:val="007543F7"/>
    <w:rsid w:val="007547E9"/>
    <w:rsid w:val="00754B4B"/>
    <w:rsid w:val="00754C94"/>
    <w:rsid w:val="007550CA"/>
    <w:rsid w:val="00756841"/>
    <w:rsid w:val="00756871"/>
    <w:rsid w:val="007569C9"/>
    <w:rsid w:val="00756FA9"/>
    <w:rsid w:val="00757663"/>
    <w:rsid w:val="00757ED8"/>
    <w:rsid w:val="00757F40"/>
    <w:rsid w:val="0076065E"/>
    <w:rsid w:val="00760754"/>
    <w:rsid w:val="007607CE"/>
    <w:rsid w:val="007611CC"/>
    <w:rsid w:val="00761499"/>
    <w:rsid w:val="00761820"/>
    <w:rsid w:val="00762209"/>
    <w:rsid w:val="007624BF"/>
    <w:rsid w:val="007625F0"/>
    <w:rsid w:val="007625F9"/>
    <w:rsid w:val="007627BB"/>
    <w:rsid w:val="00762EB4"/>
    <w:rsid w:val="007635EA"/>
    <w:rsid w:val="00763787"/>
    <w:rsid w:val="007649D2"/>
    <w:rsid w:val="00764D7A"/>
    <w:rsid w:val="00764EE1"/>
    <w:rsid w:val="0076528E"/>
    <w:rsid w:val="00765389"/>
    <w:rsid w:val="00765709"/>
    <w:rsid w:val="00765710"/>
    <w:rsid w:val="00765B7A"/>
    <w:rsid w:val="007667F7"/>
    <w:rsid w:val="00766EAB"/>
    <w:rsid w:val="00767AED"/>
    <w:rsid w:val="00767F42"/>
    <w:rsid w:val="00770174"/>
    <w:rsid w:val="007704CB"/>
    <w:rsid w:val="007704EB"/>
    <w:rsid w:val="00770DEF"/>
    <w:rsid w:val="00770FCE"/>
    <w:rsid w:val="00772306"/>
    <w:rsid w:val="00772673"/>
    <w:rsid w:val="0077287A"/>
    <w:rsid w:val="0077387F"/>
    <w:rsid w:val="007738F8"/>
    <w:rsid w:val="00775328"/>
    <w:rsid w:val="0077558B"/>
    <w:rsid w:val="00775657"/>
    <w:rsid w:val="00775D9B"/>
    <w:rsid w:val="0077690D"/>
    <w:rsid w:val="0077725A"/>
    <w:rsid w:val="0077792B"/>
    <w:rsid w:val="00780178"/>
    <w:rsid w:val="007803AE"/>
    <w:rsid w:val="00780A27"/>
    <w:rsid w:val="0078120D"/>
    <w:rsid w:val="00781B1B"/>
    <w:rsid w:val="00781B31"/>
    <w:rsid w:val="00781D26"/>
    <w:rsid w:val="0078268F"/>
    <w:rsid w:val="00783B29"/>
    <w:rsid w:val="00783CCC"/>
    <w:rsid w:val="00784803"/>
    <w:rsid w:val="007849C0"/>
    <w:rsid w:val="00785504"/>
    <w:rsid w:val="007866D5"/>
    <w:rsid w:val="007867C9"/>
    <w:rsid w:val="00786D83"/>
    <w:rsid w:val="00786EA3"/>
    <w:rsid w:val="00787753"/>
    <w:rsid w:val="00790A00"/>
    <w:rsid w:val="00791855"/>
    <w:rsid w:val="00791F57"/>
    <w:rsid w:val="00793ED5"/>
    <w:rsid w:val="007940C8"/>
    <w:rsid w:val="00794DFC"/>
    <w:rsid w:val="007965B5"/>
    <w:rsid w:val="0079729B"/>
    <w:rsid w:val="00797CA7"/>
    <w:rsid w:val="00797F16"/>
    <w:rsid w:val="007A093A"/>
    <w:rsid w:val="007A09DA"/>
    <w:rsid w:val="007A0AA4"/>
    <w:rsid w:val="007A12A9"/>
    <w:rsid w:val="007A1A43"/>
    <w:rsid w:val="007A1A93"/>
    <w:rsid w:val="007A1B6A"/>
    <w:rsid w:val="007A1DA9"/>
    <w:rsid w:val="007A2D2B"/>
    <w:rsid w:val="007A2D5E"/>
    <w:rsid w:val="007A2D82"/>
    <w:rsid w:val="007A2DE3"/>
    <w:rsid w:val="007A3738"/>
    <w:rsid w:val="007A3965"/>
    <w:rsid w:val="007A3B9C"/>
    <w:rsid w:val="007A3D40"/>
    <w:rsid w:val="007A4185"/>
    <w:rsid w:val="007A4793"/>
    <w:rsid w:val="007A4C84"/>
    <w:rsid w:val="007A5432"/>
    <w:rsid w:val="007A5F84"/>
    <w:rsid w:val="007A61E9"/>
    <w:rsid w:val="007A697A"/>
    <w:rsid w:val="007A7581"/>
    <w:rsid w:val="007A77C8"/>
    <w:rsid w:val="007A78F3"/>
    <w:rsid w:val="007A7ABC"/>
    <w:rsid w:val="007A7B24"/>
    <w:rsid w:val="007B07BC"/>
    <w:rsid w:val="007B08FB"/>
    <w:rsid w:val="007B13A3"/>
    <w:rsid w:val="007B26B1"/>
    <w:rsid w:val="007B2E27"/>
    <w:rsid w:val="007B2EA3"/>
    <w:rsid w:val="007B328A"/>
    <w:rsid w:val="007B40E7"/>
    <w:rsid w:val="007B4B34"/>
    <w:rsid w:val="007B51DD"/>
    <w:rsid w:val="007B52F5"/>
    <w:rsid w:val="007B5EAB"/>
    <w:rsid w:val="007B605B"/>
    <w:rsid w:val="007B6827"/>
    <w:rsid w:val="007B76E9"/>
    <w:rsid w:val="007C1562"/>
    <w:rsid w:val="007C1CC5"/>
    <w:rsid w:val="007C1D9E"/>
    <w:rsid w:val="007C214D"/>
    <w:rsid w:val="007C2560"/>
    <w:rsid w:val="007C2BF8"/>
    <w:rsid w:val="007C31BB"/>
    <w:rsid w:val="007C3384"/>
    <w:rsid w:val="007C3A57"/>
    <w:rsid w:val="007C3B7E"/>
    <w:rsid w:val="007C43C9"/>
    <w:rsid w:val="007C4546"/>
    <w:rsid w:val="007C4CDA"/>
    <w:rsid w:val="007C5143"/>
    <w:rsid w:val="007C5350"/>
    <w:rsid w:val="007C59F1"/>
    <w:rsid w:val="007C693A"/>
    <w:rsid w:val="007C757D"/>
    <w:rsid w:val="007C757E"/>
    <w:rsid w:val="007C7DDE"/>
    <w:rsid w:val="007D014C"/>
    <w:rsid w:val="007D1059"/>
    <w:rsid w:val="007D1190"/>
    <w:rsid w:val="007D19FF"/>
    <w:rsid w:val="007D217C"/>
    <w:rsid w:val="007D275A"/>
    <w:rsid w:val="007D37C8"/>
    <w:rsid w:val="007D3B34"/>
    <w:rsid w:val="007D3C43"/>
    <w:rsid w:val="007D3C70"/>
    <w:rsid w:val="007D4173"/>
    <w:rsid w:val="007D4428"/>
    <w:rsid w:val="007D478B"/>
    <w:rsid w:val="007D4982"/>
    <w:rsid w:val="007D56E5"/>
    <w:rsid w:val="007D5917"/>
    <w:rsid w:val="007D5A40"/>
    <w:rsid w:val="007D5FDF"/>
    <w:rsid w:val="007D634B"/>
    <w:rsid w:val="007D6660"/>
    <w:rsid w:val="007D6A2F"/>
    <w:rsid w:val="007D6F6C"/>
    <w:rsid w:val="007D70BC"/>
    <w:rsid w:val="007D70F0"/>
    <w:rsid w:val="007D7ABF"/>
    <w:rsid w:val="007E0199"/>
    <w:rsid w:val="007E221C"/>
    <w:rsid w:val="007E28F6"/>
    <w:rsid w:val="007E3EB5"/>
    <w:rsid w:val="007E4226"/>
    <w:rsid w:val="007E49F0"/>
    <w:rsid w:val="007E4C29"/>
    <w:rsid w:val="007E4F2D"/>
    <w:rsid w:val="007E50B6"/>
    <w:rsid w:val="007E53BE"/>
    <w:rsid w:val="007E54DD"/>
    <w:rsid w:val="007E6098"/>
    <w:rsid w:val="007E63B5"/>
    <w:rsid w:val="007E64E4"/>
    <w:rsid w:val="007E66A1"/>
    <w:rsid w:val="007E6730"/>
    <w:rsid w:val="007E6D60"/>
    <w:rsid w:val="007E75FE"/>
    <w:rsid w:val="007E784C"/>
    <w:rsid w:val="007F0F3B"/>
    <w:rsid w:val="007F3D1A"/>
    <w:rsid w:val="007F3DCD"/>
    <w:rsid w:val="007F3E75"/>
    <w:rsid w:val="007F415D"/>
    <w:rsid w:val="007F43D6"/>
    <w:rsid w:val="007F451B"/>
    <w:rsid w:val="007F478A"/>
    <w:rsid w:val="007F4DD9"/>
    <w:rsid w:val="007F52A2"/>
    <w:rsid w:val="007F55B3"/>
    <w:rsid w:val="007F68FD"/>
    <w:rsid w:val="007F69C2"/>
    <w:rsid w:val="007F6F45"/>
    <w:rsid w:val="007F74CA"/>
    <w:rsid w:val="007F7C14"/>
    <w:rsid w:val="007F7CA9"/>
    <w:rsid w:val="008002E6"/>
    <w:rsid w:val="00802B0F"/>
    <w:rsid w:val="00803262"/>
    <w:rsid w:val="00803413"/>
    <w:rsid w:val="00803750"/>
    <w:rsid w:val="008042A9"/>
    <w:rsid w:val="0080433B"/>
    <w:rsid w:val="00804E67"/>
    <w:rsid w:val="008052DC"/>
    <w:rsid w:val="0080588E"/>
    <w:rsid w:val="00805913"/>
    <w:rsid w:val="0080594C"/>
    <w:rsid w:val="00805953"/>
    <w:rsid w:val="008061F2"/>
    <w:rsid w:val="00806209"/>
    <w:rsid w:val="008066DD"/>
    <w:rsid w:val="00806AE7"/>
    <w:rsid w:val="00806E12"/>
    <w:rsid w:val="00806F0A"/>
    <w:rsid w:val="00807574"/>
    <w:rsid w:val="00807D32"/>
    <w:rsid w:val="00810229"/>
    <w:rsid w:val="008110A7"/>
    <w:rsid w:val="0081282C"/>
    <w:rsid w:val="0081464F"/>
    <w:rsid w:val="0081489E"/>
    <w:rsid w:val="0081525F"/>
    <w:rsid w:val="008152B8"/>
    <w:rsid w:val="00815338"/>
    <w:rsid w:val="00815FA6"/>
    <w:rsid w:val="008165F2"/>
    <w:rsid w:val="00816794"/>
    <w:rsid w:val="00817191"/>
    <w:rsid w:val="00817320"/>
    <w:rsid w:val="0081780F"/>
    <w:rsid w:val="00817817"/>
    <w:rsid w:val="00817E68"/>
    <w:rsid w:val="00820D3C"/>
    <w:rsid w:val="00821AC1"/>
    <w:rsid w:val="00822818"/>
    <w:rsid w:val="00822F07"/>
    <w:rsid w:val="00822F8A"/>
    <w:rsid w:val="00823274"/>
    <w:rsid w:val="00823B30"/>
    <w:rsid w:val="00823DB0"/>
    <w:rsid w:val="00824A0F"/>
    <w:rsid w:val="00824A22"/>
    <w:rsid w:val="00824BB2"/>
    <w:rsid w:val="00824CD3"/>
    <w:rsid w:val="00825E64"/>
    <w:rsid w:val="008262B9"/>
    <w:rsid w:val="0082653C"/>
    <w:rsid w:val="00826F8F"/>
    <w:rsid w:val="008273F6"/>
    <w:rsid w:val="00827846"/>
    <w:rsid w:val="00827C94"/>
    <w:rsid w:val="00827F4A"/>
    <w:rsid w:val="008305E5"/>
    <w:rsid w:val="00831054"/>
    <w:rsid w:val="0083114D"/>
    <w:rsid w:val="008313B3"/>
    <w:rsid w:val="00831AB4"/>
    <w:rsid w:val="008323A7"/>
    <w:rsid w:val="00832842"/>
    <w:rsid w:val="00832C85"/>
    <w:rsid w:val="00832F43"/>
    <w:rsid w:val="008337FB"/>
    <w:rsid w:val="00833A26"/>
    <w:rsid w:val="00834192"/>
    <w:rsid w:val="00835154"/>
    <w:rsid w:val="00835603"/>
    <w:rsid w:val="00836E24"/>
    <w:rsid w:val="00837880"/>
    <w:rsid w:val="008401E6"/>
    <w:rsid w:val="008406CF"/>
    <w:rsid w:val="008408F5"/>
    <w:rsid w:val="00840E5D"/>
    <w:rsid w:val="0084152F"/>
    <w:rsid w:val="00841908"/>
    <w:rsid w:val="008420D0"/>
    <w:rsid w:val="00842C4F"/>
    <w:rsid w:val="008430A8"/>
    <w:rsid w:val="00843805"/>
    <w:rsid w:val="00843863"/>
    <w:rsid w:val="00844EAD"/>
    <w:rsid w:val="00845084"/>
    <w:rsid w:val="0084530D"/>
    <w:rsid w:val="008459DD"/>
    <w:rsid w:val="00845D70"/>
    <w:rsid w:val="00845ED8"/>
    <w:rsid w:val="0084682B"/>
    <w:rsid w:val="00846FC6"/>
    <w:rsid w:val="00847419"/>
    <w:rsid w:val="00847A4E"/>
    <w:rsid w:val="00847F56"/>
    <w:rsid w:val="00847FB9"/>
    <w:rsid w:val="00850C95"/>
    <w:rsid w:val="00850F81"/>
    <w:rsid w:val="008514EB"/>
    <w:rsid w:val="00851BCA"/>
    <w:rsid w:val="00852451"/>
    <w:rsid w:val="00852FD3"/>
    <w:rsid w:val="0085311C"/>
    <w:rsid w:val="00853D80"/>
    <w:rsid w:val="008548B2"/>
    <w:rsid w:val="00854CE8"/>
    <w:rsid w:val="00855B00"/>
    <w:rsid w:val="00855CD2"/>
    <w:rsid w:val="0085645F"/>
    <w:rsid w:val="008568E3"/>
    <w:rsid w:val="00856E65"/>
    <w:rsid w:val="00857BBC"/>
    <w:rsid w:val="00860498"/>
    <w:rsid w:val="00860ACC"/>
    <w:rsid w:val="008610F5"/>
    <w:rsid w:val="0086231F"/>
    <w:rsid w:val="008624B1"/>
    <w:rsid w:val="00863B85"/>
    <w:rsid w:val="00863D7F"/>
    <w:rsid w:val="00863DC4"/>
    <w:rsid w:val="00864BF4"/>
    <w:rsid w:val="00864C09"/>
    <w:rsid w:val="00865747"/>
    <w:rsid w:val="00866245"/>
    <w:rsid w:val="008664D0"/>
    <w:rsid w:val="008665B1"/>
    <w:rsid w:val="008675D9"/>
    <w:rsid w:val="00867B42"/>
    <w:rsid w:val="008704DC"/>
    <w:rsid w:val="00870A03"/>
    <w:rsid w:val="00871449"/>
    <w:rsid w:val="00871572"/>
    <w:rsid w:val="00871763"/>
    <w:rsid w:val="00871D08"/>
    <w:rsid w:val="00871D46"/>
    <w:rsid w:val="00872489"/>
    <w:rsid w:val="00873001"/>
    <w:rsid w:val="00873006"/>
    <w:rsid w:val="008731A1"/>
    <w:rsid w:val="00873426"/>
    <w:rsid w:val="008740F5"/>
    <w:rsid w:val="00874FB4"/>
    <w:rsid w:val="008750D6"/>
    <w:rsid w:val="0087523C"/>
    <w:rsid w:val="00875739"/>
    <w:rsid w:val="008768C1"/>
    <w:rsid w:val="008801F9"/>
    <w:rsid w:val="0088083E"/>
    <w:rsid w:val="00880BF4"/>
    <w:rsid w:val="00881120"/>
    <w:rsid w:val="0088152B"/>
    <w:rsid w:val="00882540"/>
    <w:rsid w:val="008825C4"/>
    <w:rsid w:val="00882862"/>
    <w:rsid w:val="008829AC"/>
    <w:rsid w:val="00882A7D"/>
    <w:rsid w:val="00882C4D"/>
    <w:rsid w:val="00882D14"/>
    <w:rsid w:val="0088374E"/>
    <w:rsid w:val="008837F3"/>
    <w:rsid w:val="00883A3B"/>
    <w:rsid w:val="008848E2"/>
    <w:rsid w:val="00884D90"/>
    <w:rsid w:val="00884E3C"/>
    <w:rsid w:val="00885DC2"/>
    <w:rsid w:val="00885FCE"/>
    <w:rsid w:val="008863F3"/>
    <w:rsid w:val="00887AC1"/>
    <w:rsid w:val="00887E43"/>
    <w:rsid w:val="008904D6"/>
    <w:rsid w:val="00890605"/>
    <w:rsid w:val="00891648"/>
    <w:rsid w:val="00891917"/>
    <w:rsid w:val="00891E7E"/>
    <w:rsid w:val="00892003"/>
    <w:rsid w:val="008922F9"/>
    <w:rsid w:val="00892DC1"/>
    <w:rsid w:val="008930D4"/>
    <w:rsid w:val="00893761"/>
    <w:rsid w:val="00894331"/>
    <w:rsid w:val="00895477"/>
    <w:rsid w:val="008957BE"/>
    <w:rsid w:val="00895E97"/>
    <w:rsid w:val="00896F28"/>
    <w:rsid w:val="00896FD9"/>
    <w:rsid w:val="008973EC"/>
    <w:rsid w:val="0089751F"/>
    <w:rsid w:val="00897B34"/>
    <w:rsid w:val="008A0C34"/>
    <w:rsid w:val="008A19AF"/>
    <w:rsid w:val="008A1FFA"/>
    <w:rsid w:val="008A20BB"/>
    <w:rsid w:val="008A3352"/>
    <w:rsid w:val="008A337C"/>
    <w:rsid w:val="008A3CF1"/>
    <w:rsid w:val="008A4013"/>
    <w:rsid w:val="008A4802"/>
    <w:rsid w:val="008A4870"/>
    <w:rsid w:val="008A4DD7"/>
    <w:rsid w:val="008A54AC"/>
    <w:rsid w:val="008A5BE3"/>
    <w:rsid w:val="008A62FB"/>
    <w:rsid w:val="008A6CD5"/>
    <w:rsid w:val="008A742B"/>
    <w:rsid w:val="008A7B97"/>
    <w:rsid w:val="008A7FD2"/>
    <w:rsid w:val="008A7FE7"/>
    <w:rsid w:val="008B04F5"/>
    <w:rsid w:val="008B0943"/>
    <w:rsid w:val="008B137D"/>
    <w:rsid w:val="008B18FC"/>
    <w:rsid w:val="008B1938"/>
    <w:rsid w:val="008B2386"/>
    <w:rsid w:val="008B27F5"/>
    <w:rsid w:val="008B2950"/>
    <w:rsid w:val="008B2B23"/>
    <w:rsid w:val="008B2CD0"/>
    <w:rsid w:val="008B3125"/>
    <w:rsid w:val="008B31D8"/>
    <w:rsid w:val="008B3A78"/>
    <w:rsid w:val="008B3A82"/>
    <w:rsid w:val="008B4A5D"/>
    <w:rsid w:val="008B50B2"/>
    <w:rsid w:val="008B53A4"/>
    <w:rsid w:val="008B5791"/>
    <w:rsid w:val="008B5A5B"/>
    <w:rsid w:val="008B5CDF"/>
    <w:rsid w:val="008B5EAB"/>
    <w:rsid w:val="008B61BC"/>
    <w:rsid w:val="008B6B0A"/>
    <w:rsid w:val="008B72EE"/>
    <w:rsid w:val="008B7AFC"/>
    <w:rsid w:val="008C025A"/>
    <w:rsid w:val="008C06E0"/>
    <w:rsid w:val="008C0A07"/>
    <w:rsid w:val="008C0F95"/>
    <w:rsid w:val="008C127C"/>
    <w:rsid w:val="008C14CA"/>
    <w:rsid w:val="008C1B4B"/>
    <w:rsid w:val="008C30C8"/>
    <w:rsid w:val="008C3BE4"/>
    <w:rsid w:val="008C3CA1"/>
    <w:rsid w:val="008C3EF3"/>
    <w:rsid w:val="008C4131"/>
    <w:rsid w:val="008C454F"/>
    <w:rsid w:val="008C4BCE"/>
    <w:rsid w:val="008C5386"/>
    <w:rsid w:val="008C5D65"/>
    <w:rsid w:val="008C60EE"/>
    <w:rsid w:val="008C68C3"/>
    <w:rsid w:val="008C692E"/>
    <w:rsid w:val="008C71D5"/>
    <w:rsid w:val="008C77BE"/>
    <w:rsid w:val="008C7A7E"/>
    <w:rsid w:val="008C7CA8"/>
    <w:rsid w:val="008D05F9"/>
    <w:rsid w:val="008D0AAE"/>
    <w:rsid w:val="008D0E0B"/>
    <w:rsid w:val="008D18F5"/>
    <w:rsid w:val="008D2490"/>
    <w:rsid w:val="008D24D6"/>
    <w:rsid w:val="008D2705"/>
    <w:rsid w:val="008D2BBC"/>
    <w:rsid w:val="008D2F5F"/>
    <w:rsid w:val="008D343A"/>
    <w:rsid w:val="008D3AD5"/>
    <w:rsid w:val="008D3AE1"/>
    <w:rsid w:val="008D3C93"/>
    <w:rsid w:val="008D534D"/>
    <w:rsid w:val="008D569B"/>
    <w:rsid w:val="008D6A18"/>
    <w:rsid w:val="008D6D4D"/>
    <w:rsid w:val="008D712E"/>
    <w:rsid w:val="008D7972"/>
    <w:rsid w:val="008D7E3F"/>
    <w:rsid w:val="008E0205"/>
    <w:rsid w:val="008E044A"/>
    <w:rsid w:val="008E1F9E"/>
    <w:rsid w:val="008E33B2"/>
    <w:rsid w:val="008E3779"/>
    <w:rsid w:val="008E3AB9"/>
    <w:rsid w:val="008E405C"/>
    <w:rsid w:val="008E4750"/>
    <w:rsid w:val="008E515F"/>
    <w:rsid w:val="008E5A38"/>
    <w:rsid w:val="008E60FF"/>
    <w:rsid w:val="008E6863"/>
    <w:rsid w:val="008E6B55"/>
    <w:rsid w:val="008E749F"/>
    <w:rsid w:val="008E7AD8"/>
    <w:rsid w:val="008F02EA"/>
    <w:rsid w:val="008F06CC"/>
    <w:rsid w:val="008F0B37"/>
    <w:rsid w:val="008F0BCC"/>
    <w:rsid w:val="008F1413"/>
    <w:rsid w:val="008F1898"/>
    <w:rsid w:val="008F18A2"/>
    <w:rsid w:val="008F1B87"/>
    <w:rsid w:val="008F1F45"/>
    <w:rsid w:val="008F2023"/>
    <w:rsid w:val="008F216A"/>
    <w:rsid w:val="008F28CF"/>
    <w:rsid w:val="008F2900"/>
    <w:rsid w:val="008F2A05"/>
    <w:rsid w:val="008F2E9B"/>
    <w:rsid w:val="008F30EA"/>
    <w:rsid w:val="008F3E4D"/>
    <w:rsid w:val="008F475E"/>
    <w:rsid w:val="008F5BCC"/>
    <w:rsid w:val="008F5FA5"/>
    <w:rsid w:val="008F61A8"/>
    <w:rsid w:val="008F6245"/>
    <w:rsid w:val="008F728F"/>
    <w:rsid w:val="009009D3"/>
    <w:rsid w:val="00900BA3"/>
    <w:rsid w:val="009013AF"/>
    <w:rsid w:val="0090155E"/>
    <w:rsid w:val="00901B3E"/>
    <w:rsid w:val="0090243A"/>
    <w:rsid w:val="0090282E"/>
    <w:rsid w:val="00902D9A"/>
    <w:rsid w:val="00902F58"/>
    <w:rsid w:val="00903110"/>
    <w:rsid w:val="00905625"/>
    <w:rsid w:val="00905C97"/>
    <w:rsid w:val="00905DEE"/>
    <w:rsid w:val="00905EB2"/>
    <w:rsid w:val="00905F9D"/>
    <w:rsid w:val="00906A5E"/>
    <w:rsid w:val="00907709"/>
    <w:rsid w:val="00907A7D"/>
    <w:rsid w:val="00907C40"/>
    <w:rsid w:val="009100B6"/>
    <w:rsid w:val="0091028C"/>
    <w:rsid w:val="0091031F"/>
    <w:rsid w:val="009113A8"/>
    <w:rsid w:val="009121DC"/>
    <w:rsid w:val="00912860"/>
    <w:rsid w:val="00912A16"/>
    <w:rsid w:val="00912F29"/>
    <w:rsid w:val="009130A2"/>
    <w:rsid w:val="009130C0"/>
    <w:rsid w:val="00913520"/>
    <w:rsid w:val="00913B6E"/>
    <w:rsid w:val="00913F6D"/>
    <w:rsid w:val="0091423E"/>
    <w:rsid w:val="00914AE5"/>
    <w:rsid w:val="00914C3D"/>
    <w:rsid w:val="00914EA0"/>
    <w:rsid w:val="009159CA"/>
    <w:rsid w:val="00915A7F"/>
    <w:rsid w:val="00915A92"/>
    <w:rsid w:val="00915AB8"/>
    <w:rsid w:val="00915CEE"/>
    <w:rsid w:val="00915E6B"/>
    <w:rsid w:val="009169BF"/>
    <w:rsid w:val="00916B18"/>
    <w:rsid w:val="00916B93"/>
    <w:rsid w:val="00917569"/>
    <w:rsid w:val="009177FA"/>
    <w:rsid w:val="009202FD"/>
    <w:rsid w:val="0092103B"/>
    <w:rsid w:val="0092155E"/>
    <w:rsid w:val="00921691"/>
    <w:rsid w:val="00921925"/>
    <w:rsid w:val="009219B9"/>
    <w:rsid w:val="00922B85"/>
    <w:rsid w:val="009230F6"/>
    <w:rsid w:val="009234E0"/>
    <w:rsid w:val="009235EF"/>
    <w:rsid w:val="00923D9A"/>
    <w:rsid w:val="00923EE4"/>
    <w:rsid w:val="009243FC"/>
    <w:rsid w:val="00925324"/>
    <w:rsid w:val="00925639"/>
    <w:rsid w:val="009260B6"/>
    <w:rsid w:val="009269F5"/>
    <w:rsid w:val="009270A3"/>
    <w:rsid w:val="0092724E"/>
    <w:rsid w:val="0092763D"/>
    <w:rsid w:val="00927B8C"/>
    <w:rsid w:val="00927FAD"/>
    <w:rsid w:val="009300E7"/>
    <w:rsid w:val="0093081E"/>
    <w:rsid w:val="0093177C"/>
    <w:rsid w:val="00931852"/>
    <w:rsid w:val="00931984"/>
    <w:rsid w:val="00932017"/>
    <w:rsid w:val="0093255F"/>
    <w:rsid w:val="00932874"/>
    <w:rsid w:val="00933069"/>
    <w:rsid w:val="00933178"/>
    <w:rsid w:val="009332A1"/>
    <w:rsid w:val="00933534"/>
    <w:rsid w:val="009337B0"/>
    <w:rsid w:val="0093395E"/>
    <w:rsid w:val="0093499E"/>
    <w:rsid w:val="00934E0F"/>
    <w:rsid w:val="00934EBF"/>
    <w:rsid w:val="0093519E"/>
    <w:rsid w:val="00935713"/>
    <w:rsid w:val="00935CE4"/>
    <w:rsid w:val="009363D1"/>
    <w:rsid w:val="00936672"/>
    <w:rsid w:val="009367BA"/>
    <w:rsid w:val="00936BCC"/>
    <w:rsid w:val="0093752A"/>
    <w:rsid w:val="00937A04"/>
    <w:rsid w:val="00937FC2"/>
    <w:rsid w:val="00940509"/>
    <w:rsid w:val="00941570"/>
    <w:rsid w:val="009423BC"/>
    <w:rsid w:val="009427B7"/>
    <w:rsid w:val="00942818"/>
    <w:rsid w:val="009428C2"/>
    <w:rsid w:val="0094298D"/>
    <w:rsid w:val="00942EFC"/>
    <w:rsid w:val="0094326B"/>
    <w:rsid w:val="009432D8"/>
    <w:rsid w:val="00943700"/>
    <w:rsid w:val="00943C2A"/>
    <w:rsid w:val="00943C2B"/>
    <w:rsid w:val="00944495"/>
    <w:rsid w:val="009445F1"/>
    <w:rsid w:val="00944BEE"/>
    <w:rsid w:val="00945480"/>
    <w:rsid w:val="00945608"/>
    <w:rsid w:val="00945993"/>
    <w:rsid w:val="00945A75"/>
    <w:rsid w:val="00947110"/>
    <w:rsid w:val="009474E5"/>
    <w:rsid w:val="00947DE7"/>
    <w:rsid w:val="009504A8"/>
    <w:rsid w:val="0095095A"/>
    <w:rsid w:val="0095147A"/>
    <w:rsid w:val="00952660"/>
    <w:rsid w:val="0095266B"/>
    <w:rsid w:val="009527F2"/>
    <w:rsid w:val="00953453"/>
    <w:rsid w:val="00953A07"/>
    <w:rsid w:val="00953CCA"/>
    <w:rsid w:val="00953FCF"/>
    <w:rsid w:val="009546E4"/>
    <w:rsid w:val="00954AAC"/>
    <w:rsid w:val="009551DE"/>
    <w:rsid w:val="009553B1"/>
    <w:rsid w:val="00955F8F"/>
    <w:rsid w:val="009563A3"/>
    <w:rsid w:val="009566B8"/>
    <w:rsid w:val="00957548"/>
    <w:rsid w:val="00957801"/>
    <w:rsid w:val="00960072"/>
    <w:rsid w:val="009601BF"/>
    <w:rsid w:val="00960223"/>
    <w:rsid w:val="009603EE"/>
    <w:rsid w:val="00960DE7"/>
    <w:rsid w:val="00962E67"/>
    <w:rsid w:val="00963417"/>
    <w:rsid w:val="0096382D"/>
    <w:rsid w:val="0096433C"/>
    <w:rsid w:val="00965805"/>
    <w:rsid w:val="00965916"/>
    <w:rsid w:val="00966323"/>
    <w:rsid w:val="00966E2C"/>
    <w:rsid w:val="009674DB"/>
    <w:rsid w:val="0097087F"/>
    <w:rsid w:val="00971DF8"/>
    <w:rsid w:val="00972103"/>
    <w:rsid w:val="009738C0"/>
    <w:rsid w:val="00973A58"/>
    <w:rsid w:val="00973AF2"/>
    <w:rsid w:val="00973BBF"/>
    <w:rsid w:val="009746A5"/>
    <w:rsid w:val="00974D98"/>
    <w:rsid w:val="00975868"/>
    <w:rsid w:val="0097599B"/>
    <w:rsid w:val="00975A71"/>
    <w:rsid w:val="00975D7E"/>
    <w:rsid w:val="009768D2"/>
    <w:rsid w:val="00976EB4"/>
    <w:rsid w:val="00976F90"/>
    <w:rsid w:val="009770A0"/>
    <w:rsid w:val="009777D1"/>
    <w:rsid w:val="00980151"/>
    <w:rsid w:val="009803D3"/>
    <w:rsid w:val="00980CEA"/>
    <w:rsid w:val="00980FA2"/>
    <w:rsid w:val="009815F3"/>
    <w:rsid w:val="00981DBD"/>
    <w:rsid w:val="00981F0C"/>
    <w:rsid w:val="00982C3F"/>
    <w:rsid w:val="0098348D"/>
    <w:rsid w:val="00983E3A"/>
    <w:rsid w:val="00983F50"/>
    <w:rsid w:val="00983FD9"/>
    <w:rsid w:val="0098408C"/>
    <w:rsid w:val="00984E9C"/>
    <w:rsid w:val="009852FC"/>
    <w:rsid w:val="00985A94"/>
    <w:rsid w:val="00985ACB"/>
    <w:rsid w:val="009866EA"/>
    <w:rsid w:val="009873C7"/>
    <w:rsid w:val="009904C1"/>
    <w:rsid w:val="00990799"/>
    <w:rsid w:val="00990C14"/>
    <w:rsid w:val="00990D3A"/>
    <w:rsid w:val="009910A6"/>
    <w:rsid w:val="0099191D"/>
    <w:rsid w:val="00991B2C"/>
    <w:rsid w:val="00991C4B"/>
    <w:rsid w:val="00992E63"/>
    <w:rsid w:val="009936B1"/>
    <w:rsid w:val="00994804"/>
    <w:rsid w:val="0099492A"/>
    <w:rsid w:val="00994D7F"/>
    <w:rsid w:val="009958B7"/>
    <w:rsid w:val="00995CFB"/>
    <w:rsid w:val="00995DD4"/>
    <w:rsid w:val="00995DF6"/>
    <w:rsid w:val="00995E76"/>
    <w:rsid w:val="00996393"/>
    <w:rsid w:val="0099727D"/>
    <w:rsid w:val="00997C9E"/>
    <w:rsid w:val="009A01B5"/>
    <w:rsid w:val="009A1A42"/>
    <w:rsid w:val="009A1C1B"/>
    <w:rsid w:val="009A3C59"/>
    <w:rsid w:val="009A44C4"/>
    <w:rsid w:val="009A4FFE"/>
    <w:rsid w:val="009A513B"/>
    <w:rsid w:val="009A5997"/>
    <w:rsid w:val="009A61F1"/>
    <w:rsid w:val="009A7284"/>
    <w:rsid w:val="009A752F"/>
    <w:rsid w:val="009B0252"/>
    <w:rsid w:val="009B0F47"/>
    <w:rsid w:val="009B198A"/>
    <w:rsid w:val="009B1A25"/>
    <w:rsid w:val="009B1FC2"/>
    <w:rsid w:val="009B20A9"/>
    <w:rsid w:val="009B20C2"/>
    <w:rsid w:val="009B22A5"/>
    <w:rsid w:val="009B2A28"/>
    <w:rsid w:val="009B2CC7"/>
    <w:rsid w:val="009B2E9A"/>
    <w:rsid w:val="009B2FCA"/>
    <w:rsid w:val="009B40D2"/>
    <w:rsid w:val="009B4148"/>
    <w:rsid w:val="009B455A"/>
    <w:rsid w:val="009B4B6F"/>
    <w:rsid w:val="009B5CB4"/>
    <w:rsid w:val="009B5F14"/>
    <w:rsid w:val="009B6262"/>
    <w:rsid w:val="009B747F"/>
    <w:rsid w:val="009B767E"/>
    <w:rsid w:val="009C037C"/>
    <w:rsid w:val="009C0618"/>
    <w:rsid w:val="009C06C1"/>
    <w:rsid w:val="009C0ACA"/>
    <w:rsid w:val="009C0D2A"/>
    <w:rsid w:val="009C1A04"/>
    <w:rsid w:val="009C1D6B"/>
    <w:rsid w:val="009C2296"/>
    <w:rsid w:val="009C2747"/>
    <w:rsid w:val="009C2AB4"/>
    <w:rsid w:val="009C3521"/>
    <w:rsid w:val="009C363E"/>
    <w:rsid w:val="009C38DE"/>
    <w:rsid w:val="009C3B87"/>
    <w:rsid w:val="009C3B89"/>
    <w:rsid w:val="009C3C6D"/>
    <w:rsid w:val="009C470C"/>
    <w:rsid w:val="009C4875"/>
    <w:rsid w:val="009C49B0"/>
    <w:rsid w:val="009C4D73"/>
    <w:rsid w:val="009C5532"/>
    <w:rsid w:val="009C58B5"/>
    <w:rsid w:val="009C5A67"/>
    <w:rsid w:val="009C6355"/>
    <w:rsid w:val="009C6AA7"/>
    <w:rsid w:val="009C74DA"/>
    <w:rsid w:val="009C76EF"/>
    <w:rsid w:val="009D00DE"/>
    <w:rsid w:val="009D10B8"/>
    <w:rsid w:val="009D136B"/>
    <w:rsid w:val="009D14E5"/>
    <w:rsid w:val="009D1E58"/>
    <w:rsid w:val="009D20CB"/>
    <w:rsid w:val="009D25FB"/>
    <w:rsid w:val="009D28A0"/>
    <w:rsid w:val="009D2ACA"/>
    <w:rsid w:val="009D37F2"/>
    <w:rsid w:val="009D4776"/>
    <w:rsid w:val="009D4C5C"/>
    <w:rsid w:val="009D4F0D"/>
    <w:rsid w:val="009D55E3"/>
    <w:rsid w:val="009D6D07"/>
    <w:rsid w:val="009D6FF1"/>
    <w:rsid w:val="009D735C"/>
    <w:rsid w:val="009D7424"/>
    <w:rsid w:val="009D7BB0"/>
    <w:rsid w:val="009E0156"/>
    <w:rsid w:val="009E0454"/>
    <w:rsid w:val="009E07BB"/>
    <w:rsid w:val="009E0A79"/>
    <w:rsid w:val="009E1AA3"/>
    <w:rsid w:val="009E1CD6"/>
    <w:rsid w:val="009E214F"/>
    <w:rsid w:val="009E2693"/>
    <w:rsid w:val="009E29FD"/>
    <w:rsid w:val="009E2D82"/>
    <w:rsid w:val="009E3017"/>
    <w:rsid w:val="009E321C"/>
    <w:rsid w:val="009E352A"/>
    <w:rsid w:val="009E4AAC"/>
    <w:rsid w:val="009E5BAD"/>
    <w:rsid w:val="009E5C16"/>
    <w:rsid w:val="009E60D8"/>
    <w:rsid w:val="009E63CF"/>
    <w:rsid w:val="009E6C56"/>
    <w:rsid w:val="009E6FB3"/>
    <w:rsid w:val="009E72D5"/>
    <w:rsid w:val="009E782C"/>
    <w:rsid w:val="009E7F59"/>
    <w:rsid w:val="009F0476"/>
    <w:rsid w:val="009F1228"/>
    <w:rsid w:val="009F1FB3"/>
    <w:rsid w:val="009F24A4"/>
    <w:rsid w:val="009F24FE"/>
    <w:rsid w:val="009F2B0B"/>
    <w:rsid w:val="009F2CC8"/>
    <w:rsid w:val="009F31D3"/>
    <w:rsid w:val="009F3ABC"/>
    <w:rsid w:val="009F3DFD"/>
    <w:rsid w:val="009F3E57"/>
    <w:rsid w:val="009F3ED5"/>
    <w:rsid w:val="009F466A"/>
    <w:rsid w:val="009F4F3E"/>
    <w:rsid w:val="009F6307"/>
    <w:rsid w:val="009F66E4"/>
    <w:rsid w:val="009F6817"/>
    <w:rsid w:val="009F6CE3"/>
    <w:rsid w:val="009F6EB9"/>
    <w:rsid w:val="009F74EF"/>
    <w:rsid w:val="009F7FF8"/>
    <w:rsid w:val="00A00358"/>
    <w:rsid w:val="00A00F84"/>
    <w:rsid w:val="00A01486"/>
    <w:rsid w:val="00A01DC6"/>
    <w:rsid w:val="00A0213D"/>
    <w:rsid w:val="00A02188"/>
    <w:rsid w:val="00A027E2"/>
    <w:rsid w:val="00A0280E"/>
    <w:rsid w:val="00A02B56"/>
    <w:rsid w:val="00A03473"/>
    <w:rsid w:val="00A0365F"/>
    <w:rsid w:val="00A03783"/>
    <w:rsid w:val="00A038C1"/>
    <w:rsid w:val="00A03BF1"/>
    <w:rsid w:val="00A03C76"/>
    <w:rsid w:val="00A0412C"/>
    <w:rsid w:val="00A052FA"/>
    <w:rsid w:val="00A05C0C"/>
    <w:rsid w:val="00A05E2F"/>
    <w:rsid w:val="00A05F72"/>
    <w:rsid w:val="00A063C4"/>
    <w:rsid w:val="00A0691B"/>
    <w:rsid w:val="00A06C23"/>
    <w:rsid w:val="00A07943"/>
    <w:rsid w:val="00A07952"/>
    <w:rsid w:val="00A10229"/>
    <w:rsid w:val="00A108BC"/>
    <w:rsid w:val="00A114EE"/>
    <w:rsid w:val="00A11989"/>
    <w:rsid w:val="00A11C3B"/>
    <w:rsid w:val="00A12283"/>
    <w:rsid w:val="00A129C5"/>
    <w:rsid w:val="00A12BBF"/>
    <w:rsid w:val="00A12D0D"/>
    <w:rsid w:val="00A1345A"/>
    <w:rsid w:val="00A1346C"/>
    <w:rsid w:val="00A137BB"/>
    <w:rsid w:val="00A138FC"/>
    <w:rsid w:val="00A13D9B"/>
    <w:rsid w:val="00A145C3"/>
    <w:rsid w:val="00A14708"/>
    <w:rsid w:val="00A14982"/>
    <w:rsid w:val="00A15A2E"/>
    <w:rsid w:val="00A164A0"/>
    <w:rsid w:val="00A1670C"/>
    <w:rsid w:val="00A16D3B"/>
    <w:rsid w:val="00A16E9D"/>
    <w:rsid w:val="00A16FD9"/>
    <w:rsid w:val="00A17262"/>
    <w:rsid w:val="00A175B6"/>
    <w:rsid w:val="00A20273"/>
    <w:rsid w:val="00A2102A"/>
    <w:rsid w:val="00A2191A"/>
    <w:rsid w:val="00A2212E"/>
    <w:rsid w:val="00A22198"/>
    <w:rsid w:val="00A22786"/>
    <w:rsid w:val="00A23161"/>
    <w:rsid w:val="00A23FA7"/>
    <w:rsid w:val="00A244E5"/>
    <w:rsid w:val="00A2454E"/>
    <w:rsid w:val="00A24874"/>
    <w:rsid w:val="00A27611"/>
    <w:rsid w:val="00A27C12"/>
    <w:rsid w:val="00A30687"/>
    <w:rsid w:val="00A30847"/>
    <w:rsid w:val="00A30D1B"/>
    <w:rsid w:val="00A318D6"/>
    <w:rsid w:val="00A3241A"/>
    <w:rsid w:val="00A32694"/>
    <w:rsid w:val="00A345EA"/>
    <w:rsid w:val="00A346A2"/>
    <w:rsid w:val="00A35020"/>
    <w:rsid w:val="00A350C8"/>
    <w:rsid w:val="00A35E29"/>
    <w:rsid w:val="00A37573"/>
    <w:rsid w:val="00A40613"/>
    <w:rsid w:val="00A416BE"/>
    <w:rsid w:val="00A41E85"/>
    <w:rsid w:val="00A42093"/>
    <w:rsid w:val="00A432BC"/>
    <w:rsid w:val="00A43DBB"/>
    <w:rsid w:val="00A443A7"/>
    <w:rsid w:val="00A44780"/>
    <w:rsid w:val="00A44848"/>
    <w:rsid w:val="00A44EBE"/>
    <w:rsid w:val="00A44FB8"/>
    <w:rsid w:val="00A45036"/>
    <w:rsid w:val="00A450EB"/>
    <w:rsid w:val="00A457A9"/>
    <w:rsid w:val="00A45FD9"/>
    <w:rsid w:val="00A46050"/>
    <w:rsid w:val="00A46276"/>
    <w:rsid w:val="00A4681F"/>
    <w:rsid w:val="00A46AD4"/>
    <w:rsid w:val="00A4756D"/>
    <w:rsid w:val="00A47F09"/>
    <w:rsid w:val="00A500DB"/>
    <w:rsid w:val="00A50CE7"/>
    <w:rsid w:val="00A511B2"/>
    <w:rsid w:val="00A517CD"/>
    <w:rsid w:val="00A52481"/>
    <w:rsid w:val="00A52D6B"/>
    <w:rsid w:val="00A53038"/>
    <w:rsid w:val="00A53E8B"/>
    <w:rsid w:val="00A55291"/>
    <w:rsid w:val="00A556BB"/>
    <w:rsid w:val="00A55C13"/>
    <w:rsid w:val="00A55EBC"/>
    <w:rsid w:val="00A56469"/>
    <w:rsid w:val="00A5647A"/>
    <w:rsid w:val="00A5703C"/>
    <w:rsid w:val="00A573A1"/>
    <w:rsid w:val="00A57636"/>
    <w:rsid w:val="00A5776E"/>
    <w:rsid w:val="00A61058"/>
    <w:rsid w:val="00A62A72"/>
    <w:rsid w:val="00A62DA4"/>
    <w:rsid w:val="00A635B1"/>
    <w:rsid w:val="00A6408B"/>
    <w:rsid w:val="00A64252"/>
    <w:rsid w:val="00A64823"/>
    <w:rsid w:val="00A6495E"/>
    <w:rsid w:val="00A6499D"/>
    <w:rsid w:val="00A64DC8"/>
    <w:rsid w:val="00A64EC0"/>
    <w:rsid w:val="00A65599"/>
    <w:rsid w:val="00A65E70"/>
    <w:rsid w:val="00A66759"/>
    <w:rsid w:val="00A67506"/>
    <w:rsid w:val="00A67609"/>
    <w:rsid w:val="00A67B2A"/>
    <w:rsid w:val="00A705D2"/>
    <w:rsid w:val="00A70901"/>
    <w:rsid w:val="00A709D4"/>
    <w:rsid w:val="00A71D5F"/>
    <w:rsid w:val="00A7223A"/>
    <w:rsid w:val="00A72755"/>
    <w:rsid w:val="00A72E89"/>
    <w:rsid w:val="00A732F8"/>
    <w:rsid w:val="00A73539"/>
    <w:rsid w:val="00A73DC7"/>
    <w:rsid w:val="00A73F09"/>
    <w:rsid w:val="00A75535"/>
    <w:rsid w:val="00A760D1"/>
    <w:rsid w:val="00A76739"/>
    <w:rsid w:val="00A7723C"/>
    <w:rsid w:val="00A77300"/>
    <w:rsid w:val="00A776AC"/>
    <w:rsid w:val="00A77908"/>
    <w:rsid w:val="00A80016"/>
    <w:rsid w:val="00A80808"/>
    <w:rsid w:val="00A80A3A"/>
    <w:rsid w:val="00A81CA3"/>
    <w:rsid w:val="00A82A20"/>
    <w:rsid w:val="00A83618"/>
    <w:rsid w:val="00A842D5"/>
    <w:rsid w:val="00A84D69"/>
    <w:rsid w:val="00A850A2"/>
    <w:rsid w:val="00A85127"/>
    <w:rsid w:val="00A856FC"/>
    <w:rsid w:val="00A857BB"/>
    <w:rsid w:val="00A85EDD"/>
    <w:rsid w:val="00A85F93"/>
    <w:rsid w:val="00A8620C"/>
    <w:rsid w:val="00A86510"/>
    <w:rsid w:val="00A8673E"/>
    <w:rsid w:val="00A86C08"/>
    <w:rsid w:val="00A86C9D"/>
    <w:rsid w:val="00A86FA8"/>
    <w:rsid w:val="00A87505"/>
    <w:rsid w:val="00A87590"/>
    <w:rsid w:val="00A87677"/>
    <w:rsid w:val="00A87B20"/>
    <w:rsid w:val="00A87BAA"/>
    <w:rsid w:val="00A90074"/>
    <w:rsid w:val="00A90983"/>
    <w:rsid w:val="00A91BF4"/>
    <w:rsid w:val="00A92260"/>
    <w:rsid w:val="00A92686"/>
    <w:rsid w:val="00A929A8"/>
    <w:rsid w:val="00A92D54"/>
    <w:rsid w:val="00A92DC7"/>
    <w:rsid w:val="00A93064"/>
    <w:rsid w:val="00A934E1"/>
    <w:rsid w:val="00A93845"/>
    <w:rsid w:val="00A93989"/>
    <w:rsid w:val="00A93A5D"/>
    <w:rsid w:val="00A94302"/>
    <w:rsid w:val="00A9439B"/>
    <w:rsid w:val="00A94B26"/>
    <w:rsid w:val="00A95C95"/>
    <w:rsid w:val="00A970B8"/>
    <w:rsid w:val="00A970CB"/>
    <w:rsid w:val="00A9739C"/>
    <w:rsid w:val="00AA0EC1"/>
    <w:rsid w:val="00AA12CD"/>
    <w:rsid w:val="00AA1D17"/>
    <w:rsid w:val="00AA2A3D"/>
    <w:rsid w:val="00AA2FCA"/>
    <w:rsid w:val="00AA3312"/>
    <w:rsid w:val="00AA3574"/>
    <w:rsid w:val="00AA38F3"/>
    <w:rsid w:val="00AA3DAE"/>
    <w:rsid w:val="00AA4C41"/>
    <w:rsid w:val="00AA4C81"/>
    <w:rsid w:val="00AA4EDA"/>
    <w:rsid w:val="00AA5BF9"/>
    <w:rsid w:val="00AA5C5D"/>
    <w:rsid w:val="00AA5FF1"/>
    <w:rsid w:val="00AA62A6"/>
    <w:rsid w:val="00AA6524"/>
    <w:rsid w:val="00AA68DA"/>
    <w:rsid w:val="00AA7BD9"/>
    <w:rsid w:val="00AA7FB0"/>
    <w:rsid w:val="00AB0130"/>
    <w:rsid w:val="00AB026C"/>
    <w:rsid w:val="00AB063B"/>
    <w:rsid w:val="00AB0CB4"/>
    <w:rsid w:val="00AB0DA5"/>
    <w:rsid w:val="00AB201A"/>
    <w:rsid w:val="00AB20AB"/>
    <w:rsid w:val="00AB29BB"/>
    <w:rsid w:val="00AB32CB"/>
    <w:rsid w:val="00AB39CB"/>
    <w:rsid w:val="00AB3A66"/>
    <w:rsid w:val="00AB3D6B"/>
    <w:rsid w:val="00AB3E65"/>
    <w:rsid w:val="00AB4337"/>
    <w:rsid w:val="00AB4404"/>
    <w:rsid w:val="00AB4581"/>
    <w:rsid w:val="00AB45CC"/>
    <w:rsid w:val="00AB47B7"/>
    <w:rsid w:val="00AB585F"/>
    <w:rsid w:val="00AB6548"/>
    <w:rsid w:val="00AB6A01"/>
    <w:rsid w:val="00AB6BC7"/>
    <w:rsid w:val="00AB6EBA"/>
    <w:rsid w:val="00AB77CC"/>
    <w:rsid w:val="00AC00C1"/>
    <w:rsid w:val="00AC06BF"/>
    <w:rsid w:val="00AC07BD"/>
    <w:rsid w:val="00AC07D9"/>
    <w:rsid w:val="00AC1D90"/>
    <w:rsid w:val="00AC236E"/>
    <w:rsid w:val="00AC2497"/>
    <w:rsid w:val="00AC2742"/>
    <w:rsid w:val="00AC2954"/>
    <w:rsid w:val="00AC29AB"/>
    <w:rsid w:val="00AC347A"/>
    <w:rsid w:val="00AC3640"/>
    <w:rsid w:val="00AC381B"/>
    <w:rsid w:val="00AC3C0D"/>
    <w:rsid w:val="00AC45D2"/>
    <w:rsid w:val="00AC488C"/>
    <w:rsid w:val="00AC4A5E"/>
    <w:rsid w:val="00AC4AA1"/>
    <w:rsid w:val="00AC5812"/>
    <w:rsid w:val="00AC5900"/>
    <w:rsid w:val="00AC5ED7"/>
    <w:rsid w:val="00AC67D7"/>
    <w:rsid w:val="00AC6E83"/>
    <w:rsid w:val="00AC7158"/>
    <w:rsid w:val="00AC7ACD"/>
    <w:rsid w:val="00AD0248"/>
    <w:rsid w:val="00AD033F"/>
    <w:rsid w:val="00AD040F"/>
    <w:rsid w:val="00AD0761"/>
    <w:rsid w:val="00AD0B14"/>
    <w:rsid w:val="00AD0C6C"/>
    <w:rsid w:val="00AD0F77"/>
    <w:rsid w:val="00AD13ED"/>
    <w:rsid w:val="00AD1F4D"/>
    <w:rsid w:val="00AD2245"/>
    <w:rsid w:val="00AD2720"/>
    <w:rsid w:val="00AD29A0"/>
    <w:rsid w:val="00AD2EE7"/>
    <w:rsid w:val="00AD451B"/>
    <w:rsid w:val="00AD47C7"/>
    <w:rsid w:val="00AD49B2"/>
    <w:rsid w:val="00AD49B3"/>
    <w:rsid w:val="00AD4C76"/>
    <w:rsid w:val="00AD4FC0"/>
    <w:rsid w:val="00AD53E3"/>
    <w:rsid w:val="00AD560D"/>
    <w:rsid w:val="00AD5F85"/>
    <w:rsid w:val="00AD61DD"/>
    <w:rsid w:val="00AD7229"/>
    <w:rsid w:val="00AD75A4"/>
    <w:rsid w:val="00AD76A4"/>
    <w:rsid w:val="00AD7859"/>
    <w:rsid w:val="00AD7B40"/>
    <w:rsid w:val="00AD7C76"/>
    <w:rsid w:val="00AD7C8F"/>
    <w:rsid w:val="00AE066F"/>
    <w:rsid w:val="00AE2062"/>
    <w:rsid w:val="00AE206C"/>
    <w:rsid w:val="00AE2AC4"/>
    <w:rsid w:val="00AE3014"/>
    <w:rsid w:val="00AE3988"/>
    <w:rsid w:val="00AE3B28"/>
    <w:rsid w:val="00AE3F65"/>
    <w:rsid w:val="00AE43BD"/>
    <w:rsid w:val="00AE44CD"/>
    <w:rsid w:val="00AE51F9"/>
    <w:rsid w:val="00AE5B61"/>
    <w:rsid w:val="00AE621A"/>
    <w:rsid w:val="00AE7A63"/>
    <w:rsid w:val="00AE7E54"/>
    <w:rsid w:val="00AF00EB"/>
    <w:rsid w:val="00AF0BB5"/>
    <w:rsid w:val="00AF1223"/>
    <w:rsid w:val="00AF1925"/>
    <w:rsid w:val="00AF2012"/>
    <w:rsid w:val="00AF23AD"/>
    <w:rsid w:val="00AF384B"/>
    <w:rsid w:val="00AF3DFF"/>
    <w:rsid w:val="00AF4846"/>
    <w:rsid w:val="00AF4BF5"/>
    <w:rsid w:val="00AF4EBF"/>
    <w:rsid w:val="00AF5ED5"/>
    <w:rsid w:val="00AF6BCD"/>
    <w:rsid w:val="00AF776C"/>
    <w:rsid w:val="00B01277"/>
    <w:rsid w:val="00B016D2"/>
    <w:rsid w:val="00B03D0B"/>
    <w:rsid w:val="00B04195"/>
    <w:rsid w:val="00B0421A"/>
    <w:rsid w:val="00B0455C"/>
    <w:rsid w:val="00B04A29"/>
    <w:rsid w:val="00B04B43"/>
    <w:rsid w:val="00B05035"/>
    <w:rsid w:val="00B0686E"/>
    <w:rsid w:val="00B07AC5"/>
    <w:rsid w:val="00B07E91"/>
    <w:rsid w:val="00B10137"/>
    <w:rsid w:val="00B10B75"/>
    <w:rsid w:val="00B11C87"/>
    <w:rsid w:val="00B11D01"/>
    <w:rsid w:val="00B11D66"/>
    <w:rsid w:val="00B11F28"/>
    <w:rsid w:val="00B1271B"/>
    <w:rsid w:val="00B1284A"/>
    <w:rsid w:val="00B13565"/>
    <w:rsid w:val="00B135B7"/>
    <w:rsid w:val="00B13A37"/>
    <w:rsid w:val="00B13B30"/>
    <w:rsid w:val="00B14C07"/>
    <w:rsid w:val="00B1585D"/>
    <w:rsid w:val="00B15E8F"/>
    <w:rsid w:val="00B15F80"/>
    <w:rsid w:val="00B15FE7"/>
    <w:rsid w:val="00B16153"/>
    <w:rsid w:val="00B17907"/>
    <w:rsid w:val="00B20920"/>
    <w:rsid w:val="00B20C47"/>
    <w:rsid w:val="00B20DFA"/>
    <w:rsid w:val="00B22036"/>
    <w:rsid w:val="00B2263E"/>
    <w:rsid w:val="00B22D55"/>
    <w:rsid w:val="00B23C18"/>
    <w:rsid w:val="00B2404D"/>
    <w:rsid w:val="00B24468"/>
    <w:rsid w:val="00B24851"/>
    <w:rsid w:val="00B249FE"/>
    <w:rsid w:val="00B24B41"/>
    <w:rsid w:val="00B2526B"/>
    <w:rsid w:val="00B25928"/>
    <w:rsid w:val="00B25AAB"/>
    <w:rsid w:val="00B2625B"/>
    <w:rsid w:val="00B26E13"/>
    <w:rsid w:val="00B27706"/>
    <w:rsid w:val="00B278C9"/>
    <w:rsid w:val="00B3100A"/>
    <w:rsid w:val="00B31A94"/>
    <w:rsid w:val="00B31F92"/>
    <w:rsid w:val="00B32123"/>
    <w:rsid w:val="00B3214F"/>
    <w:rsid w:val="00B325CD"/>
    <w:rsid w:val="00B32A4B"/>
    <w:rsid w:val="00B32A6B"/>
    <w:rsid w:val="00B32A6F"/>
    <w:rsid w:val="00B32BC5"/>
    <w:rsid w:val="00B32CD4"/>
    <w:rsid w:val="00B33017"/>
    <w:rsid w:val="00B3365F"/>
    <w:rsid w:val="00B338F7"/>
    <w:rsid w:val="00B33ED6"/>
    <w:rsid w:val="00B347C1"/>
    <w:rsid w:val="00B349AA"/>
    <w:rsid w:val="00B34D43"/>
    <w:rsid w:val="00B34DCB"/>
    <w:rsid w:val="00B34E5E"/>
    <w:rsid w:val="00B3599B"/>
    <w:rsid w:val="00B35DFA"/>
    <w:rsid w:val="00B36298"/>
    <w:rsid w:val="00B3654F"/>
    <w:rsid w:val="00B36729"/>
    <w:rsid w:val="00B3685D"/>
    <w:rsid w:val="00B40D1E"/>
    <w:rsid w:val="00B41197"/>
    <w:rsid w:val="00B4119D"/>
    <w:rsid w:val="00B41CED"/>
    <w:rsid w:val="00B428CA"/>
    <w:rsid w:val="00B42B2A"/>
    <w:rsid w:val="00B43207"/>
    <w:rsid w:val="00B432E8"/>
    <w:rsid w:val="00B43968"/>
    <w:rsid w:val="00B44E72"/>
    <w:rsid w:val="00B44EFC"/>
    <w:rsid w:val="00B4524F"/>
    <w:rsid w:val="00B454B6"/>
    <w:rsid w:val="00B4561C"/>
    <w:rsid w:val="00B45FFC"/>
    <w:rsid w:val="00B471FF"/>
    <w:rsid w:val="00B474C8"/>
    <w:rsid w:val="00B501E8"/>
    <w:rsid w:val="00B50B9A"/>
    <w:rsid w:val="00B5112A"/>
    <w:rsid w:val="00B517ED"/>
    <w:rsid w:val="00B51DDC"/>
    <w:rsid w:val="00B51F4E"/>
    <w:rsid w:val="00B521FC"/>
    <w:rsid w:val="00B526FB"/>
    <w:rsid w:val="00B53232"/>
    <w:rsid w:val="00B5353F"/>
    <w:rsid w:val="00B53643"/>
    <w:rsid w:val="00B54782"/>
    <w:rsid w:val="00B54D15"/>
    <w:rsid w:val="00B54F9A"/>
    <w:rsid w:val="00B55F64"/>
    <w:rsid w:val="00B566BB"/>
    <w:rsid w:val="00B56856"/>
    <w:rsid w:val="00B569AE"/>
    <w:rsid w:val="00B56E4D"/>
    <w:rsid w:val="00B575D0"/>
    <w:rsid w:val="00B57734"/>
    <w:rsid w:val="00B6021C"/>
    <w:rsid w:val="00B61024"/>
    <w:rsid w:val="00B61123"/>
    <w:rsid w:val="00B611EF"/>
    <w:rsid w:val="00B6149A"/>
    <w:rsid w:val="00B61AAE"/>
    <w:rsid w:val="00B628F9"/>
    <w:rsid w:val="00B62B16"/>
    <w:rsid w:val="00B62E47"/>
    <w:rsid w:val="00B63011"/>
    <w:rsid w:val="00B6393E"/>
    <w:rsid w:val="00B63992"/>
    <w:rsid w:val="00B63D22"/>
    <w:rsid w:val="00B63FF5"/>
    <w:rsid w:val="00B64114"/>
    <w:rsid w:val="00B64124"/>
    <w:rsid w:val="00B645F1"/>
    <w:rsid w:val="00B64A34"/>
    <w:rsid w:val="00B64E8B"/>
    <w:rsid w:val="00B66514"/>
    <w:rsid w:val="00B66574"/>
    <w:rsid w:val="00B666F0"/>
    <w:rsid w:val="00B66A7F"/>
    <w:rsid w:val="00B673FD"/>
    <w:rsid w:val="00B67B70"/>
    <w:rsid w:val="00B70349"/>
    <w:rsid w:val="00B707CE"/>
    <w:rsid w:val="00B71D12"/>
    <w:rsid w:val="00B71E83"/>
    <w:rsid w:val="00B72303"/>
    <w:rsid w:val="00B723BF"/>
    <w:rsid w:val="00B72627"/>
    <w:rsid w:val="00B72B43"/>
    <w:rsid w:val="00B72D28"/>
    <w:rsid w:val="00B72E94"/>
    <w:rsid w:val="00B73345"/>
    <w:rsid w:val="00B7427F"/>
    <w:rsid w:val="00B745CE"/>
    <w:rsid w:val="00B746B6"/>
    <w:rsid w:val="00B74E6F"/>
    <w:rsid w:val="00B75275"/>
    <w:rsid w:val="00B75B34"/>
    <w:rsid w:val="00B75E12"/>
    <w:rsid w:val="00B776CC"/>
    <w:rsid w:val="00B776ED"/>
    <w:rsid w:val="00B77841"/>
    <w:rsid w:val="00B77D2B"/>
    <w:rsid w:val="00B80363"/>
    <w:rsid w:val="00B803C6"/>
    <w:rsid w:val="00B8061D"/>
    <w:rsid w:val="00B80AAB"/>
    <w:rsid w:val="00B81630"/>
    <w:rsid w:val="00B81896"/>
    <w:rsid w:val="00B81960"/>
    <w:rsid w:val="00B81B99"/>
    <w:rsid w:val="00B81B9C"/>
    <w:rsid w:val="00B81C83"/>
    <w:rsid w:val="00B82927"/>
    <w:rsid w:val="00B82A18"/>
    <w:rsid w:val="00B82AA0"/>
    <w:rsid w:val="00B82C3D"/>
    <w:rsid w:val="00B82CE3"/>
    <w:rsid w:val="00B82D32"/>
    <w:rsid w:val="00B8334B"/>
    <w:rsid w:val="00B83D11"/>
    <w:rsid w:val="00B8412C"/>
    <w:rsid w:val="00B8483B"/>
    <w:rsid w:val="00B85E6F"/>
    <w:rsid w:val="00B86C08"/>
    <w:rsid w:val="00B87540"/>
    <w:rsid w:val="00B91ABB"/>
    <w:rsid w:val="00B91FC9"/>
    <w:rsid w:val="00B92027"/>
    <w:rsid w:val="00B92319"/>
    <w:rsid w:val="00B924B9"/>
    <w:rsid w:val="00B9454C"/>
    <w:rsid w:val="00B955CB"/>
    <w:rsid w:val="00B95F46"/>
    <w:rsid w:val="00B96398"/>
    <w:rsid w:val="00B964FC"/>
    <w:rsid w:val="00B9687B"/>
    <w:rsid w:val="00B96D3F"/>
    <w:rsid w:val="00B96FC9"/>
    <w:rsid w:val="00B973BF"/>
    <w:rsid w:val="00B97557"/>
    <w:rsid w:val="00B97686"/>
    <w:rsid w:val="00B97FB1"/>
    <w:rsid w:val="00B97FBE"/>
    <w:rsid w:val="00BA07D1"/>
    <w:rsid w:val="00BA13C7"/>
    <w:rsid w:val="00BA16E7"/>
    <w:rsid w:val="00BA1A7B"/>
    <w:rsid w:val="00BA1C63"/>
    <w:rsid w:val="00BA1D01"/>
    <w:rsid w:val="00BA2427"/>
    <w:rsid w:val="00BA2E73"/>
    <w:rsid w:val="00BA3764"/>
    <w:rsid w:val="00BA3A07"/>
    <w:rsid w:val="00BA3A2D"/>
    <w:rsid w:val="00BA3C57"/>
    <w:rsid w:val="00BA4130"/>
    <w:rsid w:val="00BA4795"/>
    <w:rsid w:val="00BA4D35"/>
    <w:rsid w:val="00BA4DD2"/>
    <w:rsid w:val="00BA5676"/>
    <w:rsid w:val="00BA6D79"/>
    <w:rsid w:val="00BA77D7"/>
    <w:rsid w:val="00BA7B61"/>
    <w:rsid w:val="00BA7E49"/>
    <w:rsid w:val="00BB00AC"/>
    <w:rsid w:val="00BB0E7D"/>
    <w:rsid w:val="00BB10CC"/>
    <w:rsid w:val="00BB11B8"/>
    <w:rsid w:val="00BB1694"/>
    <w:rsid w:val="00BB22C8"/>
    <w:rsid w:val="00BB292F"/>
    <w:rsid w:val="00BB2C16"/>
    <w:rsid w:val="00BB384E"/>
    <w:rsid w:val="00BB395C"/>
    <w:rsid w:val="00BB3F20"/>
    <w:rsid w:val="00BB42F9"/>
    <w:rsid w:val="00BB43C6"/>
    <w:rsid w:val="00BB49F2"/>
    <w:rsid w:val="00BB4A15"/>
    <w:rsid w:val="00BB6BD9"/>
    <w:rsid w:val="00BB73DC"/>
    <w:rsid w:val="00BB77D4"/>
    <w:rsid w:val="00BB7A0E"/>
    <w:rsid w:val="00BC08DD"/>
    <w:rsid w:val="00BC1751"/>
    <w:rsid w:val="00BC2409"/>
    <w:rsid w:val="00BC24DB"/>
    <w:rsid w:val="00BC2E20"/>
    <w:rsid w:val="00BC2F97"/>
    <w:rsid w:val="00BC3050"/>
    <w:rsid w:val="00BC4283"/>
    <w:rsid w:val="00BC43E5"/>
    <w:rsid w:val="00BC5003"/>
    <w:rsid w:val="00BC5D1B"/>
    <w:rsid w:val="00BC6600"/>
    <w:rsid w:val="00BC6FF7"/>
    <w:rsid w:val="00BC7721"/>
    <w:rsid w:val="00BC78C0"/>
    <w:rsid w:val="00BD0BB2"/>
    <w:rsid w:val="00BD0E3F"/>
    <w:rsid w:val="00BD1680"/>
    <w:rsid w:val="00BD16BB"/>
    <w:rsid w:val="00BD1776"/>
    <w:rsid w:val="00BD1E19"/>
    <w:rsid w:val="00BD2D1B"/>
    <w:rsid w:val="00BD37F7"/>
    <w:rsid w:val="00BD450A"/>
    <w:rsid w:val="00BD487C"/>
    <w:rsid w:val="00BD5080"/>
    <w:rsid w:val="00BD53F3"/>
    <w:rsid w:val="00BD5499"/>
    <w:rsid w:val="00BD592F"/>
    <w:rsid w:val="00BD5A69"/>
    <w:rsid w:val="00BD5EC2"/>
    <w:rsid w:val="00BD6846"/>
    <w:rsid w:val="00BD6B08"/>
    <w:rsid w:val="00BD6C5A"/>
    <w:rsid w:val="00BD73AD"/>
    <w:rsid w:val="00BD7F65"/>
    <w:rsid w:val="00BD7FD0"/>
    <w:rsid w:val="00BE0D35"/>
    <w:rsid w:val="00BE125B"/>
    <w:rsid w:val="00BE156C"/>
    <w:rsid w:val="00BE1759"/>
    <w:rsid w:val="00BE1784"/>
    <w:rsid w:val="00BE288E"/>
    <w:rsid w:val="00BE2CBD"/>
    <w:rsid w:val="00BE3060"/>
    <w:rsid w:val="00BE3066"/>
    <w:rsid w:val="00BE34F9"/>
    <w:rsid w:val="00BE398C"/>
    <w:rsid w:val="00BE3EC3"/>
    <w:rsid w:val="00BE4098"/>
    <w:rsid w:val="00BE44F0"/>
    <w:rsid w:val="00BE46E2"/>
    <w:rsid w:val="00BE4991"/>
    <w:rsid w:val="00BE4A7C"/>
    <w:rsid w:val="00BE515B"/>
    <w:rsid w:val="00BE54FC"/>
    <w:rsid w:val="00BE5958"/>
    <w:rsid w:val="00BE5D24"/>
    <w:rsid w:val="00BE6A8A"/>
    <w:rsid w:val="00BE72D8"/>
    <w:rsid w:val="00BE7CC6"/>
    <w:rsid w:val="00BE7EFA"/>
    <w:rsid w:val="00BF002C"/>
    <w:rsid w:val="00BF040A"/>
    <w:rsid w:val="00BF0866"/>
    <w:rsid w:val="00BF129D"/>
    <w:rsid w:val="00BF1546"/>
    <w:rsid w:val="00BF1A2D"/>
    <w:rsid w:val="00BF20FC"/>
    <w:rsid w:val="00BF211F"/>
    <w:rsid w:val="00BF23B3"/>
    <w:rsid w:val="00BF30F1"/>
    <w:rsid w:val="00BF3193"/>
    <w:rsid w:val="00BF3F96"/>
    <w:rsid w:val="00BF4044"/>
    <w:rsid w:val="00BF4154"/>
    <w:rsid w:val="00BF50B8"/>
    <w:rsid w:val="00BF5340"/>
    <w:rsid w:val="00BF61C8"/>
    <w:rsid w:val="00BF6207"/>
    <w:rsid w:val="00BF6556"/>
    <w:rsid w:val="00BF6BBF"/>
    <w:rsid w:val="00BF6E84"/>
    <w:rsid w:val="00BF70AC"/>
    <w:rsid w:val="00BF764B"/>
    <w:rsid w:val="00BF7729"/>
    <w:rsid w:val="00BF7906"/>
    <w:rsid w:val="00BF7F17"/>
    <w:rsid w:val="00C0004B"/>
    <w:rsid w:val="00C00558"/>
    <w:rsid w:val="00C009D4"/>
    <w:rsid w:val="00C01024"/>
    <w:rsid w:val="00C01C31"/>
    <w:rsid w:val="00C02330"/>
    <w:rsid w:val="00C0418B"/>
    <w:rsid w:val="00C046DB"/>
    <w:rsid w:val="00C05922"/>
    <w:rsid w:val="00C06612"/>
    <w:rsid w:val="00C06BE1"/>
    <w:rsid w:val="00C071C7"/>
    <w:rsid w:val="00C072D1"/>
    <w:rsid w:val="00C0764F"/>
    <w:rsid w:val="00C07DF8"/>
    <w:rsid w:val="00C100D7"/>
    <w:rsid w:val="00C1042C"/>
    <w:rsid w:val="00C108DD"/>
    <w:rsid w:val="00C10D28"/>
    <w:rsid w:val="00C10F2E"/>
    <w:rsid w:val="00C1150F"/>
    <w:rsid w:val="00C12036"/>
    <w:rsid w:val="00C12258"/>
    <w:rsid w:val="00C12861"/>
    <w:rsid w:val="00C13610"/>
    <w:rsid w:val="00C137FA"/>
    <w:rsid w:val="00C13DAE"/>
    <w:rsid w:val="00C14887"/>
    <w:rsid w:val="00C15580"/>
    <w:rsid w:val="00C15A52"/>
    <w:rsid w:val="00C15B50"/>
    <w:rsid w:val="00C16179"/>
    <w:rsid w:val="00C16D08"/>
    <w:rsid w:val="00C16E85"/>
    <w:rsid w:val="00C173DB"/>
    <w:rsid w:val="00C177C5"/>
    <w:rsid w:val="00C17FE6"/>
    <w:rsid w:val="00C204A3"/>
    <w:rsid w:val="00C20C76"/>
    <w:rsid w:val="00C2133A"/>
    <w:rsid w:val="00C21547"/>
    <w:rsid w:val="00C21587"/>
    <w:rsid w:val="00C218A9"/>
    <w:rsid w:val="00C21C14"/>
    <w:rsid w:val="00C21FE0"/>
    <w:rsid w:val="00C22395"/>
    <w:rsid w:val="00C2314E"/>
    <w:rsid w:val="00C24522"/>
    <w:rsid w:val="00C24901"/>
    <w:rsid w:val="00C25062"/>
    <w:rsid w:val="00C2521C"/>
    <w:rsid w:val="00C25350"/>
    <w:rsid w:val="00C253EC"/>
    <w:rsid w:val="00C2586E"/>
    <w:rsid w:val="00C25D4A"/>
    <w:rsid w:val="00C260D3"/>
    <w:rsid w:val="00C264ED"/>
    <w:rsid w:val="00C276F1"/>
    <w:rsid w:val="00C2777B"/>
    <w:rsid w:val="00C27942"/>
    <w:rsid w:val="00C30114"/>
    <w:rsid w:val="00C30488"/>
    <w:rsid w:val="00C31224"/>
    <w:rsid w:val="00C31584"/>
    <w:rsid w:val="00C3230A"/>
    <w:rsid w:val="00C32E84"/>
    <w:rsid w:val="00C32EC3"/>
    <w:rsid w:val="00C32FD3"/>
    <w:rsid w:val="00C3306F"/>
    <w:rsid w:val="00C33103"/>
    <w:rsid w:val="00C347AA"/>
    <w:rsid w:val="00C356A5"/>
    <w:rsid w:val="00C35974"/>
    <w:rsid w:val="00C362F9"/>
    <w:rsid w:val="00C3647C"/>
    <w:rsid w:val="00C36C88"/>
    <w:rsid w:val="00C37840"/>
    <w:rsid w:val="00C37F99"/>
    <w:rsid w:val="00C37FC6"/>
    <w:rsid w:val="00C40628"/>
    <w:rsid w:val="00C40801"/>
    <w:rsid w:val="00C4084E"/>
    <w:rsid w:val="00C40D58"/>
    <w:rsid w:val="00C4105B"/>
    <w:rsid w:val="00C415B4"/>
    <w:rsid w:val="00C41C73"/>
    <w:rsid w:val="00C425A0"/>
    <w:rsid w:val="00C42610"/>
    <w:rsid w:val="00C42DD3"/>
    <w:rsid w:val="00C4313B"/>
    <w:rsid w:val="00C43A5D"/>
    <w:rsid w:val="00C44270"/>
    <w:rsid w:val="00C44CCC"/>
    <w:rsid w:val="00C4508A"/>
    <w:rsid w:val="00C4545A"/>
    <w:rsid w:val="00C45BCE"/>
    <w:rsid w:val="00C45BF5"/>
    <w:rsid w:val="00C45C90"/>
    <w:rsid w:val="00C45E4B"/>
    <w:rsid w:val="00C46124"/>
    <w:rsid w:val="00C461F2"/>
    <w:rsid w:val="00C46915"/>
    <w:rsid w:val="00C4741A"/>
    <w:rsid w:val="00C47B69"/>
    <w:rsid w:val="00C5012C"/>
    <w:rsid w:val="00C50950"/>
    <w:rsid w:val="00C51045"/>
    <w:rsid w:val="00C51A98"/>
    <w:rsid w:val="00C521AF"/>
    <w:rsid w:val="00C522C8"/>
    <w:rsid w:val="00C536DD"/>
    <w:rsid w:val="00C53892"/>
    <w:rsid w:val="00C54220"/>
    <w:rsid w:val="00C54579"/>
    <w:rsid w:val="00C553FD"/>
    <w:rsid w:val="00C55645"/>
    <w:rsid w:val="00C55665"/>
    <w:rsid w:val="00C55B3F"/>
    <w:rsid w:val="00C55B8C"/>
    <w:rsid w:val="00C55FCD"/>
    <w:rsid w:val="00C57317"/>
    <w:rsid w:val="00C57699"/>
    <w:rsid w:val="00C576AE"/>
    <w:rsid w:val="00C57C8D"/>
    <w:rsid w:val="00C60A25"/>
    <w:rsid w:val="00C6155B"/>
    <w:rsid w:val="00C61EC9"/>
    <w:rsid w:val="00C61F2D"/>
    <w:rsid w:val="00C6241A"/>
    <w:rsid w:val="00C62974"/>
    <w:rsid w:val="00C6346E"/>
    <w:rsid w:val="00C63F17"/>
    <w:rsid w:val="00C64D2B"/>
    <w:rsid w:val="00C64DDA"/>
    <w:rsid w:val="00C6577C"/>
    <w:rsid w:val="00C65A4A"/>
    <w:rsid w:val="00C65BA0"/>
    <w:rsid w:val="00C66269"/>
    <w:rsid w:val="00C662B5"/>
    <w:rsid w:val="00C66B0B"/>
    <w:rsid w:val="00C66E8C"/>
    <w:rsid w:val="00C6709F"/>
    <w:rsid w:val="00C70958"/>
    <w:rsid w:val="00C70A44"/>
    <w:rsid w:val="00C70BA6"/>
    <w:rsid w:val="00C711F8"/>
    <w:rsid w:val="00C711F9"/>
    <w:rsid w:val="00C714D9"/>
    <w:rsid w:val="00C72078"/>
    <w:rsid w:val="00C72722"/>
    <w:rsid w:val="00C72B91"/>
    <w:rsid w:val="00C72C9B"/>
    <w:rsid w:val="00C72E38"/>
    <w:rsid w:val="00C73105"/>
    <w:rsid w:val="00C736F3"/>
    <w:rsid w:val="00C73959"/>
    <w:rsid w:val="00C74178"/>
    <w:rsid w:val="00C742EC"/>
    <w:rsid w:val="00C74E88"/>
    <w:rsid w:val="00C75E27"/>
    <w:rsid w:val="00C75E6A"/>
    <w:rsid w:val="00C76370"/>
    <w:rsid w:val="00C7647F"/>
    <w:rsid w:val="00C768D8"/>
    <w:rsid w:val="00C768FF"/>
    <w:rsid w:val="00C772F9"/>
    <w:rsid w:val="00C77E24"/>
    <w:rsid w:val="00C805CB"/>
    <w:rsid w:val="00C80E6F"/>
    <w:rsid w:val="00C80F9C"/>
    <w:rsid w:val="00C80FA3"/>
    <w:rsid w:val="00C81000"/>
    <w:rsid w:val="00C81222"/>
    <w:rsid w:val="00C81957"/>
    <w:rsid w:val="00C8258A"/>
    <w:rsid w:val="00C82E89"/>
    <w:rsid w:val="00C83385"/>
    <w:rsid w:val="00C835A0"/>
    <w:rsid w:val="00C835A4"/>
    <w:rsid w:val="00C8394F"/>
    <w:rsid w:val="00C83B8B"/>
    <w:rsid w:val="00C846D0"/>
    <w:rsid w:val="00C84706"/>
    <w:rsid w:val="00C8496B"/>
    <w:rsid w:val="00C84AF1"/>
    <w:rsid w:val="00C85BFC"/>
    <w:rsid w:val="00C86186"/>
    <w:rsid w:val="00C86D2C"/>
    <w:rsid w:val="00C87564"/>
    <w:rsid w:val="00C879CE"/>
    <w:rsid w:val="00C87AD8"/>
    <w:rsid w:val="00C87CA0"/>
    <w:rsid w:val="00C905AF"/>
    <w:rsid w:val="00C909E8"/>
    <w:rsid w:val="00C9189F"/>
    <w:rsid w:val="00C91F77"/>
    <w:rsid w:val="00C9207E"/>
    <w:rsid w:val="00C925E6"/>
    <w:rsid w:val="00C928DA"/>
    <w:rsid w:val="00C92AAF"/>
    <w:rsid w:val="00C92EE2"/>
    <w:rsid w:val="00C936E5"/>
    <w:rsid w:val="00C93BAB"/>
    <w:rsid w:val="00C94353"/>
    <w:rsid w:val="00C944CF"/>
    <w:rsid w:val="00C94659"/>
    <w:rsid w:val="00C94D04"/>
    <w:rsid w:val="00C94DB9"/>
    <w:rsid w:val="00C95359"/>
    <w:rsid w:val="00C958A9"/>
    <w:rsid w:val="00C95AE5"/>
    <w:rsid w:val="00C95DD4"/>
    <w:rsid w:val="00C95E9B"/>
    <w:rsid w:val="00C9660A"/>
    <w:rsid w:val="00C966DE"/>
    <w:rsid w:val="00C9714F"/>
    <w:rsid w:val="00CA0AB0"/>
    <w:rsid w:val="00CA0BEF"/>
    <w:rsid w:val="00CA0FCD"/>
    <w:rsid w:val="00CA17AD"/>
    <w:rsid w:val="00CA1E85"/>
    <w:rsid w:val="00CA21DB"/>
    <w:rsid w:val="00CA24E0"/>
    <w:rsid w:val="00CA2977"/>
    <w:rsid w:val="00CA2B16"/>
    <w:rsid w:val="00CA2B21"/>
    <w:rsid w:val="00CA3616"/>
    <w:rsid w:val="00CA361E"/>
    <w:rsid w:val="00CA44DD"/>
    <w:rsid w:val="00CA49A4"/>
    <w:rsid w:val="00CA49AE"/>
    <w:rsid w:val="00CA4D11"/>
    <w:rsid w:val="00CA584C"/>
    <w:rsid w:val="00CA602A"/>
    <w:rsid w:val="00CA6327"/>
    <w:rsid w:val="00CA6550"/>
    <w:rsid w:val="00CA6621"/>
    <w:rsid w:val="00CA7332"/>
    <w:rsid w:val="00CB0052"/>
    <w:rsid w:val="00CB09E3"/>
    <w:rsid w:val="00CB133C"/>
    <w:rsid w:val="00CB185B"/>
    <w:rsid w:val="00CB2EC2"/>
    <w:rsid w:val="00CB3CEB"/>
    <w:rsid w:val="00CB4669"/>
    <w:rsid w:val="00CB472D"/>
    <w:rsid w:val="00CB4763"/>
    <w:rsid w:val="00CB5427"/>
    <w:rsid w:val="00CB56E0"/>
    <w:rsid w:val="00CB5CF3"/>
    <w:rsid w:val="00CB65A7"/>
    <w:rsid w:val="00CB7089"/>
    <w:rsid w:val="00CB75E7"/>
    <w:rsid w:val="00CB7F78"/>
    <w:rsid w:val="00CC04B2"/>
    <w:rsid w:val="00CC0B78"/>
    <w:rsid w:val="00CC0F18"/>
    <w:rsid w:val="00CC1116"/>
    <w:rsid w:val="00CC115D"/>
    <w:rsid w:val="00CC1741"/>
    <w:rsid w:val="00CC2533"/>
    <w:rsid w:val="00CC2B62"/>
    <w:rsid w:val="00CC2B73"/>
    <w:rsid w:val="00CC2C50"/>
    <w:rsid w:val="00CC36D6"/>
    <w:rsid w:val="00CC428D"/>
    <w:rsid w:val="00CC44AB"/>
    <w:rsid w:val="00CC4796"/>
    <w:rsid w:val="00CC5C8C"/>
    <w:rsid w:val="00CC62CE"/>
    <w:rsid w:val="00CC6424"/>
    <w:rsid w:val="00CC709F"/>
    <w:rsid w:val="00CC7408"/>
    <w:rsid w:val="00CC7690"/>
    <w:rsid w:val="00CC7950"/>
    <w:rsid w:val="00CC7A5B"/>
    <w:rsid w:val="00CC7B35"/>
    <w:rsid w:val="00CC7E49"/>
    <w:rsid w:val="00CC7FB6"/>
    <w:rsid w:val="00CD00A5"/>
    <w:rsid w:val="00CD045F"/>
    <w:rsid w:val="00CD1378"/>
    <w:rsid w:val="00CD14A1"/>
    <w:rsid w:val="00CD1954"/>
    <w:rsid w:val="00CD1A24"/>
    <w:rsid w:val="00CD1C86"/>
    <w:rsid w:val="00CD270B"/>
    <w:rsid w:val="00CD2D5F"/>
    <w:rsid w:val="00CD391B"/>
    <w:rsid w:val="00CD3B18"/>
    <w:rsid w:val="00CD3B30"/>
    <w:rsid w:val="00CD3C3F"/>
    <w:rsid w:val="00CD4192"/>
    <w:rsid w:val="00CD484D"/>
    <w:rsid w:val="00CD50BF"/>
    <w:rsid w:val="00CD5A5E"/>
    <w:rsid w:val="00CD61C2"/>
    <w:rsid w:val="00CD6273"/>
    <w:rsid w:val="00CD713B"/>
    <w:rsid w:val="00CE0961"/>
    <w:rsid w:val="00CE0D78"/>
    <w:rsid w:val="00CE1215"/>
    <w:rsid w:val="00CE18AA"/>
    <w:rsid w:val="00CE221C"/>
    <w:rsid w:val="00CE26BE"/>
    <w:rsid w:val="00CE33EF"/>
    <w:rsid w:val="00CE37BE"/>
    <w:rsid w:val="00CE42E8"/>
    <w:rsid w:val="00CE4759"/>
    <w:rsid w:val="00CE4812"/>
    <w:rsid w:val="00CE4F40"/>
    <w:rsid w:val="00CE5722"/>
    <w:rsid w:val="00CE59E3"/>
    <w:rsid w:val="00CE6131"/>
    <w:rsid w:val="00CE7D4A"/>
    <w:rsid w:val="00CF014B"/>
    <w:rsid w:val="00CF0923"/>
    <w:rsid w:val="00CF0942"/>
    <w:rsid w:val="00CF0C51"/>
    <w:rsid w:val="00CF1237"/>
    <w:rsid w:val="00CF16E8"/>
    <w:rsid w:val="00CF17CB"/>
    <w:rsid w:val="00CF18AC"/>
    <w:rsid w:val="00CF18E0"/>
    <w:rsid w:val="00CF2F28"/>
    <w:rsid w:val="00CF3786"/>
    <w:rsid w:val="00CF39B4"/>
    <w:rsid w:val="00CF3CF7"/>
    <w:rsid w:val="00CF41A6"/>
    <w:rsid w:val="00CF462E"/>
    <w:rsid w:val="00CF4715"/>
    <w:rsid w:val="00CF4718"/>
    <w:rsid w:val="00CF5374"/>
    <w:rsid w:val="00CF5601"/>
    <w:rsid w:val="00CF5CA5"/>
    <w:rsid w:val="00CF6270"/>
    <w:rsid w:val="00CF6294"/>
    <w:rsid w:val="00CF670C"/>
    <w:rsid w:val="00CF6900"/>
    <w:rsid w:val="00CF6C0B"/>
    <w:rsid w:val="00CF6CC2"/>
    <w:rsid w:val="00CF7A20"/>
    <w:rsid w:val="00D006F3"/>
    <w:rsid w:val="00D01349"/>
    <w:rsid w:val="00D019FA"/>
    <w:rsid w:val="00D023AB"/>
    <w:rsid w:val="00D023F7"/>
    <w:rsid w:val="00D0268B"/>
    <w:rsid w:val="00D02B27"/>
    <w:rsid w:val="00D02B63"/>
    <w:rsid w:val="00D03518"/>
    <w:rsid w:val="00D03E4B"/>
    <w:rsid w:val="00D04813"/>
    <w:rsid w:val="00D04F80"/>
    <w:rsid w:val="00D05F34"/>
    <w:rsid w:val="00D06081"/>
    <w:rsid w:val="00D06D53"/>
    <w:rsid w:val="00D06F6B"/>
    <w:rsid w:val="00D07BF9"/>
    <w:rsid w:val="00D07C20"/>
    <w:rsid w:val="00D1060E"/>
    <w:rsid w:val="00D106C7"/>
    <w:rsid w:val="00D107FF"/>
    <w:rsid w:val="00D1163C"/>
    <w:rsid w:val="00D12991"/>
    <w:rsid w:val="00D12A42"/>
    <w:rsid w:val="00D12A87"/>
    <w:rsid w:val="00D13367"/>
    <w:rsid w:val="00D13448"/>
    <w:rsid w:val="00D135F1"/>
    <w:rsid w:val="00D13C17"/>
    <w:rsid w:val="00D14B9D"/>
    <w:rsid w:val="00D156D4"/>
    <w:rsid w:val="00D159FC"/>
    <w:rsid w:val="00D15B7A"/>
    <w:rsid w:val="00D15E1A"/>
    <w:rsid w:val="00D16002"/>
    <w:rsid w:val="00D162A1"/>
    <w:rsid w:val="00D16654"/>
    <w:rsid w:val="00D16765"/>
    <w:rsid w:val="00D16A98"/>
    <w:rsid w:val="00D17090"/>
    <w:rsid w:val="00D171E1"/>
    <w:rsid w:val="00D17446"/>
    <w:rsid w:val="00D20EE4"/>
    <w:rsid w:val="00D222D6"/>
    <w:rsid w:val="00D22B21"/>
    <w:rsid w:val="00D22D2D"/>
    <w:rsid w:val="00D23371"/>
    <w:rsid w:val="00D23B0B"/>
    <w:rsid w:val="00D23F77"/>
    <w:rsid w:val="00D245FD"/>
    <w:rsid w:val="00D24FFE"/>
    <w:rsid w:val="00D25A29"/>
    <w:rsid w:val="00D26413"/>
    <w:rsid w:val="00D26540"/>
    <w:rsid w:val="00D26FAE"/>
    <w:rsid w:val="00D27283"/>
    <w:rsid w:val="00D276B6"/>
    <w:rsid w:val="00D27708"/>
    <w:rsid w:val="00D27919"/>
    <w:rsid w:val="00D27B4C"/>
    <w:rsid w:val="00D301FC"/>
    <w:rsid w:val="00D314A4"/>
    <w:rsid w:val="00D31C75"/>
    <w:rsid w:val="00D31D4A"/>
    <w:rsid w:val="00D320D6"/>
    <w:rsid w:val="00D32153"/>
    <w:rsid w:val="00D324D5"/>
    <w:rsid w:val="00D32807"/>
    <w:rsid w:val="00D32932"/>
    <w:rsid w:val="00D32C9D"/>
    <w:rsid w:val="00D32FC7"/>
    <w:rsid w:val="00D3319A"/>
    <w:rsid w:val="00D335B1"/>
    <w:rsid w:val="00D33B6C"/>
    <w:rsid w:val="00D33BE0"/>
    <w:rsid w:val="00D35D04"/>
    <w:rsid w:val="00D36486"/>
    <w:rsid w:val="00D3736D"/>
    <w:rsid w:val="00D37D82"/>
    <w:rsid w:val="00D403D5"/>
    <w:rsid w:val="00D404A8"/>
    <w:rsid w:val="00D4142C"/>
    <w:rsid w:val="00D415EF"/>
    <w:rsid w:val="00D41F09"/>
    <w:rsid w:val="00D422E5"/>
    <w:rsid w:val="00D42F99"/>
    <w:rsid w:val="00D4362F"/>
    <w:rsid w:val="00D43FFB"/>
    <w:rsid w:val="00D44B13"/>
    <w:rsid w:val="00D457E8"/>
    <w:rsid w:val="00D45BB0"/>
    <w:rsid w:val="00D45E2B"/>
    <w:rsid w:val="00D461F1"/>
    <w:rsid w:val="00D47C5B"/>
    <w:rsid w:val="00D47E9B"/>
    <w:rsid w:val="00D502B9"/>
    <w:rsid w:val="00D504BB"/>
    <w:rsid w:val="00D50CD0"/>
    <w:rsid w:val="00D51DCD"/>
    <w:rsid w:val="00D529BD"/>
    <w:rsid w:val="00D53A94"/>
    <w:rsid w:val="00D53AEE"/>
    <w:rsid w:val="00D53B51"/>
    <w:rsid w:val="00D53C50"/>
    <w:rsid w:val="00D557DC"/>
    <w:rsid w:val="00D56C1C"/>
    <w:rsid w:val="00D56E0F"/>
    <w:rsid w:val="00D570A4"/>
    <w:rsid w:val="00D57369"/>
    <w:rsid w:val="00D57886"/>
    <w:rsid w:val="00D57EFA"/>
    <w:rsid w:val="00D60072"/>
    <w:rsid w:val="00D6020D"/>
    <w:rsid w:val="00D606BC"/>
    <w:rsid w:val="00D60A4B"/>
    <w:rsid w:val="00D6102E"/>
    <w:rsid w:val="00D6149F"/>
    <w:rsid w:val="00D619C4"/>
    <w:rsid w:val="00D61BEC"/>
    <w:rsid w:val="00D61E48"/>
    <w:rsid w:val="00D62BA2"/>
    <w:rsid w:val="00D63F14"/>
    <w:rsid w:val="00D64246"/>
    <w:rsid w:val="00D643E6"/>
    <w:rsid w:val="00D652F1"/>
    <w:rsid w:val="00D6558A"/>
    <w:rsid w:val="00D663D5"/>
    <w:rsid w:val="00D66688"/>
    <w:rsid w:val="00D66728"/>
    <w:rsid w:val="00D66736"/>
    <w:rsid w:val="00D66A76"/>
    <w:rsid w:val="00D66C23"/>
    <w:rsid w:val="00D66E46"/>
    <w:rsid w:val="00D6736B"/>
    <w:rsid w:val="00D67561"/>
    <w:rsid w:val="00D67CE4"/>
    <w:rsid w:val="00D67CFB"/>
    <w:rsid w:val="00D71263"/>
    <w:rsid w:val="00D72876"/>
    <w:rsid w:val="00D729C2"/>
    <w:rsid w:val="00D72F0F"/>
    <w:rsid w:val="00D73162"/>
    <w:rsid w:val="00D73246"/>
    <w:rsid w:val="00D764FE"/>
    <w:rsid w:val="00D76D13"/>
    <w:rsid w:val="00D77DFD"/>
    <w:rsid w:val="00D80A15"/>
    <w:rsid w:val="00D80A61"/>
    <w:rsid w:val="00D80AA3"/>
    <w:rsid w:val="00D81EC9"/>
    <w:rsid w:val="00D8239A"/>
    <w:rsid w:val="00D829DA"/>
    <w:rsid w:val="00D82B84"/>
    <w:rsid w:val="00D83285"/>
    <w:rsid w:val="00D833C1"/>
    <w:rsid w:val="00D8394F"/>
    <w:rsid w:val="00D842D3"/>
    <w:rsid w:val="00D84879"/>
    <w:rsid w:val="00D854B0"/>
    <w:rsid w:val="00D858BB"/>
    <w:rsid w:val="00D85F00"/>
    <w:rsid w:val="00D8606F"/>
    <w:rsid w:val="00D86124"/>
    <w:rsid w:val="00D86448"/>
    <w:rsid w:val="00D86848"/>
    <w:rsid w:val="00D87119"/>
    <w:rsid w:val="00D87FAA"/>
    <w:rsid w:val="00D87FC7"/>
    <w:rsid w:val="00D908EB"/>
    <w:rsid w:val="00D913D2"/>
    <w:rsid w:val="00D91AF8"/>
    <w:rsid w:val="00D920A7"/>
    <w:rsid w:val="00D920AF"/>
    <w:rsid w:val="00D92780"/>
    <w:rsid w:val="00D939AE"/>
    <w:rsid w:val="00D93F41"/>
    <w:rsid w:val="00D94225"/>
    <w:rsid w:val="00D942B1"/>
    <w:rsid w:val="00D943B2"/>
    <w:rsid w:val="00D9484C"/>
    <w:rsid w:val="00D9596B"/>
    <w:rsid w:val="00D96376"/>
    <w:rsid w:val="00D9664A"/>
    <w:rsid w:val="00D96A14"/>
    <w:rsid w:val="00D9704A"/>
    <w:rsid w:val="00D9707B"/>
    <w:rsid w:val="00D9797F"/>
    <w:rsid w:val="00D97B2B"/>
    <w:rsid w:val="00DA0569"/>
    <w:rsid w:val="00DA285D"/>
    <w:rsid w:val="00DA29D6"/>
    <w:rsid w:val="00DA2B1B"/>
    <w:rsid w:val="00DA2E06"/>
    <w:rsid w:val="00DA2E31"/>
    <w:rsid w:val="00DA3200"/>
    <w:rsid w:val="00DA3207"/>
    <w:rsid w:val="00DA3294"/>
    <w:rsid w:val="00DA38C9"/>
    <w:rsid w:val="00DA51EE"/>
    <w:rsid w:val="00DA545F"/>
    <w:rsid w:val="00DA55A4"/>
    <w:rsid w:val="00DA5CC9"/>
    <w:rsid w:val="00DA61F8"/>
    <w:rsid w:val="00DA62BA"/>
    <w:rsid w:val="00DA65B1"/>
    <w:rsid w:val="00DA6911"/>
    <w:rsid w:val="00DA6A5F"/>
    <w:rsid w:val="00DA766E"/>
    <w:rsid w:val="00DA7CC9"/>
    <w:rsid w:val="00DA7E20"/>
    <w:rsid w:val="00DB024B"/>
    <w:rsid w:val="00DB06F4"/>
    <w:rsid w:val="00DB177C"/>
    <w:rsid w:val="00DB1AF3"/>
    <w:rsid w:val="00DB2AF7"/>
    <w:rsid w:val="00DB34EF"/>
    <w:rsid w:val="00DB3727"/>
    <w:rsid w:val="00DB3809"/>
    <w:rsid w:val="00DB38F9"/>
    <w:rsid w:val="00DB3B7C"/>
    <w:rsid w:val="00DB44A2"/>
    <w:rsid w:val="00DB453B"/>
    <w:rsid w:val="00DB4EED"/>
    <w:rsid w:val="00DB4F09"/>
    <w:rsid w:val="00DB4FEC"/>
    <w:rsid w:val="00DB51A0"/>
    <w:rsid w:val="00DB58AB"/>
    <w:rsid w:val="00DB6409"/>
    <w:rsid w:val="00DB642C"/>
    <w:rsid w:val="00DB645F"/>
    <w:rsid w:val="00DB6F1D"/>
    <w:rsid w:val="00DB7787"/>
    <w:rsid w:val="00DB7A99"/>
    <w:rsid w:val="00DB7B30"/>
    <w:rsid w:val="00DC0DFA"/>
    <w:rsid w:val="00DC1630"/>
    <w:rsid w:val="00DC1C13"/>
    <w:rsid w:val="00DC1FBB"/>
    <w:rsid w:val="00DC27A0"/>
    <w:rsid w:val="00DC2B2E"/>
    <w:rsid w:val="00DC3010"/>
    <w:rsid w:val="00DC361E"/>
    <w:rsid w:val="00DC373D"/>
    <w:rsid w:val="00DC383F"/>
    <w:rsid w:val="00DC3944"/>
    <w:rsid w:val="00DC3AB5"/>
    <w:rsid w:val="00DC3BAA"/>
    <w:rsid w:val="00DC42C4"/>
    <w:rsid w:val="00DC44A1"/>
    <w:rsid w:val="00DC4584"/>
    <w:rsid w:val="00DC4602"/>
    <w:rsid w:val="00DC49C1"/>
    <w:rsid w:val="00DC4A73"/>
    <w:rsid w:val="00DC7227"/>
    <w:rsid w:val="00DC7B1C"/>
    <w:rsid w:val="00DC7DE4"/>
    <w:rsid w:val="00DD1119"/>
    <w:rsid w:val="00DD11F6"/>
    <w:rsid w:val="00DD1D63"/>
    <w:rsid w:val="00DD2E39"/>
    <w:rsid w:val="00DD338D"/>
    <w:rsid w:val="00DD347C"/>
    <w:rsid w:val="00DD3993"/>
    <w:rsid w:val="00DD3D03"/>
    <w:rsid w:val="00DD474D"/>
    <w:rsid w:val="00DD4BB2"/>
    <w:rsid w:val="00DD4EDB"/>
    <w:rsid w:val="00DD5C1B"/>
    <w:rsid w:val="00DD65C8"/>
    <w:rsid w:val="00DD6A6E"/>
    <w:rsid w:val="00DD6AB6"/>
    <w:rsid w:val="00DD6B3D"/>
    <w:rsid w:val="00DD6E48"/>
    <w:rsid w:val="00DD7522"/>
    <w:rsid w:val="00DD7713"/>
    <w:rsid w:val="00DD7D16"/>
    <w:rsid w:val="00DE05E9"/>
    <w:rsid w:val="00DE0859"/>
    <w:rsid w:val="00DE0D54"/>
    <w:rsid w:val="00DE0FAD"/>
    <w:rsid w:val="00DE107D"/>
    <w:rsid w:val="00DE12D3"/>
    <w:rsid w:val="00DE15A7"/>
    <w:rsid w:val="00DE1DB3"/>
    <w:rsid w:val="00DE2284"/>
    <w:rsid w:val="00DE23C3"/>
    <w:rsid w:val="00DE24F2"/>
    <w:rsid w:val="00DE2534"/>
    <w:rsid w:val="00DE2B75"/>
    <w:rsid w:val="00DE2BC1"/>
    <w:rsid w:val="00DE2CA5"/>
    <w:rsid w:val="00DE2D08"/>
    <w:rsid w:val="00DE3743"/>
    <w:rsid w:val="00DE3A1D"/>
    <w:rsid w:val="00DE3B95"/>
    <w:rsid w:val="00DE3DE7"/>
    <w:rsid w:val="00DE4158"/>
    <w:rsid w:val="00DE4331"/>
    <w:rsid w:val="00DE4C50"/>
    <w:rsid w:val="00DE4F0B"/>
    <w:rsid w:val="00DE77F8"/>
    <w:rsid w:val="00DF02E1"/>
    <w:rsid w:val="00DF0C55"/>
    <w:rsid w:val="00DF0D5B"/>
    <w:rsid w:val="00DF1F50"/>
    <w:rsid w:val="00DF1F53"/>
    <w:rsid w:val="00DF1FBA"/>
    <w:rsid w:val="00DF27FE"/>
    <w:rsid w:val="00DF2898"/>
    <w:rsid w:val="00DF4D0D"/>
    <w:rsid w:val="00DF4FE0"/>
    <w:rsid w:val="00DF5003"/>
    <w:rsid w:val="00DF52F8"/>
    <w:rsid w:val="00DF567D"/>
    <w:rsid w:val="00DF5C96"/>
    <w:rsid w:val="00DF6387"/>
    <w:rsid w:val="00DF6394"/>
    <w:rsid w:val="00DF6CCB"/>
    <w:rsid w:val="00DF6D2D"/>
    <w:rsid w:val="00DF7233"/>
    <w:rsid w:val="00DF7258"/>
    <w:rsid w:val="00DF75FC"/>
    <w:rsid w:val="00DF7A51"/>
    <w:rsid w:val="00DF7CF6"/>
    <w:rsid w:val="00DF7E41"/>
    <w:rsid w:val="00E0033B"/>
    <w:rsid w:val="00E0043F"/>
    <w:rsid w:val="00E004D3"/>
    <w:rsid w:val="00E00521"/>
    <w:rsid w:val="00E0057F"/>
    <w:rsid w:val="00E00A3A"/>
    <w:rsid w:val="00E01059"/>
    <w:rsid w:val="00E016DE"/>
    <w:rsid w:val="00E0188C"/>
    <w:rsid w:val="00E02785"/>
    <w:rsid w:val="00E0292D"/>
    <w:rsid w:val="00E038A4"/>
    <w:rsid w:val="00E03BEC"/>
    <w:rsid w:val="00E041B9"/>
    <w:rsid w:val="00E041D8"/>
    <w:rsid w:val="00E047F5"/>
    <w:rsid w:val="00E04D1E"/>
    <w:rsid w:val="00E0501B"/>
    <w:rsid w:val="00E053FB"/>
    <w:rsid w:val="00E054F0"/>
    <w:rsid w:val="00E059DA"/>
    <w:rsid w:val="00E05BE5"/>
    <w:rsid w:val="00E05D06"/>
    <w:rsid w:val="00E062D6"/>
    <w:rsid w:val="00E06518"/>
    <w:rsid w:val="00E065F3"/>
    <w:rsid w:val="00E06C17"/>
    <w:rsid w:val="00E06FF7"/>
    <w:rsid w:val="00E0758E"/>
    <w:rsid w:val="00E1008E"/>
    <w:rsid w:val="00E10780"/>
    <w:rsid w:val="00E10972"/>
    <w:rsid w:val="00E10C1A"/>
    <w:rsid w:val="00E11222"/>
    <w:rsid w:val="00E115C6"/>
    <w:rsid w:val="00E11F37"/>
    <w:rsid w:val="00E124C9"/>
    <w:rsid w:val="00E12759"/>
    <w:rsid w:val="00E128B8"/>
    <w:rsid w:val="00E12B3C"/>
    <w:rsid w:val="00E13840"/>
    <w:rsid w:val="00E13D92"/>
    <w:rsid w:val="00E14101"/>
    <w:rsid w:val="00E14683"/>
    <w:rsid w:val="00E14BBF"/>
    <w:rsid w:val="00E152C4"/>
    <w:rsid w:val="00E152DC"/>
    <w:rsid w:val="00E153DE"/>
    <w:rsid w:val="00E15A2A"/>
    <w:rsid w:val="00E15B45"/>
    <w:rsid w:val="00E168FD"/>
    <w:rsid w:val="00E20451"/>
    <w:rsid w:val="00E20E5D"/>
    <w:rsid w:val="00E216B6"/>
    <w:rsid w:val="00E22239"/>
    <w:rsid w:val="00E22B8E"/>
    <w:rsid w:val="00E23784"/>
    <w:rsid w:val="00E23A56"/>
    <w:rsid w:val="00E24B93"/>
    <w:rsid w:val="00E24C07"/>
    <w:rsid w:val="00E25257"/>
    <w:rsid w:val="00E25798"/>
    <w:rsid w:val="00E258F3"/>
    <w:rsid w:val="00E259C5"/>
    <w:rsid w:val="00E25BD2"/>
    <w:rsid w:val="00E262B2"/>
    <w:rsid w:val="00E27DB9"/>
    <w:rsid w:val="00E3061C"/>
    <w:rsid w:val="00E307C3"/>
    <w:rsid w:val="00E30F59"/>
    <w:rsid w:val="00E311FA"/>
    <w:rsid w:val="00E31415"/>
    <w:rsid w:val="00E31A2E"/>
    <w:rsid w:val="00E31E2D"/>
    <w:rsid w:val="00E32B74"/>
    <w:rsid w:val="00E3318E"/>
    <w:rsid w:val="00E338F3"/>
    <w:rsid w:val="00E35153"/>
    <w:rsid w:val="00E35B54"/>
    <w:rsid w:val="00E36213"/>
    <w:rsid w:val="00E37315"/>
    <w:rsid w:val="00E37C46"/>
    <w:rsid w:val="00E41952"/>
    <w:rsid w:val="00E42CDA"/>
    <w:rsid w:val="00E43061"/>
    <w:rsid w:val="00E432ED"/>
    <w:rsid w:val="00E43E32"/>
    <w:rsid w:val="00E44C8B"/>
    <w:rsid w:val="00E44C93"/>
    <w:rsid w:val="00E44D8C"/>
    <w:rsid w:val="00E453B6"/>
    <w:rsid w:val="00E45597"/>
    <w:rsid w:val="00E45B81"/>
    <w:rsid w:val="00E46235"/>
    <w:rsid w:val="00E46CDD"/>
    <w:rsid w:val="00E47889"/>
    <w:rsid w:val="00E47BBD"/>
    <w:rsid w:val="00E50513"/>
    <w:rsid w:val="00E50E97"/>
    <w:rsid w:val="00E5101C"/>
    <w:rsid w:val="00E51177"/>
    <w:rsid w:val="00E51370"/>
    <w:rsid w:val="00E513B6"/>
    <w:rsid w:val="00E51B31"/>
    <w:rsid w:val="00E522FA"/>
    <w:rsid w:val="00E5233D"/>
    <w:rsid w:val="00E525EE"/>
    <w:rsid w:val="00E5288F"/>
    <w:rsid w:val="00E529FC"/>
    <w:rsid w:val="00E52A78"/>
    <w:rsid w:val="00E52AFC"/>
    <w:rsid w:val="00E52CE2"/>
    <w:rsid w:val="00E53A06"/>
    <w:rsid w:val="00E53CB3"/>
    <w:rsid w:val="00E55DAE"/>
    <w:rsid w:val="00E5602D"/>
    <w:rsid w:val="00E56AF7"/>
    <w:rsid w:val="00E5734D"/>
    <w:rsid w:val="00E57403"/>
    <w:rsid w:val="00E5777E"/>
    <w:rsid w:val="00E57E5C"/>
    <w:rsid w:val="00E60038"/>
    <w:rsid w:val="00E60492"/>
    <w:rsid w:val="00E604A2"/>
    <w:rsid w:val="00E60741"/>
    <w:rsid w:val="00E6141E"/>
    <w:rsid w:val="00E615F6"/>
    <w:rsid w:val="00E61803"/>
    <w:rsid w:val="00E61844"/>
    <w:rsid w:val="00E61FD5"/>
    <w:rsid w:val="00E62991"/>
    <w:rsid w:val="00E62C77"/>
    <w:rsid w:val="00E62ED3"/>
    <w:rsid w:val="00E63213"/>
    <w:rsid w:val="00E63433"/>
    <w:rsid w:val="00E63588"/>
    <w:rsid w:val="00E635F5"/>
    <w:rsid w:val="00E63B1A"/>
    <w:rsid w:val="00E63CAA"/>
    <w:rsid w:val="00E6414E"/>
    <w:rsid w:val="00E6459A"/>
    <w:rsid w:val="00E66255"/>
    <w:rsid w:val="00E66656"/>
    <w:rsid w:val="00E66C91"/>
    <w:rsid w:val="00E66DD2"/>
    <w:rsid w:val="00E673DC"/>
    <w:rsid w:val="00E709C3"/>
    <w:rsid w:val="00E70E04"/>
    <w:rsid w:val="00E71535"/>
    <w:rsid w:val="00E71577"/>
    <w:rsid w:val="00E71C88"/>
    <w:rsid w:val="00E723D3"/>
    <w:rsid w:val="00E72701"/>
    <w:rsid w:val="00E72E18"/>
    <w:rsid w:val="00E7389D"/>
    <w:rsid w:val="00E73968"/>
    <w:rsid w:val="00E73CF9"/>
    <w:rsid w:val="00E741C7"/>
    <w:rsid w:val="00E7451C"/>
    <w:rsid w:val="00E74863"/>
    <w:rsid w:val="00E74A56"/>
    <w:rsid w:val="00E74B06"/>
    <w:rsid w:val="00E74B37"/>
    <w:rsid w:val="00E74BF8"/>
    <w:rsid w:val="00E7507A"/>
    <w:rsid w:val="00E751BA"/>
    <w:rsid w:val="00E75DFA"/>
    <w:rsid w:val="00E7678C"/>
    <w:rsid w:val="00E77144"/>
    <w:rsid w:val="00E77669"/>
    <w:rsid w:val="00E77CDF"/>
    <w:rsid w:val="00E80547"/>
    <w:rsid w:val="00E80C63"/>
    <w:rsid w:val="00E8161F"/>
    <w:rsid w:val="00E82A69"/>
    <w:rsid w:val="00E82BC0"/>
    <w:rsid w:val="00E836BD"/>
    <w:rsid w:val="00E83AA7"/>
    <w:rsid w:val="00E8438F"/>
    <w:rsid w:val="00E8501F"/>
    <w:rsid w:val="00E865EA"/>
    <w:rsid w:val="00E86753"/>
    <w:rsid w:val="00E87CEE"/>
    <w:rsid w:val="00E87E11"/>
    <w:rsid w:val="00E90494"/>
    <w:rsid w:val="00E90884"/>
    <w:rsid w:val="00E90ACC"/>
    <w:rsid w:val="00E90B2D"/>
    <w:rsid w:val="00E91100"/>
    <w:rsid w:val="00E917BD"/>
    <w:rsid w:val="00E920DE"/>
    <w:rsid w:val="00E92A89"/>
    <w:rsid w:val="00E935A3"/>
    <w:rsid w:val="00E9367E"/>
    <w:rsid w:val="00E93762"/>
    <w:rsid w:val="00E93906"/>
    <w:rsid w:val="00E93C2A"/>
    <w:rsid w:val="00E9420A"/>
    <w:rsid w:val="00E94657"/>
    <w:rsid w:val="00E948CF"/>
    <w:rsid w:val="00E9498A"/>
    <w:rsid w:val="00E94AD0"/>
    <w:rsid w:val="00E94EF5"/>
    <w:rsid w:val="00E952D0"/>
    <w:rsid w:val="00E95852"/>
    <w:rsid w:val="00E95E4B"/>
    <w:rsid w:val="00E97675"/>
    <w:rsid w:val="00E979B5"/>
    <w:rsid w:val="00E97C14"/>
    <w:rsid w:val="00EA0244"/>
    <w:rsid w:val="00EA0C8E"/>
    <w:rsid w:val="00EA148C"/>
    <w:rsid w:val="00EA184B"/>
    <w:rsid w:val="00EA2105"/>
    <w:rsid w:val="00EA2579"/>
    <w:rsid w:val="00EA257A"/>
    <w:rsid w:val="00EA265E"/>
    <w:rsid w:val="00EA28B3"/>
    <w:rsid w:val="00EA2F4A"/>
    <w:rsid w:val="00EA3872"/>
    <w:rsid w:val="00EA3A44"/>
    <w:rsid w:val="00EA3A90"/>
    <w:rsid w:val="00EA3D35"/>
    <w:rsid w:val="00EA3E6E"/>
    <w:rsid w:val="00EA4191"/>
    <w:rsid w:val="00EA4EB0"/>
    <w:rsid w:val="00EA51BA"/>
    <w:rsid w:val="00EA5C88"/>
    <w:rsid w:val="00EA604E"/>
    <w:rsid w:val="00EA6118"/>
    <w:rsid w:val="00EA711B"/>
    <w:rsid w:val="00EA7513"/>
    <w:rsid w:val="00EA7BCF"/>
    <w:rsid w:val="00EB01E5"/>
    <w:rsid w:val="00EB0691"/>
    <w:rsid w:val="00EB0C1A"/>
    <w:rsid w:val="00EB1220"/>
    <w:rsid w:val="00EB2A85"/>
    <w:rsid w:val="00EB2FB9"/>
    <w:rsid w:val="00EB3228"/>
    <w:rsid w:val="00EB35A6"/>
    <w:rsid w:val="00EB37B6"/>
    <w:rsid w:val="00EB4101"/>
    <w:rsid w:val="00EB45DB"/>
    <w:rsid w:val="00EB50E0"/>
    <w:rsid w:val="00EB5109"/>
    <w:rsid w:val="00EB5371"/>
    <w:rsid w:val="00EB5814"/>
    <w:rsid w:val="00EB581B"/>
    <w:rsid w:val="00EB5E8F"/>
    <w:rsid w:val="00EB61B1"/>
    <w:rsid w:val="00EB62EA"/>
    <w:rsid w:val="00EB6951"/>
    <w:rsid w:val="00EB6F51"/>
    <w:rsid w:val="00EB75E4"/>
    <w:rsid w:val="00EB76A0"/>
    <w:rsid w:val="00EB7A83"/>
    <w:rsid w:val="00EC0336"/>
    <w:rsid w:val="00EC0518"/>
    <w:rsid w:val="00EC11A3"/>
    <w:rsid w:val="00EC12B2"/>
    <w:rsid w:val="00EC1601"/>
    <w:rsid w:val="00EC2277"/>
    <w:rsid w:val="00EC247B"/>
    <w:rsid w:val="00EC2CFB"/>
    <w:rsid w:val="00EC3E8E"/>
    <w:rsid w:val="00EC4593"/>
    <w:rsid w:val="00EC5837"/>
    <w:rsid w:val="00EC5D6F"/>
    <w:rsid w:val="00EC6070"/>
    <w:rsid w:val="00EC656D"/>
    <w:rsid w:val="00EC698A"/>
    <w:rsid w:val="00EC78FB"/>
    <w:rsid w:val="00EC7C85"/>
    <w:rsid w:val="00ED03B5"/>
    <w:rsid w:val="00ED0AF8"/>
    <w:rsid w:val="00ED0F94"/>
    <w:rsid w:val="00ED1055"/>
    <w:rsid w:val="00ED1763"/>
    <w:rsid w:val="00ED1B3B"/>
    <w:rsid w:val="00ED2080"/>
    <w:rsid w:val="00ED248B"/>
    <w:rsid w:val="00ED26A9"/>
    <w:rsid w:val="00ED284B"/>
    <w:rsid w:val="00ED2A8E"/>
    <w:rsid w:val="00ED38DE"/>
    <w:rsid w:val="00ED3D45"/>
    <w:rsid w:val="00ED3E64"/>
    <w:rsid w:val="00ED4013"/>
    <w:rsid w:val="00ED4721"/>
    <w:rsid w:val="00ED48EA"/>
    <w:rsid w:val="00ED494B"/>
    <w:rsid w:val="00ED4AA9"/>
    <w:rsid w:val="00ED573B"/>
    <w:rsid w:val="00ED57FA"/>
    <w:rsid w:val="00ED66DE"/>
    <w:rsid w:val="00ED74AE"/>
    <w:rsid w:val="00ED770F"/>
    <w:rsid w:val="00ED7B71"/>
    <w:rsid w:val="00EE0136"/>
    <w:rsid w:val="00EE020C"/>
    <w:rsid w:val="00EE039A"/>
    <w:rsid w:val="00EE0656"/>
    <w:rsid w:val="00EE0F8A"/>
    <w:rsid w:val="00EE12AC"/>
    <w:rsid w:val="00EE1AE2"/>
    <w:rsid w:val="00EE1E4D"/>
    <w:rsid w:val="00EE26EF"/>
    <w:rsid w:val="00EE2DFD"/>
    <w:rsid w:val="00EE3ECE"/>
    <w:rsid w:val="00EE3F12"/>
    <w:rsid w:val="00EE40D3"/>
    <w:rsid w:val="00EE438B"/>
    <w:rsid w:val="00EE4892"/>
    <w:rsid w:val="00EE4D2A"/>
    <w:rsid w:val="00EE6A80"/>
    <w:rsid w:val="00EE6AE4"/>
    <w:rsid w:val="00EE6EFE"/>
    <w:rsid w:val="00EE74DD"/>
    <w:rsid w:val="00EE753C"/>
    <w:rsid w:val="00EE793A"/>
    <w:rsid w:val="00EF0C9D"/>
    <w:rsid w:val="00EF14DB"/>
    <w:rsid w:val="00EF211B"/>
    <w:rsid w:val="00EF2AA7"/>
    <w:rsid w:val="00EF40E9"/>
    <w:rsid w:val="00EF6256"/>
    <w:rsid w:val="00EF6ECB"/>
    <w:rsid w:val="00EF6F9C"/>
    <w:rsid w:val="00EF736D"/>
    <w:rsid w:val="00EF767E"/>
    <w:rsid w:val="00EF7736"/>
    <w:rsid w:val="00F00058"/>
    <w:rsid w:val="00F00115"/>
    <w:rsid w:val="00F005EF"/>
    <w:rsid w:val="00F00AFB"/>
    <w:rsid w:val="00F01D13"/>
    <w:rsid w:val="00F02380"/>
    <w:rsid w:val="00F023D6"/>
    <w:rsid w:val="00F025D6"/>
    <w:rsid w:val="00F02D91"/>
    <w:rsid w:val="00F03201"/>
    <w:rsid w:val="00F0511C"/>
    <w:rsid w:val="00F053AC"/>
    <w:rsid w:val="00F053E6"/>
    <w:rsid w:val="00F058BB"/>
    <w:rsid w:val="00F05C31"/>
    <w:rsid w:val="00F062BB"/>
    <w:rsid w:val="00F06303"/>
    <w:rsid w:val="00F0639B"/>
    <w:rsid w:val="00F06823"/>
    <w:rsid w:val="00F069D5"/>
    <w:rsid w:val="00F06A74"/>
    <w:rsid w:val="00F06EAD"/>
    <w:rsid w:val="00F07FE6"/>
    <w:rsid w:val="00F10480"/>
    <w:rsid w:val="00F10AA5"/>
    <w:rsid w:val="00F10ADA"/>
    <w:rsid w:val="00F111E3"/>
    <w:rsid w:val="00F12810"/>
    <w:rsid w:val="00F13109"/>
    <w:rsid w:val="00F1319A"/>
    <w:rsid w:val="00F132A0"/>
    <w:rsid w:val="00F13A3E"/>
    <w:rsid w:val="00F141B3"/>
    <w:rsid w:val="00F14385"/>
    <w:rsid w:val="00F1474A"/>
    <w:rsid w:val="00F15F2C"/>
    <w:rsid w:val="00F1623F"/>
    <w:rsid w:val="00F16BDE"/>
    <w:rsid w:val="00F16E3B"/>
    <w:rsid w:val="00F17331"/>
    <w:rsid w:val="00F177D4"/>
    <w:rsid w:val="00F17B28"/>
    <w:rsid w:val="00F17DDE"/>
    <w:rsid w:val="00F2108F"/>
    <w:rsid w:val="00F2195B"/>
    <w:rsid w:val="00F21E67"/>
    <w:rsid w:val="00F21E6D"/>
    <w:rsid w:val="00F22402"/>
    <w:rsid w:val="00F22795"/>
    <w:rsid w:val="00F22D37"/>
    <w:rsid w:val="00F233BB"/>
    <w:rsid w:val="00F23F6E"/>
    <w:rsid w:val="00F2433A"/>
    <w:rsid w:val="00F248D0"/>
    <w:rsid w:val="00F24C2A"/>
    <w:rsid w:val="00F25E12"/>
    <w:rsid w:val="00F260CD"/>
    <w:rsid w:val="00F2617B"/>
    <w:rsid w:val="00F274BB"/>
    <w:rsid w:val="00F3004A"/>
    <w:rsid w:val="00F30540"/>
    <w:rsid w:val="00F3075E"/>
    <w:rsid w:val="00F307A7"/>
    <w:rsid w:val="00F309B0"/>
    <w:rsid w:val="00F30EA8"/>
    <w:rsid w:val="00F3140B"/>
    <w:rsid w:val="00F31C4C"/>
    <w:rsid w:val="00F31FBA"/>
    <w:rsid w:val="00F3218C"/>
    <w:rsid w:val="00F32476"/>
    <w:rsid w:val="00F3394E"/>
    <w:rsid w:val="00F33B87"/>
    <w:rsid w:val="00F33D60"/>
    <w:rsid w:val="00F348AB"/>
    <w:rsid w:val="00F3492C"/>
    <w:rsid w:val="00F352EA"/>
    <w:rsid w:val="00F352ED"/>
    <w:rsid w:val="00F35658"/>
    <w:rsid w:val="00F3582E"/>
    <w:rsid w:val="00F35988"/>
    <w:rsid w:val="00F35BE7"/>
    <w:rsid w:val="00F36570"/>
    <w:rsid w:val="00F37631"/>
    <w:rsid w:val="00F376B8"/>
    <w:rsid w:val="00F37811"/>
    <w:rsid w:val="00F37B86"/>
    <w:rsid w:val="00F40360"/>
    <w:rsid w:val="00F40A73"/>
    <w:rsid w:val="00F414D4"/>
    <w:rsid w:val="00F41D22"/>
    <w:rsid w:val="00F420FE"/>
    <w:rsid w:val="00F423CE"/>
    <w:rsid w:val="00F427A6"/>
    <w:rsid w:val="00F427C2"/>
    <w:rsid w:val="00F433BF"/>
    <w:rsid w:val="00F43C5B"/>
    <w:rsid w:val="00F44032"/>
    <w:rsid w:val="00F440DA"/>
    <w:rsid w:val="00F44536"/>
    <w:rsid w:val="00F454CF"/>
    <w:rsid w:val="00F458A9"/>
    <w:rsid w:val="00F461B0"/>
    <w:rsid w:val="00F469BE"/>
    <w:rsid w:val="00F4766B"/>
    <w:rsid w:val="00F476F1"/>
    <w:rsid w:val="00F501D4"/>
    <w:rsid w:val="00F502F7"/>
    <w:rsid w:val="00F51417"/>
    <w:rsid w:val="00F5142B"/>
    <w:rsid w:val="00F516BA"/>
    <w:rsid w:val="00F517CB"/>
    <w:rsid w:val="00F51A37"/>
    <w:rsid w:val="00F529ED"/>
    <w:rsid w:val="00F531A5"/>
    <w:rsid w:val="00F542AA"/>
    <w:rsid w:val="00F54B11"/>
    <w:rsid w:val="00F554D6"/>
    <w:rsid w:val="00F55847"/>
    <w:rsid w:val="00F55D2D"/>
    <w:rsid w:val="00F56CE2"/>
    <w:rsid w:val="00F57249"/>
    <w:rsid w:val="00F573AA"/>
    <w:rsid w:val="00F57584"/>
    <w:rsid w:val="00F577FC"/>
    <w:rsid w:val="00F5783C"/>
    <w:rsid w:val="00F613FC"/>
    <w:rsid w:val="00F61F2D"/>
    <w:rsid w:val="00F621ED"/>
    <w:rsid w:val="00F624FC"/>
    <w:rsid w:val="00F6306C"/>
    <w:rsid w:val="00F6340A"/>
    <w:rsid w:val="00F635D5"/>
    <w:rsid w:val="00F64207"/>
    <w:rsid w:val="00F64763"/>
    <w:rsid w:val="00F647F2"/>
    <w:rsid w:val="00F6495B"/>
    <w:rsid w:val="00F64AEF"/>
    <w:rsid w:val="00F65074"/>
    <w:rsid w:val="00F653D2"/>
    <w:rsid w:val="00F657FD"/>
    <w:rsid w:val="00F65C9B"/>
    <w:rsid w:val="00F66CD6"/>
    <w:rsid w:val="00F673C8"/>
    <w:rsid w:val="00F6779B"/>
    <w:rsid w:val="00F67A47"/>
    <w:rsid w:val="00F709EA"/>
    <w:rsid w:val="00F70E13"/>
    <w:rsid w:val="00F710C3"/>
    <w:rsid w:val="00F71244"/>
    <w:rsid w:val="00F719C8"/>
    <w:rsid w:val="00F71D3C"/>
    <w:rsid w:val="00F72689"/>
    <w:rsid w:val="00F729B0"/>
    <w:rsid w:val="00F72F01"/>
    <w:rsid w:val="00F73768"/>
    <w:rsid w:val="00F739C4"/>
    <w:rsid w:val="00F739E2"/>
    <w:rsid w:val="00F73D69"/>
    <w:rsid w:val="00F73ECF"/>
    <w:rsid w:val="00F741ED"/>
    <w:rsid w:val="00F748B8"/>
    <w:rsid w:val="00F74AE8"/>
    <w:rsid w:val="00F756D6"/>
    <w:rsid w:val="00F76F48"/>
    <w:rsid w:val="00F778AB"/>
    <w:rsid w:val="00F77C65"/>
    <w:rsid w:val="00F77DA9"/>
    <w:rsid w:val="00F803D6"/>
    <w:rsid w:val="00F8042A"/>
    <w:rsid w:val="00F80729"/>
    <w:rsid w:val="00F80F1F"/>
    <w:rsid w:val="00F81A00"/>
    <w:rsid w:val="00F81C21"/>
    <w:rsid w:val="00F82369"/>
    <w:rsid w:val="00F82A06"/>
    <w:rsid w:val="00F83560"/>
    <w:rsid w:val="00F83795"/>
    <w:rsid w:val="00F83B7A"/>
    <w:rsid w:val="00F83F4B"/>
    <w:rsid w:val="00F84894"/>
    <w:rsid w:val="00F856A4"/>
    <w:rsid w:val="00F858F9"/>
    <w:rsid w:val="00F85E64"/>
    <w:rsid w:val="00F8607D"/>
    <w:rsid w:val="00F864AD"/>
    <w:rsid w:val="00F864B3"/>
    <w:rsid w:val="00F86AFC"/>
    <w:rsid w:val="00F86BD7"/>
    <w:rsid w:val="00F87228"/>
    <w:rsid w:val="00F87E5B"/>
    <w:rsid w:val="00F90107"/>
    <w:rsid w:val="00F916C5"/>
    <w:rsid w:val="00F91B0F"/>
    <w:rsid w:val="00F920D5"/>
    <w:rsid w:val="00F92299"/>
    <w:rsid w:val="00F92436"/>
    <w:rsid w:val="00F926D8"/>
    <w:rsid w:val="00F92EA1"/>
    <w:rsid w:val="00F9332E"/>
    <w:rsid w:val="00F935E9"/>
    <w:rsid w:val="00F93619"/>
    <w:rsid w:val="00F93B2D"/>
    <w:rsid w:val="00F93CDF"/>
    <w:rsid w:val="00F940C4"/>
    <w:rsid w:val="00F95418"/>
    <w:rsid w:val="00F96097"/>
    <w:rsid w:val="00F962DD"/>
    <w:rsid w:val="00F96BFD"/>
    <w:rsid w:val="00F96EDF"/>
    <w:rsid w:val="00F97769"/>
    <w:rsid w:val="00F97898"/>
    <w:rsid w:val="00FA0569"/>
    <w:rsid w:val="00FA150E"/>
    <w:rsid w:val="00FA17E1"/>
    <w:rsid w:val="00FA1CF5"/>
    <w:rsid w:val="00FA1E5C"/>
    <w:rsid w:val="00FA2D00"/>
    <w:rsid w:val="00FA3664"/>
    <w:rsid w:val="00FA36E1"/>
    <w:rsid w:val="00FA3B44"/>
    <w:rsid w:val="00FA3D2C"/>
    <w:rsid w:val="00FA3D45"/>
    <w:rsid w:val="00FA49A6"/>
    <w:rsid w:val="00FA4C07"/>
    <w:rsid w:val="00FA4DDE"/>
    <w:rsid w:val="00FA6B03"/>
    <w:rsid w:val="00FA6D1D"/>
    <w:rsid w:val="00FA71A3"/>
    <w:rsid w:val="00FA7A9A"/>
    <w:rsid w:val="00FA7CF0"/>
    <w:rsid w:val="00FA7F1D"/>
    <w:rsid w:val="00FB000F"/>
    <w:rsid w:val="00FB0289"/>
    <w:rsid w:val="00FB047D"/>
    <w:rsid w:val="00FB097D"/>
    <w:rsid w:val="00FB0EFA"/>
    <w:rsid w:val="00FB107C"/>
    <w:rsid w:val="00FB183C"/>
    <w:rsid w:val="00FB21A3"/>
    <w:rsid w:val="00FB236D"/>
    <w:rsid w:val="00FB2D59"/>
    <w:rsid w:val="00FB3263"/>
    <w:rsid w:val="00FB33BF"/>
    <w:rsid w:val="00FB355B"/>
    <w:rsid w:val="00FB364F"/>
    <w:rsid w:val="00FB3662"/>
    <w:rsid w:val="00FB3784"/>
    <w:rsid w:val="00FB3CED"/>
    <w:rsid w:val="00FB4546"/>
    <w:rsid w:val="00FB4664"/>
    <w:rsid w:val="00FB4E5B"/>
    <w:rsid w:val="00FB534B"/>
    <w:rsid w:val="00FB5BBF"/>
    <w:rsid w:val="00FB5E02"/>
    <w:rsid w:val="00FB635B"/>
    <w:rsid w:val="00FB6663"/>
    <w:rsid w:val="00FB7098"/>
    <w:rsid w:val="00FB72E9"/>
    <w:rsid w:val="00FB7D50"/>
    <w:rsid w:val="00FC043E"/>
    <w:rsid w:val="00FC081D"/>
    <w:rsid w:val="00FC08AC"/>
    <w:rsid w:val="00FC1050"/>
    <w:rsid w:val="00FC1162"/>
    <w:rsid w:val="00FC19CC"/>
    <w:rsid w:val="00FC1B1A"/>
    <w:rsid w:val="00FC1E6A"/>
    <w:rsid w:val="00FC1ED1"/>
    <w:rsid w:val="00FC1EEE"/>
    <w:rsid w:val="00FC2ACA"/>
    <w:rsid w:val="00FC2BF9"/>
    <w:rsid w:val="00FC4277"/>
    <w:rsid w:val="00FC4EA5"/>
    <w:rsid w:val="00FC52B2"/>
    <w:rsid w:val="00FC593F"/>
    <w:rsid w:val="00FC5F7D"/>
    <w:rsid w:val="00FC6993"/>
    <w:rsid w:val="00FC799D"/>
    <w:rsid w:val="00FD0B6B"/>
    <w:rsid w:val="00FD13E2"/>
    <w:rsid w:val="00FD24A7"/>
    <w:rsid w:val="00FD2C03"/>
    <w:rsid w:val="00FD315F"/>
    <w:rsid w:val="00FD35F0"/>
    <w:rsid w:val="00FD36BF"/>
    <w:rsid w:val="00FD3C0E"/>
    <w:rsid w:val="00FD3DB1"/>
    <w:rsid w:val="00FD43AE"/>
    <w:rsid w:val="00FD450C"/>
    <w:rsid w:val="00FD45B2"/>
    <w:rsid w:val="00FD53FB"/>
    <w:rsid w:val="00FD60A8"/>
    <w:rsid w:val="00FD6357"/>
    <w:rsid w:val="00FD6992"/>
    <w:rsid w:val="00FD6BEB"/>
    <w:rsid w:val="00FD74EC"/>
    <w:rsid w:val="00FD7874"/>
    <w:rsid w:val="00FE0231"/>
    <w:rsid w:val="00FE06F6"/>
    <w:rsid w:val="00FE0F1A"/>
    <w:rsid w:val="00FE1090"/>
    <w:rsid w:val="00FE11EA"/>
    <w:rsid w:val="00FE1B80"/>
    <w:rsid w:val="00FE1F60"/>
    <w:rsid w:val="00FE31B8"/>
    <w:rsid w:val="00FE3741"/>
    <w:rsid w:val="00FE388F"/>
    <w:rsid w:val="00FE3ACB"/>
    <w:rsid w:val="00FE3D50"/>
    <w:rsid w:val="00FE4027"/>
    <w:rsid w:val="00FE427A"/>
    <w:rsid w:val="00FE4A53"/>
    <w:rsid w:val="00FE4C0A"/>
    <w:rsid w:val="00FE4E5D"/>
    <w:rsid w:val="00FE4F6F"/>
    <w:rsid w:val="00FE528E"/>
    <w:rsid w:val="00FE5905"/>
    <w:rsid w:val="00FE685D"/>
    <w:rsid w:val="00FE6F3C"/>
    <w:rsid w:val="00FE744F"/>
    <w:rsid w:val="00FE7499"/>
    <w:rsid w:val="00FE77CC"/>
    <w:rsid w:val="00FF0578"/>
    <w:rsid w:val="00FF0BBE"/>
    <w:rsid w:val="00FF1315"/>
    <w:rsid w:val="00FF1B60"/>
    <w:rsid w:val="00FF2372"/>
    <w:rsid w:val="00FF262C"/>
    <w:rsid w:val="00FF272E"/>
    <w:rsid w:val="00FF273D"/>
    <w:rsid w:val="00FF27B9"/>
    <w:rsid w:val="00FF2ACC"/>
    <w:rsid w:val="00FF2E84"/>
    <w:rsid w:val="00FF398C"/>
    <w:rsid w:val="00FF3A8D"/>
    <w:rsid w:val="00FF3C3C"/>
    <w:rsid w:val="00FF3D56"/>
    <w:rsid w:val="00FF45B5"/>
    <w:rsid w:val="00FF469D"/>
    <w:rsid w:val="00FF4D09"/>
    <w:rsid w:val="00FF5DC7"/>
    <w:rsid w:val="00FF6A18"/>
    <w:rsid w:val="00FF6DCB"/>
    <w:rsid w:val="00FF7509"/>
    <w:rsid w:val="00FF7628"/>
    <w:rsid w:val="00FF7730"/>
    <w:rsid w:val="3B41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48B57E8-CC93-41A2-B381-531F6FC9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A3"/>
    <w:pPr>
      <w:widowControl w:val="0"/>
    </w:pPr>
    <w:rPr>
      <w:kern w:val="2"/>
      <w:sz w:val="21"/>
      <w:szCs w:val="24"/>
      <w:lang w:val="en-GB" w:eastAsia="zh-TW"/>
    </w:rPr>
  </w:style>
  <w:style w:type="paragraph" w:styleId="1">
    <w:name w:val="heading 1"/>
    <w:basedOn w:val="a"/>
    <w:next w:val="a"/>
    <w:link w:val="1Char"/>
    <w:uiPriority w:val="9"/>
    <w:qFormat/>
    <w:pPr>
      <w:keepNext/>
      <w:jc w:val="center"/>
      <w:outlineLvl w:val="0"/>
    </w:pPr>
    <w:rPr>
      <w:szCs w:val="20"/>
      <w:lang w:val="en-US" w:eastAsia="zh-CN"/>
    </w:rPr>
  </w:style>
  <w:style w:type="paragraph" w:styleId="2">
    <w:name w:val="heading 2"/>
    <w:basedOn w:val="a"/>
    <w:next w:val="a0"/>
    <w:link w:val="2Char"/>
    <w:qFormat/>
    <w:pPr>
      <w:keepNext/>
      <w:jc w:val="center"/>
      <w:outlineLvl w:val="1"/>
    </w:pPr>
    <w:rPr>
      <w:sz w:val="24"/>
      <w:szCs w:val="20"/>
      <w:lang w:val="en-US" w:eastAsia="zh-CN"/>
    </w:rPr>
  </w:style>
  <w:style w:type="paragraph" w:styleId="3">
    <w:name w:val="heading 3"/>
    <w:basedOn w:val="a"/>
    <w:next w:val="a"/>
    <w:link w:val="3Char"/>
    <w:qFormat/>
    <w:pPr>
      <w:keepNext/>
      <w:keepLines/>
      <w:spacing w:before="260" w:after="260" w:line="413" w:lineRule="auto"/>
      <w:outlineLvl w:val="2"/>
    </w:pPr>
    <w:rPr>
      <w:b/>
      <w:bCs/>
      <w:sz w:val="32"/>
      <w:szCs w:val="32"/>
      <w:lang w:val="x-none" w:eastAsia="x-none"/>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lang w:val="en-US" w:eastAsia="zh-CN"/>
    </w:rPr>
  </w:style>
  <w:style w:type="paragraph" w:styleId="5">
    <w:name w:val="heading 5"/>
    <w:basedOn w:val="a"/>
    <w:next w:val="a"/>
    <w:link w:val="5Char"/>
    <w:rsid w:val="0093255F"/>
    <w:pPr>
      <w:keepNext/>
      <w:keepLines/>
      <w:spacing w:before="280" w:after="290" w:line="372" w:lineRule="auto"/>
      <w:ind w:firstLineChars="200" w:firstLine="200"/>
      <w:outlineLvl w:val="4"/>
    </w:pPr>
    <w:rPr>
      <w:b/>
      <w:bCs/>
      <w:sz w:val="28"/>
      <w:szCs w:val="28"/>
      <w:lang w:val="en-US" w:eastAsia="en-US"/>
    </w:rPr>
  </w:style>
  <w:style w:type="paragraph" w:styleId="6">
    <w:name w:val="heading 6"/>
    <w:basedOn w:val="a"/>
    <w:next w:val="a"/>
    <w:link w:val="6Char"/>
    <w:rsid w:val="0093255F"/>
    <w:pPr>
      <w:keepNext/>
      <w:keepLines/>
      <w:spacing w:before="240" w:after="64" w:line="317" w:lineRule="auto"/>
      <w:ind w:firstLineChars="200" w:firstLine="200"/>
      <w:outlineLvl w:val="5"/>
    </w:pPr>
    <w:rPr>
      <w:rFonts w:ascii="Cambria" w:hAnsi="Cambria"/>
      <w:b/>
      <w:bCs/>
      <w:sz w:val="24"/>
      <w:lang w:val="en-US" w:eastAsia="en-US"/>
    </w:rPr>
  </w:style>
  <w:style w:type="paragraph" w:styleId="7">
    <w:name w:val="heading 7"/>
    <w:basedOn w:val="a"/>
    <w:next w:val="a"/>
    <w:link w:val="7Char"/>
    <w:rsid w:val="0093255F"/>
    <w:pPr>
      <w:keepNext/>
      <w:keepLines/>
      <w:spacing w:before="240" w:after="64" w:line="317" w:lineRule="auto"/>
      <w:ind w:firstLineChars="200" w:firstLine="200"/>
      <w:outlineLvl w:val="6"/>
    </w:pPr>
    <w:rPr>
      <w:b/>
      <w:bCs/>
      <w:sz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121">
    <w:name w:val="l121"/>
    <w:basedOn w:val="a1"/>
  </w:style>
  <w:style w:type="character" w:customStyle="1" w:styleId="Char">
    <w:name w:val="正文缩进 Char"/>
    <w:aliases w:val="正文（首行缩进两字） Char Char,文本 Char,正文缩进 Char Char Char Char Char Char Char,正文缩进 Char Char Char Char Char Char Char Char Char Char Char Char Char Char,正文缩进 Char Char Char Char Char Char Char Char Char Char Char Char Char Char Char Char Char,首行缩进 Char"/>
    <w:link w:val="a0"/>
    <w:rPr>
      <w:rFonts w:eastAsia="宋体"/>
      <w:kern w:val="2"/>
      <w:sz w:val="21"/>
      <w:lang w:val="en-US" w:eastAsia="zh-CN" w:bidi="ar-SA"/>
    </w:rPr>
  </w:style>
  <w:style w:type="character" w:customStyle="1" w:styleId="Char0">
    <w:name w:val="表格文字 Char"/>
    <w:link w:val="a4"/>
    <w:rPr>
      <w:sz w:val="21"/>
      <w:szCs w:val="24"/>
      <w:lang w:val="zh-CN"/>
    </w:rPr>
  </w:style>
  <w:style w:type="character" w:customStyle="1" w:styleId="p1">
    <w:name w:val="p1"/>
    <w:rPr>
      <w:strike w:val="0"/>
      <w:dstrike w:val="0"/>
      <w:color w:val="000000"/>
      <w:sz w:val="18"/>
      <w:szCs w:val="18"/>
      <w:u w:val="none"/>
    </w:rPr>
  </w:style>
  <w:style w:type="character" w:styleId="a5">
    <w:name w:val="Hyperlink"/>
    <w:uiPriority w:val="99"/>
    <w:rPr>
      <w:strike w:val="0"/>
      <w:dstrike w:val="0"/>
      <w:color w:val="000000"/>
      <w:u w:val="none"/>
    </w:rPr>
  </w:style>
  <w:style w:type="character" w:styleId="a6">
    <w:name w:val="page number"/>
    <w:basedOn w:val="a1"/>
  </w:style>
  <w:style w:type="character" w:customStyle="1" w:styleId="style1">
    <w:name w:val="style1"/>
  </w:style>
  <w:style w:type="character" w:styleId="a7">
    <w:name w:val="FollowedHyperlink"/>
    <w:aliases w:val="已访问的超链接"/>
    <w:rPr>
      <w:color w:val="800080"/>
      <w:u w:val="single"/>
    </w:rPr>
  </w:style>
  <w:style w:type="character" w:customStyle="1" w:styleId="Char1">
    <w:name w:val="目录正文 Char"/>
    <w:basedOn w:val="Char2"/>
    <w:link w:val="a8"/>
    <w:rPr>
      <w:sz w:val="24"/>
      <w:szCs w:val="24"/>
      <w:lang w:bidi="en-US"/>
    </w:rPr>
  </w:style>
  <w:style w:type="character" w:customStyle="1" w:styleId="style21">
    <w:name w:val="style21"/>
    <w:rPr>
      <w:sz w:val="18"/>
      <w:szCs w:val="18"/>
    </w:rPr>
  </w:style>
  <w:style w:type="character" w:customStyle="1" w:styleId="font41">
    <w:name w:val="font41"/>
    <w:basedOn w:val="a1"/>
  </w:style>
  <w:style w:type="character" w:styleId="a9">
    <w:name w:val="annotation reference"/>
    <w:rPr>
      <w:sz w:val="21"/>
      <w:szCs w:val="21"/>
    </w:rPr>
  </w:style>
  <w:style w:type="character" w:customStyle="1" w:styleId="Char3">
    <w:name w:val="表题注 Char"/>
    <w:rPr>
      <w:rFonts w:eastAsia="宋体" w:cs="Arial"/>
      <w:b/>
      <w:kern w:val="2"/>
      <w:sz w:val="24"/>
      <w:lang w:val="en-US" w:eastAsia="zh-CN" w:bidi="ar-SA"/>
    </w:rPr>
  </w:style>
  <w:style w:type="character" w:customStyle="1" w:styleId="CharChar">
    <w:name w:val="表题注 Char Char"/>
    <w:link w:val="aa"/>
    <w:rPr>
      <w:rFonts w:eastAsia="宋体" w:cs="Arial"/>
      <w:b/>
      <w:kern w:val="2"/>
      <w:sz w:val="24"/>
      <w:lang w:val="en-US" w:eastAsia="zh-CN" w:bidi="ar-SA"/>
    </w:rPr>
  </w:style>
  <w:style w:type="character" w:customStyle="1" w:styleId="Char6">
    <w:name w:val="正文（首行缩进两字） Char6"/>
    <w:aliases w:val="正文（首行缩进两字） Char Char8,正文（首行缩进两字） Char Char Char Char Char Char3,正文（首行缩进两字） Char Char Char1,正文（首行缩进两字） Char C Char,表格标题 Char Char Char Char Char Char2,表格标题 Char Char Char Char Char2,正文_ Ch"/>
    <w:rPr>
      <w:rFonts w:ascii="仿宋_GB2312" w:eastAsia="仿宋_GB2312"/>
      <w:color w:val="000000"/>
      <w:kern w:val="2"/>
      <w:sz w:val="28"/>
      <w:szCs w:val="24"/>
      <w:lang w:val="en-US" w:eastAsia="zh-CN" w:bidi="ar-SA"/>
    </w:rPr>
  </w:style>
  <w:style w:type="character" w:customStyle="1" w:styleId="st1">
    <w:name w:val="st1"/>
  </w:style>
  <w:style w:type="character" w:customStyle="1" w:styleId="CharChar0">
    <w:name w:val="表格字体 Char Char"/>
    <w:link w:val="ab"/>
    <w:rPr>
      <w:rFonts w:eastAsia="宋体"/>
      <w:color w:val="000000"/>
      <w:kern w:val="2"/>
      <w:sz w:val="18"/>
      <w:szCs w:val="24"/>
      <w:lang w:val="en-US" w:eastAsia="zh-CN" w:bidi="ar-SA"/>
    </w:rPr>
  </w:style>
  <w:style w:type="character" w:customStyle="1" w:styleId="Char4">
    <w:name w:val="纯文本 Char"/>
    <w:aliases w:val="普通文字 Char2,孙普文字 Char1,普通文字 Char Char2,表内文字 Char1,普通文字 Char Char Char2,普通文字 Char Char Char Char1,普通文字 Char Char Char Char Char Char Char Char Char1,普通文字1 Char Char Char,普通文字1 Char,Char1 Char Char Char Char Char,qi正 Char,纯文本 Char Char Char"/>
    <w:link w:val="ac"/>
    <w:rPr>
      <w:rFonts w:ascii="宋体" w:eastAsia="宋体" w:hAnsi="Courier New"/>
      <w:kern w:val="2"/>
      <w:sz w:val="21"/>
      <w:lang w:val="en-US" w:eastAsia="zh-CN" w:bidi="ar-SA"/>
    </w:rPr>
  </w:style>
  <w:style w:type="character" w:customStyle="1" w:styleId="Char5">
    <w:name w:val="正文格式 Char"/>
    <w:link w:val="ad"/>
    <w:locked/>
    <w:rPr>
      <w:rFonts w:ascii="宋体" w:hAnsi="宋体"/>
      <w:sz w:val="24"/>
      <w:szCs w:val="24"/>
    </w:rPr>
  </w:style>
  <w:style w:type="character" w:customStyle="1" w:styleId="CharCharChar">
    <w:name w:val="Char Char Char"/>
    <w:rPr>
      <w:rFonts w:eastAsia="宋体"/>
      <w:kern w:val="2"/>
      <w:sz w:val="24"/>
      <w:lang w:val="en-US" w:eastAsia="zh-CN"/>
    </w:rPr>
  </w:style>
  <w:style w:type="character" w:customStyle="1" w:styleId="Char7">
    <w:name w:val="表格 Char"/>
    <w:link w:val="ae"/>
    <w:rPr>
      <w:rFonts w:ascii="宋体" w:eastAsia="宋体" w:hAnsi="宋体"/>
      <w:color w:val="000000"/>
      <w:spacing w:val="-8"/>
      <w:kern w:val="2"/>
      <w:sz w:val="21"/>
      <w:szCs w:val="21"/>
      <w:lang w:val="en-US" w:eastAsia="zh-CN" w:bidi="ar-SA"/>
    </w:rPr>
  </w:style>
  <w:style w:type="character" w:customStyle="1" w:styleId="Char8">
    <w:name w:val="表格字体 Char"/>
    <w:rPr>
      <w:color w:val="000000"/>
      <w:kern w:val="2"/>
      <w:sz w:val="18"/>
      <w:szCs w:val="24"/>
    </w:rPr>
  </w:style>
  <w:style w:type="character" w:customStyle="1" w:styleId="Char10">
    <w:name w:val="+正文 Char1"/>
    <w:link w:val="af"/>
    <w:rPr>
      <w:rFonts w:eastAsia="宋体"/>
      <w:kern w:val="2"/>
      <w:sz w:val="24"/>
      <w:szCs w:val="28"/>
      <w:lang w:val="en-US" w:eastAsia="zh-CN" w:bidi="ar-SA"/>
    </w:rPr>
  </w:style>
  <w:style w:type="character" w:customStyle="1" w:styleId="apple-converted-space">
    <w:name w:val="apple-converted-space"/>
    <w:basedOn w:val="a1"/>
  </w:style>
  <w:style w:type="character" w:customStyle="1" w:styleId="0Char">
    <w:name w:val="0正文 Char"/>
    <w:link w:val="0"/>
    <w:rPr>
      <w:rFonts w:eastAsia="Times New Roman"/>
      <w:kern w:val="2"/>
      <w:sz w:val="24"/>
      <w:szCs w:val="24"/>
    </w:rPr>
  </w:style>
  <w:style w:type="character" w:customStyle="1" w:styleId="Char2">
    <w:name w:val="四级标题 Char"/>
    <w:link w:val="af0"/>
    <w:rPr>
      <w:sz w:val="24"/>
      <w:szCs w:val="24"/>
      <w:lang w:bidi="en-US"/>
    </w:rPr>
  </w:style>
  <w:style w:type="character" w:customStyle="1" w:styleId="Char9">
    <w:name w:val="正文文本缩进 Char"/>
    <w:aliases w:val="正文文字缩进 Char"/>
    <w:link w:val="af1"/>
    <w:rPr>
      <w:rFonts w:ascii="宋体" w:eastAsia="宋体"/>
      <w:color w:val="000000"/>
      <w:kern w:val="2"/>
      <w:sz w:val="21"/>
      <w:lang w:val="en-US" w:eastAsia="zh-CN" w:bidi="ar-SA"/>
    </w:rPr>
  </w:style>
  <w:style w:type="character" w:customStyle="1" w:styleId="grame">
    <w:name w:val="grame"/>
    <w:basedOn w:val="a1"/>
  </w:style>
  <w:style w:type="character" w:customStyle="1" w:styleId="Chara">
    <w:name w:val="日期 Char"/>
    <w:link w:val="af2"/>
    <w:rPr>
      <w:rFonts w:eastAsia="宋体"/>
      <w:kern w:val="2"/>
      <w:sz w:val="24"/>
      <w:lang w:val="en-US" w:eastAsia="zh-CN" w:bidi="ar-SA"/>
    </w:rPr>
  </w:style>
  <w:style w:type="character" w:customStyle="1" w:styleId="Charb">
    <w:name w:val="引用 Char"/>
    <w:link w:val="af3"/>
    <w:rPr>
      <w:rFonts w:ascii="宋体" w:hAnsi="宋体"/>
      <w:iCs/>
      <w:color w:val="000000"/>
      <w:kern w:val="2"/>
      <w:sz w:val="24"/>
      <w:szCs w:val="24"/>
    </w:rPr>
  </w:style>
  <w:style w:type="character" w:customStyle="1" w:styleId="Char11">
    <w:name w:val="引用 Char1"/>
    <w:uiPriority w:val="29"/>
    <w:rPr>
      <w:i/>
      <w:iCs/>
      <w:color w:val="000000"/>
      <w:kern w:val="2"/>
      <w:sz w:val="21"/>
      <w:szCs w:val="24"/>
      <w:lang w:val="en-GB" w:eastAsia="zh-TW"/>
    </w:rPr>
  </w:style>
  <w:style w:type="paragraph" w:customStyle="1" w:styleId="af4">
    <w:name w:val="报告正文"/>
    <w:basedOn w:val="a"/>
    <w:link w:val="Charc"/>
    <w:qFormat/>
    <w:pPr>
      <w:spacing w:line="480" w:lineRule="exact"/>
      <w:ind w:firstLineChars="200" w:firstLine="200"/>
    </w:pPr>
    <w:rPr>
      <w:color w:val="000000"/>
      <w:sz w:val="24"/>
      <w:lang w:val="en-US" w:eastAsia="zh-CN"/>
    </w:rPr>
  </w:style>
  <w:style w:type="paragraph" w:customStyle="1" w:styleId="xl22">
    <w:name w:val="xl22"/>
    <w:basedOn w:val="a"/>
    <w:pPr>
      <w:widowControl/>
      <w:spacing w:before="100" w:after="100"/>
      <w:jc w:val="center"/>
    </w:pPr>
    <w:rPr>
      <w:kern w:val="0"/>
      <w:sz w:val="24"/>
      <w:lang w:val="en-US" w:eastAsia="zh-CN"/>
    </w:rPr>
  </w:style>
  <w:style w:type="paragraph" w:customStyle="1" w:styleId="Chard">
    <w:name w:val="Char"/>
    <w:basedOn w:val="a"/>
    <w:pPr>
      <w:spacing w:line="240" w:lineRule="exact"/>
      <w:ind w:firstLineChars="200" w:firstLine="200"/>
    </w:pPr>
    <w:rPr>
      <w:sz w:val="28"/>
      <w:szCs w:val="28"/>
      <w:lang w:val="en-US" w:eastAsia="zh-CN"/>
    </w:rPr>
  </w:style>
  <w:style w:type="paragraph" w:customStyle="1" w:styleId="ae">
    <w:name w:val="表格"/>
    <w:basedOn w:val="a"/>
    <w:link w:val="Char7"/>
    <w:pPr>
      <w:tabs>
        <w:tab w:val="left" w:pos="1680"/>
        <w:tab w:val="left" w:pos="3465"/>
      </w:tabs>
      <w:adjustRightInd w:val="0"/>
      <w:jc w:val="center"/>
      <w:textAlignment w:val="baseline"/>
    </w:pPr>
    <w:rPr>
      <w:rFonts w:ascii="宋体" w:hAnsi="宋体"/>
      <w:color w:val="000000"/>
      <w:spacing w:val="-8"/>
      <w:szCs w:val="21"/>
      <w:lang w:val="en-US" w:eastAsia="zh-CN"/>
    </w:rPr>
  </w:style>
  <w:style w:type="paragraph" w:customStyle="1" w:styleId="10">
    <w:name w:val="正文1"/>
    <w:basedOn w:val="a"/>
    <w:link w:val="1Char0"/>
    <w:pPr>
      <w:adjustRightInd w:val="0"/>
      <w:snapToGrid w:val="0"/>
      <w:spacing w:line="500" w:lineRule="atLeast"/>
      <w:ind w:firstLine="567"/>
    </w:pPr>
    <w:rPr>
      <w:sz w:val="28"/>
      <w:szCs w:val="20"/>
      <w:lang w:val="en-US" w:eastAsia="zh-CN"/>
    </w:rPr>
  </w:style>
  <w:style w:type="paragraph" w:styleId="af5">
    <w:name w:val="header"/>
    <w:basedOn w:val="a"/>
    <w:link w:val="Chare"/>
    <w:uiPriority w:val="99"/>
    <w:pPr>
      <w:pBdr>
        <w:bottom w:val="single" w:sz="6" w:space="1" w:color="auto"/>
      </w:pBdr>
      <w:tabs>
        <w:tab w:val="center" w:pos="4153"/>
        <w:tab w:val="right" w:pos="8306"/>
      </w:tabs>
      <w:snapToGrid w:val="0"/>
      <w:jc w:val="center"/>
    </w:pPr>
    <w:rPr>
      <w:sz w:val="18"/>
      <w:szCs w:val="20"/>
      <w:lang w:val="en-US" w:eastAsia="zh-CN"/>
    </w:rPr>
  </w:style>
  <w:style w:type="paragraph" w:styleId="30">
    <w:name w:val="Body Text Indent 3"/>
    <w:basedOn w:val="a"/>
    <w:link w:val="3Char0"/>
    <w:pPr>
      <w:snapToGrid w:val="0"/>
      <w:spacing w:line="360" w:lineRule="auto"/>
      <w:ind w:firstLine="540"/>
    </w:pPr>
    <w:rPr>
      <w:sz w:val="25"/>
      <w:szCs w:val="20"/>
      <w:lang w:val="en-US" w:eastAsia="zh-CN"/>
    </w:rPr>
  </w:style>
  <w:style w:type="paragraph" w:styleId="af2">
    <w:name w:val="Date"/>
    <w:basedOn w:val="a"/>
    <w:next w:val="a"/>
    <w:link w:val="Chara"/>
    <w:rPr>
      <w:sz w:val="24"/>
      <w:szCs w:val="20"/>
      <w:lang w:val="en-US" w:eastAsia="zh-CN"/>
    </w:rPr>
  </w:style>
  <w:style w:type="paragraph" w:styleId="af6">
    <w:name w:val="Body Text First Indent"/>
    <w:basedOn w:val="af7"/>
    <w:link w:val="Charf"/>
    <w:pPr>
      <w:spacing w:after="120"/>
      <w:ind w:firstLine="420"/>
      <w:jc w:val="both"/>
    </w:pPr>
    <w:rPr>
      <w:sz w:val="21"/>
    </w:rPr>
  </w:style>
  <w:style w:type="paragraph" w:styleId="20">
    <w:name w:val="toc 2"/>
    <w:basedOn w:val="a"/>
    <w:next w:val="a"/>
    <w:pPr>
      <w:ind w:leftChars="200" w:left="420"/>
    </w:pPr>
    <w:rPr>
      <w:szCs w:val="20"/>
      <w:lang w:val="en-US" w:eastAsia="zh-CN"/>
    </w:rPr>
  </w:style>
  <w:style w:type="paragraph" w:styleId="af8">
    <w:name w:val="annotation text"/>
    <w:basedOn w:val="a"/>
    <w:link w:val="Char12"/>
    <w:rPr>
      <w:szCs w:val="20"/>
      <w:lang w:val="en-US" w:eastAsia="zh-CN"/>
    </w:rPr>
  </w:style>
  <w:style w:type="paragraph" w:styleId="af9">
    <w:name w:val="Normal (Web)"/>
    <w:basedOn w:val="a"/>
    <w:pPr>
      <w:widowControl/>
      <w:spacing w:before="100" w:beforeAutospacing="1" w:after="100" w:afterAutospacing="1"/>
    </w:pPr>
    <w:rPr>
      <w:rFonts w:ascii="宋体" w:hAnsi="宋体"/>
      <w:kern w:val="0"/>
      <w:sz w:val="24"/>
      <w:lang w:val="en-US" w:eastAsia="zh-CN"/>
    </w:rPr>
  </w:style>
  <w:style w:type="paragraph" w:styleId="afa">
    <w:name w:val="List"/>
    <w:basedOn w:val="a"/>
    <w:pPr>
      <w:widowControl/>
      <w:ind w:left="420" w:hanging="420"/>
    </w:pPr>
    <w:rPr>
      <w:kern w:val="0"/>
      <w:sz w:val="28"/>
      <w:szCs w:val="20"/>
      <w:lang w:val="en-US" w:eastAsia="zh-CN"/>
    </w:rPr>
  </w:style>
  <w:style w:type="paragraph" w:styleId="11">
    <w:name w:val="toc 1"/>
    <w:basedOn w:val="a"/>
    <w:next w:val="a"/>
    <w:pPr>
      <w:tabs>
        <w:tab w:val="left" w:pos="324"/>
        <w:tab w:val="right" w:leader="dot" w:pos="8550"/>
      </w:tabs>
      <w:spacing w:line="432" w:lineRule="auto"/>
      <w:ind w:left="40" w:rightChars="240" w:right="504" w:firstLine="6"/>
    </w:pPr>
    <w:rPr>
      <w:szCs w:val="20"/>
      <w:lang w:val="en-US" w:eastAsia="zh-CN"/>
    </w:rPr>
  </w:style>
  <w:style w:type="paragraph" w:styleId="afb">
    <w:name w:val="annotation subject"/>
    <w:basedOn w:val="af8"/>
    <w:next w:val="af8"/>
    <w:link w:val="Charf0"/>
    <w:rPr>
      <w:b/>
      <w:bCs/>
    </w:rPr>
  </w:style>
  <w:style w:type="paragraph" w:styleId="21">
    <w:name w:val="Body Text Indent 2"/>
    <w:basedOn w:val="a"/>
    <w:link w:val="2Char0"/>
    <w:pPr>
      <w:spacing w:line="252" w:lineRule="auto"/>
      <w:ind w:firstLineChars="200" w:firstLine="500"/>
    </w:pPr>
    <w:rPr>
      <w:sz w:val="25"/>
      <w:szCs w:val="20"/>
      <w:lang w:val="en-US" w:eastAsia="zh-CN"/>
    </w:rPr>
  </w:style>
  <w:style w:type="paragraph" w:styleId="afc">
    <w:name w:val="caption"/>
    <w:aliases w:val="题注 Char"/>
    <w:basedOn w:val="a"/>
    <w:next w:val="a"/>
    <w:qFormat/>
    <w:pPr>
      <w:spacing w:before="120" w:after="120" w:line="480" w:lineRule="exact"/>
      <w:jc w:val="center"/>
    </w:pPr>
    <w:rPr>
      <w:rFonts w:cs="Arial"/>
      <w:sz w:val="24"/>
      <w:szCs w:val="20"/>
      <w:lang w:val="en-US" w:eastAsia="zh-CN"/>
    </w:rPr>
  </w:style>
  <w:style w:type="paragraph" w:styleId="ac">
    <w:name w:val="Plain Text"/>
    <w:aliases w:val="普通文字,孙普文字,普通文字 Char,表内文字,普通文字 Char Char,普通文字 Char Char Char,普通文字 Char Char Char Char Char Char Char Char,普通文字1 Char Char,普通文字1,Char1 Char Char Char Char,qi正,纯文本 Char Char,普通文字 Char Char Char Char Char Char Char,纯文本 Char Char Char Char,纯文本1,孙普"/>
    <w:basedOn w:val="a"/>
    <w:link w:val="Char4"/>
    <w:qFormat/>
    <w:rPr>
      <w:rFonts w:ascii="宋体" w:hAnsi="Courier New"/>
      <w:szCs w:val="20"/>
      <w:lang w:val="en-US" w:eastAsia="zh-CN"/>
    </w:rPr>
  </w:style>
  <w:style w:type="paragraph" w:styleId="af7">
    <w:name w:val="Body Text"/>
    <w:basedOn w:val="a"/>
    <w:link w:val="Charf1"/>
    <w:pPr>
      <w:jc w:val="center"/>
    </w:pPr>
    <w:rPr>
      <w:sz w:val="24"/>
      <w:szCs w:val="20"/>
      <w:lang w:val="en-US" w:eastAsia="zh-CN"/>
    </w:rPr>
  </w:style>
  <w:style w:type="paragraph" w:styleId="a0">
    <w:name w:val="Normal Indent"/>
    <w:aliases w:val="正文（首行缩进两字） Char,文本,正文缩进 Char Char Char Char Char Char,正文缩进 Char Char Char Char Char Char Char Char Char Char Char Char Char,正文缩进 Char Char Char Char Char Char Char Char Char Char Char Char Char Char Char Char,首行缩进,特点,s4,表正文,标题4,正文不缩进,正文非缩,正文（首行缩进两字"/>
    <w:basedOn w:val="a"/>
    <w:link w:val="Char"/>
    <w:qFormat/>
    <w:pPr>
      <w:ind w:firstLine="420"/>
    </w:pPr>
    <w:rPr>
      <w:szCs w:val="20"/>
      <w:lang w:val="en-US" w:eastAsia="zh-CN"/>
    </w:rPr>
  </w:style>
  <w:style w:type="paragraph" w:styleId="22">
    <w:name w:val="Body Text 2"/>
    <w:basedOn w:val="a"/>
    <w:link w:val="2Char1"/>
    <w:pPr>
      <w:spacing w:line="312" w:lineRule="auto"/>
    </w:pPr>
    <w:rPr>
      <w:sz w:val="25"/>
      <w:szCs w:val="20"/>
      <w:lang w:val="en-US" w:eastAsia="zh-CN"/>
    </w:rPr>
  </w:style>
  <w:style w:type="paragraph" w:styleId="afd">
    <w:name w:val="Balloon Text"/>
    <w:basedOn w:val="a"/>
    <w:link w:val="Charf2"/>
    <w:rPr>
      <w:sz w:val="18"/>
      <w:szCs w:val="18"/>
      <w:lang w:val="en-US" w:eastAsia="zh-CN"/>
    </w:rPr>
  </w:style>
  <w:style w:type="paragraph" w:styleId="af1">
    <w:name w:val="Body Text Indent"/>
    <w:aliases w:val="正文文字缩进"/>
    <w:basedOn w:val="a"/>
    <w:link w:val="Char9"/>
    <w:pPr>
      <w:snapToGrid w:val="0"/>
      <w:spacing w:line="360" w:lineRule="auto"/>
      <w:ind w:firstLine="540"/>
    </w:pPr>
    <w:rPr>
      <w:rFonts w:ascii="宋体"/>
      <w:color w:val="000000"/>
      <w:szCs w:val="20"/>
      <w:lang w:val="en-US" w:eastAsia="zh-C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lang w:val="en-US" w:eastAsia="zh-CN"/>
    </w:rPr>
  </w:style>
  <w:style w:type="paragraph" w:styleId="afe">
    <w:name w:val="footer"/>
    <w:basedOn w:val="a"/>
    <w:link w:val="Charf3"/>
    <w:pPr>
      <w:tabs>
        <w:tab w:val="center" w:pos="4153"/>
        <w:tab w:val="right" w:pos="8306"/>
      </w:tabs>
      <w:snapToGrid w:val="0"/>
    </w:pPr>
    <w:rPr>
      <w:sz w:val="18"/>
      <w:szCs w:val="20"/>
      <w:lang w:val="en-US" w:eastAsia="zh-CN"/>
    </w:rPr>
  </w:style>
  <w:style w:type="paragraph" w:styleId="aff">
    <w:name w:val="Document Map"/>
    <w:basedOn w:val="a"/>
    <w:link w:val="Charf4"/>
    <w:pPr>
      <w:shd w:val="clear" w:color="auto" w:fill="000080"/>
    </w:pPr>
    <w:rPr>
      <w:szCs w:val="20"/>
      <w:lang w:val="en-US" w:eastAsia="zh-CN"/>
    </w:rPr>
  </w:style>
  <w:style w:type="paragraph" w:styleId="31">
    <w:name w:val="Body Text 3"/>
    <w:basedOn w:val="a"/>
    <w:link w:val="3Char1"/>
    <w:pPr>
      <w:spacing w:after="120"/>
    </w:pPr>
    <w:rPr>
      <w:sz w:val="16"/>
      <w:szCs w:val="16"/>
      <w:lang w:val="en-US" w:eastAsia="zh-CN"/>
    </w:rPr>
  </w:style>
  <w:style w:type="paragraph" w:customStyle="1" w:styleId="aff0">
    <w:name w:val="陈光的正文"/>
    <w:basedOn w:val="a"/>
    <w:pPr>
      <w:adjustRightInd w:val="0"/>
      <w:snapToGrid w:val="0"/>
      <w:spacing w:beforeLines="10" w:before="31" w:afterLines="10" w:after="31" w:line="360" w:lineRule="auto"/>
      <w:ind w:firstLineChars="200" w:firstLine="560"/>
    </w:pPr>
    <w:rPr>
      <w:sz w:val="28"/>
      <w:szCs w:val="20"/>
      <w:lang w:val="en-US" w:eastAsia="zh-CN"/>
    </w:rPr>
  </w:style>
  <w:style w:type="paragraph" w:customStyle="1" w:styleId="xl24">
    <w:name w:val="xl24"/>
    <w:basedOn w:val="a"/>
    <w:pPr>
      <w:widowControl/>
      <w:spacing w:before="100" w:beforeAutospacing="1" w:after="100" w:afterAutospacing="1"/>
      <w:jc w:val="center"/>
    </w:pPr>
    <w:rPr>
      <w:rFonts w:ascii="宋体" w:hAnsi="宋体"/>
      <w:kern w:val="0"/>
      <w:sz w:val="24"/>
      <w:lang w:val="en-US" w:eastAsia="zh-CN"/>
    </w:rPr>
  </w:style>
  <w:style w:type="paragraph" w:customStyle="1" w:styleId="23">
    <w:name w:val="2"/>
    <w:basedOn w:val="a"/>
    <w:next w:val="af1"/>
    <w:link w:val="2Char2"/>
    <w:qFormat/>
    <w:pPr>
      <w:ind w:firstLine="420"/>
    </w:pPr>
    <w:rPr>
      <w:rFonts w:ascii="宋体" w:hAnsi="宋体"/>
      <w:color w:val="000000"/>
      <w:sz w:val="24"/>
      <w:lang w:val="x-none" w:eastAsia="x-none"/>
    </w:rPr>
  </w:style>
  <w:style w:type="paragraph" w:customStyle="1" w:styleId="Char13">
    <w:name w:val="Char1"/>
    <w:basedOn w:val="a"/>
    <w:link w:val="Char1CharChar"/>
    <w:pPr>
      <w:adjustRightInd w:val="0"/>
      <w:spacing w:line="360" w:lineRule="atLeast"/>
    </w:pPr>
    <w:rPr>
      <w:rFonts w:eastAsia="黑体"/>
      <w:b/>
      <w:kern w:val="28"/>
      <w:sz w:val="28"/>
      <w:szCs w:val="20"/>
      <w:lang w:val="en-US" w:eastAsia="zh-CN"/>
    </w:rPr>
  </w:style>
  <w:style w:type="paragraph" w:customStyle="1" w:styleId="aff1">
    <w:name w:val="表"/>
    <w:basedOn w:val="a"/>
    <w:pPr>
      <w:snapToGrid w:val="0"/>
      <w:jc w:val="center"/>
    </w:pPr>
    <w:rPr>
      <w:spacing w:val="2"/>
      <w:szCs w:val="20"/>
      <w:lang w:val="en-US" w:eastAsia="zh-CN"/>
    </w:rPr>
  </w:style>
  <w:style w:type="paragraph" w:customStyle="1" w:styleId="230">
    <w:name w:val="样式 文本正文 + 首行缩进:  2 字符3"/>
    <w:basedOn w:val="a"/>
    <w:pPr>
      <w:autoSpaceDE w:val="0"/>
      <w:autoSpaceDN w:val="0"/>
      <w:adjustRightInd w:val="0"/>
      <w:spacing w:line="360" w:lineRule="auto"/>
      <w:ind w:firstLineChars="200" w:firstLine="496"/>
      <w:textAlignment w:val="baseline"/>
    </w:pPr>
    <w:rPr>
      <w:rFonts w:ascii="宋体" w:hAnsi="宋体" w:cs="宋体"/>
      <w:snapToGrid w:val="0"/>
      <w:color w:val="000000"/>
      <w:kern w:val="21"/>
      <w:sz w:val="24"/>
      <w:lang w:val="en-US" w:eastAsia="zh-CN"/>
    </w:rPr>
  </w:style>
  <w:style w:type="paragraph" w:customStyle="1" w:styleId="a4">
    <w:name w:val="表格文字"/>
    <w:basedOn w:val="a"/>
    <w:link w:val="Char0"/>
    <w:qFormat/>
    <w:pPr>
      <w:jc w:val="center"/>
    </w:pPr>
    <w:rPr>
      <w:kern w:val="0"/>
      <w:lang w:val="zh-CN" w:eastAsia="x-none"/>
    </w:rPr>
  </w:style>
  <w:style w:type="paragraph" w:customStyle="1" w:styleId="32">
    <w:name w:val="标题3"/>
    <w:basedOn w:val="3"/>
    <w:link w:val="3Char2"/>
    <w:pPr>
      <w:numPr>
        <w:ilvl w:val="2"/>
      </w:numPr>
      <w:spacing w:before="0" w:after="0" w:line="520" w:lineRule="exact"/>
    </w:pPr>
    <w:rPr>
      <w:rFonts w:eastAsia="楷体_GB2312"/>
      <w:sz w:val="28"/>
    </w:rPr>
  </w:style>
  <w:style w:type="paragraph" w:customStyle="1" w:styleId="CharCharCharCharCharCharChar">
    <w:name w:val="Char Char Char Char Char Char Char"/>
    <w:basedOn w:val="a"/>
    <w:rPr>
      <w:lang w:val="en-US" w:eastAsia="zh-CN"/>
    </w:rPr>
  </w:style>
  <w:style w:type="paragraph" w:customStyle="1" w:styleId="12">
    <w:name w:val="1"/>
    <w:basedOn w:val="a"/>
    <w:next w:val="ac"/>
    <w:rPr>
      <w:rFonts w:ascii="宋体" w:hAnsi="Courier New"/>
      <w:szCs w:val="20"/>
      <w:lang w:val="en-US" w:eastAsia="zh-CN"/>
    </w:rPr>
  </w:style>
  <w:style w:type="paragraph" w:customStyle="1" w:styleId="aff2">
    <w:name w:val="表格标题"/>
    <w:basedOn w:val="a"/>
    <w:pPr>
      <w:spacing w:before="120"/>
      <w:jc w:val="center"/>
    </w:pPr>
    <w:rPr>
      <w:sz w:val="24"/>
      <w:szCs w:val="20"/>
      <w:lang w:val="en-US" w:eastAsia="zh-CN"/>
    </w:rPr>
  </w:style>
  <w:style w:type="paragraph" w:customStyle="1" w:styleId="aff3">
    <w:name w:val="表头字"/>
    <w:basedOn w:val="a"/>
    <w:pPr>
      <w:spacing w:line="520" w:lineRule="exact"/>
      <w:ind w:firstLineChars="200" w:firstLine="480"/>
    </w:pPr>
    <w:rPr>
      <w:rFonts w:eastAsia="黑体"/>
      <w:bCs/>
      <w:sz w:val="24"/>
      <w:lang w:val="en-US" w:eastAsia="zh-CN"/>
    </w:rPr>
  </w:style>
  <w:style w:type="paragraph" w:customStyle="1" w:styleId="111">
    <w:name w:val="1.1.1"/>
    <w:basedOn w:val="a"/>
    <w:rPr>
      <w:rFonts w:ascii="黑体"/>
      <w:sz w:val="28"/>
      <w:szCs w:val="20"/>
      <w:lang w:val="en-US" w:eastAsia="zh-CN"/>
    </w:rPr>
  </w:style>
  <w:style w:type="paragraph" w:customStyle="1" w:styleId="CharCharCharCharCharCharCharCharCharChar">
    <w:name w:val="Char Char Char Char Char Char Char Char Char Char"/>
    <w:basedOn w:val="a"/>
    <w:pPr>
      <w:snapToGrid w:val="0"/>
      <w:spacing w:line="360" w:lineRule="auto"/>
      <w:ind w:firstLineChars="200" w:firstLine="529"/>
    </w:pPr>
    <w:rPr>
      <w:sz w:val="28"/>
      <w:szCs w:val="20"/>
      <w:lang w:val="en-US" w:eastAsia="zh-CN"/>
    </w:rPr>
  </w:style>
  <w:style w:type="paragraph" w:customStyle="1" w:styleId="CharCharCharCharCharChar1CharCharCharChar">
    <w:name w:val="Char Char Char Char Char Char1 Char Char Char Char"/>
    <w:basedOn w:val="a"/>
  </w:style>
  <w:style w:type="paragraph" w:customStyle="1" w:styleId="24">
    <w:name w:val="样式2"/>
    <w:basedOn w:val="a"/>
    <w:pPr>
      <w:spacing w:line="300" w:lineRule="atLeast"/>
      <w:jc w:val="center"/>
    </w:pPr>
    <w:rPr>
      <w:rFonts w:eastAsia="楷体_GB2312"/>
      <w:szCs w:val="20"/>
      <w:lang w:val="en-US" w:eastAsia="zh-CN"/>
    </w:rPr>
  </w:style>
  <w:style w:type="paragraph" w:customStyle="1" w:styleId="af">
    <w:name w:val="+正文"/>
    <w:basedOn w:val="a"/>
    <w:link w:val="Char10"/>
    <w:pPr>
      <w:spacing w:line="360" w:lineRule="auto"/>
      <w:ind w:firstLineChars="200" w:firstLine="200"/>
    </w:pPr>
    <w:rPr>
      <w:sz w:val="24"/>
      <w:szCs w:val="28"/>
      <w:lang w:val="en-US" w:eastAsia="zh-CN"/>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pPr>
      <w:spacing w:line="360" w:lineRule="auto"/>
      <w:ind w:firstLineChars="200" w:firstLine="200"/>
    </w:pPr>
    <w:rPr>
      <w:rFonts w:ascii="宋体" w:hAnsi="宋体" w:cs="宋体"/>
      <w:sz w:val="24"/>
      <w:lang w:val="en-US" w:eastAsia="zh-CN"/>
    </w:rPr>
  </w:style>
  <w:style w:type="paragraph" w:customStyle="1" w:styleId="25">
    <w:name w:val="样式 样式 四号 + 首行缩进:  2 字符"/>
    <w:basedOn w:val="a"/>
    <w:pPr>
      <w:spacing w:line="520" w:lineRule="exact"/>
      <w:ind w:firstLineChars="200" w:firstLine="200"/>
    </w:pPr>
    <w:rPr>
      <w:rFonts w:cs="宋体"/>
      <w:sz w:val="28"/>
      <w:szCs w:val="20"/>
      <w:lang w:val="en-US" w:eastAsia="zh-CN"/>
    </w:rPr>
  </w:style>
  <w:style w:type="paragraph" w:customStyle="1" w:styleId="26">
    <w:name w:val="表格内容2"/>
    <w:basedOn w:val="a"/>
    <w:qFormat/>
    <w:pPr>
      <w:framePr w:hSpace="180" w:wrap="around" w:vAnchor="text" w:hAnchor="margin" w:y="197"/>
      <w:spacing w:line="500" w:lineRule="exact"/>
      <w:jc w:val="center"/>
    </w:pPr>
    <w:rPr>
      <w:rFonts w:ascii="宋体" w:hAnsi="宋体"/>
      <w:color w:val="000000"/>
      <w:kern w:val="0"/>
      <w:sz w:val="24"/>
      <w:szCs w:val="21"/>
      <w:lang w:val="en-US" w:eastAsia="zh-CN"/>
    </w:rPr>
  </w:style>
  <w:style w:type="paragraph" w:customStyle="1" w:styleId="ab">
    <w:name w:val="表格字体"/>
    <w:basedOn w:val="a"/>
    <w:link w:val="CharChar0"/>
    <w:pPr>
      <w:adjustRightInd w:val="0"/>
      <w:spacing w:line="300" w:lineRule="exact"/>
      <w:jc w:val="center"/>
    </w:pPr>
    <w:rPr>
      <w:color w:val="000000"/>
      <w:sz w:val="18"/>
      <w:lang w:val="en-US" w:eastAsia="zh-CN"/>
    </w:rPr>
  </w:style>
  <w:style w:type="paragraph" w:customStyle="1" w:styleId="xl27">
    <w:name w:val="xl27"/>
    <w:basedOn w:val="a"/>
    <w:pPr>
      <w:widowControl/>
      <w:pBdr>
        <w:bottom w:val="single" w:sz="12" w:space="0" w:color="auto"/>
      </w:pBdr>
      <w:spacing w:before="100" w:after="100"/>
      <w:jc w:val="center"/>
    </w:pPr>
    <w:rPr>
      <w:rFonts w:ascii="宋体" w:hAnsi="宋体"/>
      <w:kern w:val="0"/>
      <w:szCs w:val="20"/>
      <w:lang w:val="en-US" w:eastAsia="zh-CN"/>
    </w:rPr>
  </w:style>
  <w:style w:type="paragraph" w:customStyle="1" w:styleId="Char20">
    <w:name w:val="Char2"/>
    <w:basedOn w:val="a"/>
    <w:rPr>
      <w:sz w:val="28"/>
      <w:szCs w:val="20"/>
      <w:lang w:val="en-US" w:eastAsia="zh-CN"/>
    </w:rPr>
  </w:style>
  <w:style w:type="paragraph" w:customStyle="1" w:styleId="pic-info">
    <w:name w:val="pic-info"/>
    <w:basedOn w:val="a"/>
    <w:pPr>
      <w:widowControl/>
      <w:spacing w:before="100" w:beforeAutospacing="1" w:after="100" w:afterAutospacing="1"/>
    </w:pPr>
    <w:rPr>
      <w:rFonts w:ascii="宋体" w:hAnsi="宋体" w:cs="宋体"/>
      <w:kern w:val="0"/>
      <w:sz w:val="24"/>
      <w:lang w:val="en-US" w:eastAsia="zh-CN"/>
    </w:rPr>
  </w:style>
  <w:style w:type="paragraph" w:customStyle="1" w:styleId="aa">
    <w:name w:val="表题注"/>
    <w:basedOn w:val="afc"/>
    <w:link w:val="CharChar"/>
    <w:pPr>
      <w:keepNext/>
      <w:spacing w:after="0" w:line="240" w:lineRule="auto"/>
      <w:ind w:firstLineChars="200" w:firstLine="200"/>
      <w:jc w:val="left"/>
    </w:pPr>
    <w:rPr>
      <w:b/>
    </w:rPr>
  </w:style>
  <w:style w:type="paragraph" w:customStyle="1" w:styleId="13">
    <w:name w:val="列出段落1"/>
    <w:basedOn w:val="a"/>
    <w:pPr>
      <w:spacing w:line="360" w:lineRule="exact"/>
      <w:jc w:val="center"/>
    </w:pPr>
    <w:rPr>
      <w:lang w:val="en-US" w:eastAsia="zh-CN"/>
    </w:rPr>
  </w:style>
  <w:style w:type="paragraph" w:styleId="af3">
    <w:name w:val="Quote"/>
    <w:basedOn w:val="a"/>
    <w:next w:val="a"/>
    <w:link w:val="Charb"/>
    <w:qFormat/>
    <w:pPr>
      <w:spacing w:line="500" w:lineRule="exact"/>
      <w:ind w:firstLineChars="200" w:firstLine="200"/>
    </w:pPr>
    <w:rPr>
      <w:rFonts w:ascii="宋体" w:hAnsi="宋体"/>
      <w:iCs/>
      <w:color w:val="000000"/>
      <w:sz w:val="24"/>
      <w:lang w:val="x-none" w:eastAsia="x-none"/>
    </w:rPr>
  </w:style>
  <w:style w:type="paragraph" w:customStyle="1" w:styleId="ad">
    <w:name w:val="正文格式"/>
    <w:basedOn w:val="a"/>
    <w:link w:val="Char5"/>
    <w:pPr>
      <w:spacing w:line="360" w:lineRule="auto"/>
      <w:ind w:firstLineChars="200" w:firstLine="544"/>
    </w:pPr>
    <w:rPr>
      <w:rFonts w:ascii="宋体" w:hAnsi="宋体"/>
      <w:kern w:val="0"/>
      <w:sz w:val="24"/>
      <w:lang w:val="x-none" w:eastAsia="x-none"/>
    </w:rPr>
  </w:style>
  <w:style w:type="paragraph" w:customStyle="1" w:styleId="p0">
    <w:name w:val="p0"/>
    <w:basedOn w:val="a"/>
    <w:pPr>
      <w:widowControl/>
    </w:pPr>
    <w:rPr>
      <w:kern w:val="0"/>
      <w:szCs w:val="21"/>
      <w:lang w:val="en-US" w:eastAsia="zh-CN"/>
    </w:rPr>
  </w:style>
  <w:style w:type="paragraph" w:customStyle="1" w:styleId="af0">
    <w:name w:val="四级标题"/>
    <w:basedOn w:val="a"/>
    <w:link w:val="Char2"/>
    <w:qFormat/>
    <w:pPr>
      <w:widowControl/>
      <w:spacing w:line="480" w:lineRule="exact"/>
    </w:pPr>
    <w:rPr>
      <w:kern w:val="0"/>
      <w:sz w:val="24"/>
      <w:lang w:val="x-none" w:eastAsia="x-none" w:bidi="en-US"/>
    </w:rPr>
  </w:style>
  <w:style w:type="paragraph" w:customStyle="1" w:styleId="0">
    <w:name w:val="0正文"/>
    <w:basedOn w:val="a"/>
    <w:link w:val="0Char"/>
    <w:pPr>
      <w:adjustRightInd w:val="0"/>
      <w:snapToGrid w:val="0"/>
      <w:spacing w:line="500" w:lineRule="exact"/>
      <w:ind w:firstLineChars="200" w:firstLine="473"/>
    </w:pPr>
    <w:rPr>
      <w:rFonts w:eastAsia="Times New Roman"/>
      <w:sz w:val="24"/>
      <w:lang w:val="x-none" w:eastAsia="x-none"/>
    </w:rPr>
  </w:style>
  <w:style w:type="paragraph" w:customStyle="1" w:styleId="a8">
    <w:name w:val="目录正文"/>
    <w:basedOn w:val="af0"/>
    <w:link w:val="Char1"/>
    <w:qFormat/>
    <w:pPr>
      <w:ind w:firstLineChars="200" w:firstLine="480"/>
    </w:pPr>
    <w:rPr>
      <w:lang w:val="en-US" w:eastAsia="zh-CN"/>
    </w:rPr>
  </w:style>
  <w:style w:type="table" w:styleId="af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unhideWhenUsed/>
    <w:rsid w:val="00383C01"/>
    <w:rPr>
      <w:kern w:val="2"/>
      <w:sz w:val="21"/>
      <w:szCs w:val="24"/>
      <w:lang w:val="en-GB" w:eastAsia="zh-TW"/>
    </w:rPr>
  </w:style>
  <w:style w:type="character" w:customStyle="1" w:styleId="Charf5">
    <w:name w:val="报告表 段 Char"/>
    <w:link w:val="aff6"/>
    <w:rsid w:val="007D275A"/>
    <w:rPr>
      <w:rFonts w:ascii="宋体" w:hAnsi="宋体"/>
      <w:bCs/>
      <w:kern w:val="2"/>
      <w:sz w:val="24"/>
      <w:szCs w:val="24"/>
    </w:rPr>
  </w:style>
  <w:style w:type="paragraph" w:customStyle="1" w:styleId="aff6">
    <w:name w:val="报告表 段"/>
    <w:basedOn w:val="a"/>
    <w:link w:val="Charf5"/>
    <w:rsid w:val="007D275A"/>
    <w:pPr>
      <w:spacing w:line="360" w:lineRule="auto"/>
      <w:ind w:firstLineChars="196" w:firstLine="470"/>
    </w:pPr>
    <w:rPr>
      <w:rFonts w:ascii="宋体" w:hAnsi="宋体"/>
      <w:bCs/>
      <w:sz w:val="24"/>
      <w:lang w:val="x-none" w:eastAsia="x-none"/>
    </w:rPr>
  </w:style>
  <w:style w:type="character" w:customStyle="1" w:styleId="Charf6">
    <w:name w:val="报告表  段 Char"/>
    <w:link w:val="aff7"/>
    <w:rsid w:val="006A7719"/>
    <w:rPr>
      <w:rFonts w:ascii="宋体"/>
      <w:sz w:val="24"/>
    </w:rPr>
  </w:style>
  <w:style w:type="paragraph" w:customStyle="1" w:styleId="aff7">
    <w:name w:val="报告表  段"/>
    <w:basedOn w:val="a"/>
    <w:link w:val="Charf6"/>
    <w:rsid w:val="006A7719"/>
    <w:pPr>
      <w:adjustRightInd w:val="0"/>
      <w:spacing w:line="360" w:lineRule="auto"/>
      <w:ind w:firstLine="505"/>
      <w:textAlignment w:val="baseline"/>
    </w:pPr>
    <w:rPr>
      <w:rFonts w:ascii="宋体"/>
      <w:kern w:val="0"/>
      <w:sz w:val="24"/>
      <w:szCs w:val="20"/>
      <w:lang w:val="x-none" w:eastAsia="x-none"/>
    </w:rPr>
  </w:style>
  <w:style w:type="character" w:customStyle="1" w:styleId="3Char">
    <w:name w:val="标题 3 Char"/>
    <w:link w:val="3"/>
    <w:rsid w:val="00F82A06"/>
    <w:rPr>
      <w:b/>
      <w:bCs/>
      <w:kern w:val="2"/>
      <w:sz w:val="32"/>
      <w:szCs w:val="32"/>
    </w:rPr>
  </w:style>
  <w:style w:type="character" w:customStyle="1" w:styleId="2Char2">
    <w:name w:val="2 Char"/>
    <w:link w:val="23"/>
    <w:rsid w:val="003E0C52"/>
    <w:rPr>
      <w:rFonts w:ascii="宋体" w:hAnsi="宋体"/>
      <w:color w:val="000000"/>
      <w:kern w:val="2"/>
      <w:sz w:val="24"/>
      <w:szCs w:val="24"/>
    </w:rPr>
  </w:style>
  <w:style w:type="paragraph" w:customStyle="1" w:styleId="Default">
    <w:name w:val="Default"/>
    <w:rsid w:val="006B44B4"/>
    <w:pPr>
      <w:widowControl w:val="0"/>
      <w:autoSpaceDE w:val="0"/>
      <w:autoSpaceDN w:val="0"/>
      <w:adjustRightInd w:val="0"/>
    </w:pPr>
    <w:rPr>
      <w:rFonts w:ascii="宋体" w:cs="宋体"/>
      <w:color w:val="000000"/>
      <w:sz w:val="24"/>
      <w:szCs w:val="24"/>
    </w:rPr>
  </w:style>
  <w:style w:type="character" w:customStyle="1" w:styleId="Char14">
    <w:name w:val="纯文本 Char1"/>
    <w:aliases w:val="普通文字 Char1,孙普文字 Char,普通文字 Char Char1,普通文字 Char Char Char1,表内文字 Char,普通文字 Char Char Char Char,普通文字 Char Char Char Char Char Char Char Char Char,普通文字 Char Char Char Char Char Char Char Char1,纯文本 Char Char1,纯文本 Char Char Char Char Char1,纯文本1 Char"/>
    <w:rsid w:val="009504A8"/>
    <w:rPr>
      <w:rFonts w:ascii="宋体" w:hAnsi="Courier New"/>
      <w:kern w:val="2"/>
      <w:sz w:val="21"/>
    </w:rPr>
  </w:style>
  <w:style w:type="character" w:customStyle="1" w:styleId="5Char">
    <w:name w:val="标题 5 Char"/>
    <w:link w:val="5"/>
    <w:rsid w:val="0093255F"/>
    <w:rPr>
      <w:b/>
      <w:bCs/>
      <w:kern w:val="2"/>
      <w:sz w:val="28"/>
      <w:szCs w:val="28"/>
      <w:lang w:eastAsia="en-US"/>
    </w:rPr>
  </w:style>
  <w:style w:type="character" w:customStyle="1" w:styleId="6Char">
    <w:name w:val="标题 6 Char"/>
    <w:link w:val="6"/>
    <w:rsid w:val="0093255F"/>
    <w:rPr>
      <w:rFonts w:ascii="Cambria" w:hAnsi="Cambria"/>
      <w:b/>
      <w:bCs/>
      <w:kern w:val="2"/>
      <w:sz w:val="24"/>
      <w:szCs w:val="24"/>
      <w:lang w:eastAsia="en-US"/>
    </w:rPr>
  </w:style>
  <w:style w:type="character" w:customStyle="1" w:styleId="7Char">
    <w:name w:val="标题 7 Char"/>
    <w:link w:val="7"/>
    <w:rsid w:val="0093255F"/>
    <w:rPr>
      <w:b/>
      <w:bCs/>
      <w:kern w:val="2"/>
      <w:sz w:val="24"/>
      <w:szCs w:val="24"/>
      <w:lang w:eastAsia="en-US"/>
    </w:rPr>
  </w:style>
  <w:style w:type="numbering" w:customStyle="1" w:styleId="14">
    <w:name w:val="无列表1"/>
    <w:next w:val="a3"/>
    <w:uiPriority w:val="99"/>
    <w:semiHidden/>
    <w:unhideWhenUsed/>
    <w:rsid w:val="0093255F"/>
  </w:style>
  <w:style w:type="character" w:customStyle="1" w:styleId="1Char">
    <w:name w:val="标题 1 Char"/>
    <w:link w:val="1"/>
    <w:uiPriority w:val="9"/>
    <w:rsid w:val="0093255F"/>
    <w:rPr>
      <w:kern w:val="2"/>
      <w:sz w:val="21"/>
    </w:rPr>
  </w:style>
  <w:style w:type="character" w:customStyle="1" w:styleId="2Char">
    <w:name w:val="标题 2 Char"/>
    <w:link w:val="2"/>
    <w:rsid w:val="0093255F"/>
    <w:rPr>
      <w:kern w:val="2"/>
      <w:sz w:val="24"/>
    </w:rPr>
  </w:style>
  <w:style w:type="character" w:customStyle="1" w:styleId="4Char">
    <w:name w:val="标题 4 Char"/>
    <w:link w:val="4"/>
    <w:rsid w:val="0093255F"/>
    <w:rPr>
      <w:rFonts w:ascii="Arial" w:eastAsia="黑体" w:hAnsi="Arial"/>
      <w:b/>
      <w:bCs/>
      <w:kern w:val="2"/>
      <w:sz w:val="28"/>
      <w:szCs w:val="28"/>
    </w:rPr>
  </w:style>
  <w:style w:type="character" w:customStyle="1" w:styleId="Chare">
    <w:name w:val="页眉 Char"/>
    <w:link w:val="af5"/>
    <w:uiPriority w:val="99"/>
    <w:rsid w:val="0093255F"/>
    <w:rPr>
      <w:kern w:val="2"/>
      <w:sz w:val="18"/>
    </w:rPr>
  </w:style>
  <w:style w:type="character" w:customStyle="1" w:styleId="Charf3">
    <w:name w:val="页脚 Char"/>
    <w:link w:val="afe"/>
    <w:rsid w:val="0093255F"/>
    <w:rPr>
      <w:kern w:val="2"/>
      <w:sz w:val="18"/>
    </w:rPr>
  </w:style>
  <w:style w:type="table" w:customStyle="1" w:styleId="c1">
    <w:name w:val="网格型c1"/>
    <w:basedOn w:val="a2"/>
    <w:next w:val="aff4"/>
    <w:rsid w:val="009325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rsid w:val="0093255F"/>
    <w:pPr>
      <w:spacing w:line="520" w:lineRule="exact"/>
      <w:ind w:firstLineChars="200" w:firstLine="420"/>
    </w:pPr>
    <w:rPr>
      <w:kern w:val="0"/>
      <w:sz w:val="24"/>
      <w:szCs w:val="22"/>
      <w:lang w:val="en-US" w:eastAsia="en-US"/>
    </w:rPr>
  </w:style>
  <w:style w:type="character" w:customStyle="1" w:styleId="CharChar1">
    <w:name w:val="正文格式 Char Char"/>
    <w:rsid w:val="0093255F"/>
    <w:rPr>
      <w:rFonts w:ascii="宋体" w:eastAsia="宋体" w:hAnsi="宋体" w:cs="宋体"/>
      <w:sz w:val="24"/>
      <w:szCs w:val="24"/>
    </w:rPr>
  </w:style>
  <w:style w:type="character" w:customStyle="1" w:styleId="3Char0">
    <w:name w:val="正文文本缩进 3 Char"/>
    <w:link w:val="30"/>
    <w:rsid w:val="0093255F"/>
    <w:rPr>
      <w:kern w:val="2"/>
      <w:sz w:val="25"/>
    </w:rPr>
  </w:style>
  <w:style w:type="character" w:customStyle="1" w:styleId="Charf1">
    <w:name w:val="正文文本 Char"/>
    <w:link w:val="af7"/>
    <w:rsid w:val="0093255F"/>
    <w:rPr>
      <w:kern w:val="2"/>
      <w:sz w:val="24"/>
    </w:rPr>
  </w:style>
  <w:style w:type="character" w:styleId="aff9">
    <w:name w:val="Strong"/>
    <w:rsid w:val="0093255F"/>
    <w:rPr>
      <w:b/>
      <w:bCs/>
    </w:rPr>
  </w:style>
  <w:style w:type="character" w:customStyle="1" w:styleId="CharChar2">
    <w:name w:val="图用行距 Char Char"/>
    <w:link w:val="affa"/>
    <w:rsid w:val="0093255F"/>
  </w:style>
  <w:style w:type="paragraph" w:customStyle="1" w:styleId="affa">
    <w:name w:val="图用行距"/>
    <w:basedOn w:val="af4"/>
    <w:link w:val="CharChar2"/>
    <w:rsid w:val="0093255F"/>
    <w:pPr>
      <w:keepNext/>
      <w:spacing w:line="480" w:lineRule="atLeast"/>
      <w:ind w:firstLineChars="0" w:firstLine="0"/>
      <w:jc w:val="center"/>
    </w:pPr>
    <w:rPr>
      <w:color w:val="auto"/>
      <w:kern w:val="0"/>
      <w:sz w:val="20"/>
      <w:szCs w:val="20"/>
    </w:rPr>
  </w:style>
  <w:style w:type="character" w:customStyle="1" w:styleId="CharChar3">
    <w:name w:val="报告正文 Char Char"/>
    <w:rsid w:val="0093255F"/>
    <w:rPr>
      <w:rFonts w:eastAsia="宋体"/>
      <w:color w:val="000000"/>
      <w:kern w:val="2"/>
      <w:sz w:val="24"/>
      <w:szCs w:val="24"/>
      <w:lang w:val="en-US" w:eastAsia="zh-CN" w:bidi="ar-SA"/>
    </w:rPr>
  </w:style>
  <w:style w:type="character" w:customStyle="1" w:styleId="apple-style-span">
    <w:name w:val="apple-style-span"/>
    <w:rsid w:val="0093255F"/>
  </w:style>
  <w:style w:type="character" w:customStyle="1" w:styleId="Charf7">
    <w:name w:val="批注文字 Char"/>
    <w:rsid w:val="0093255F"/>
    <w:rPr>
      <w:kern w:val="2"/>
      <w:sz w:val="28"/>
    </w:rPr>
  </w:style>
  <w:style w:type="character" w:customStyle="1" w:styleId="Char1CharChar">
    <w:name w:val="Char1 Char Char"/>
    <w:link w:val="Char13"/>
    <w:rsid w:val="0093255F"/>
    <w:rPr>
      <w:rFonts w:eastAsia="黑体"/>
      <w:b/>
      <w:kern w:val="28"/>
      <w:sz w:val="28"/>
    </w:rPr>
  </w:style>
  <w:style w:type="character" w:customStyle="1" w:styleId="Charf">
    <w:name w:val="正文首行缩进 Char"/>
    <w:link w:val="af6"/>
    <w:rsid w:val="0093255F"/>
    <w:rPr>
      <w:kern w:val="2"/>
      <w:sz w:val="21"/>
    </w:rPr>
  </w:style>
  <w:style w:type="character" w:customStyle="1" w:styleId="tpccontent">
    <w:name w:val="tpc_content"/>
    <w:rsid w:val="0093255F"/>
  </w:style>
  <w:style w:type="character" w:customStyle="1" w:styleId="Char12">
    <w:name w:val="批注文字 Char1"/>
    <w:link w:val="af8"/>
    <w:rsid w:val="0093255F"/>
    <w:rPr>
      <w:kern w:val="2"/>
      <w:sz w:val="21"/>
    </w:rPr>
  </w:style>
  <w:style w:type="character" w:customStyle="1" w:styleId="Charf0">
    <w:name w:val="批注主题 Char"/>
    <w:link w:val="afb"/>
    <w:rsid w:val="0093255F"/>
    <w:rPr>
      <w:b/>
      <w:bCs/>
      <w:kern w:val="2"/>
      <w:sz w:val="21"/>
    </w:rPr>
  </w:style>
  <w:style w:type="paragraph" w:customStyle="1" w:styleId="affb">
    <w:name w:val="中文报告书样式"/>
    <w:basedOn w:val="a"/>
    <w:link w:val="CharChar4"/>
    <w:rsid w:val="0093255F"/>
    <w:pPr>
      <w:adjustRightInd w:val="0"/>
      <w:spacing w:line="480" w:lineRule="atLeast"/>
      <w:ind w:firstLineChars="200" w:firstLine="482"/>
      <w:textAlignment w:val="baseline"/>
    </w:pPr>
    <w:rPr>
      <w:kern w:val="24"/>
      <w:sz w:val="24"/>
      <w:szCs w:val="20"/>
      <w:lang w:val="en-US" w:eastAsia="en-US"/>
    </w:rPr>
  </w:style>
  <w:style w:type="character" w:customStyle="1" w:styleId="CharChar4">
    <w:name w:val="中文报告书样式 Char Char"/>
    <w:link w:val="affb"/>
    <w:rsid w:val="0093255F"/>
    <w:rPr>
      <w:kern w:val="24"/>
      <w:sz w:val="24"/>
      <w:lang w:eastAsia="en-US"/>
    </w:rPr>
  </w:style>
  <w:style w:type="paragraph" w:customStyle="1" w:styleId="affc">
    <w:name w:val="表芯"/>
    <w:basedOn w:val="a"/>
    <w:next w:val="a"/>
    <w:rsid w:val="0093255F"/>
    <w:pPr>
      <w:keepNext/>
      <w:adjustRightInd w:val="0"/>
      <w:spacing w:before="20" w:line="0" w:lineRule="atLeast"/>
      <w:ind w:firstLineChars="200" w:firstLine="200"/>
      <w:jc w:val="center"/>
    </w:pPr>
    <w:rPr>
      <w:kern w:val="21"/>
      <w:szCs w:val="20"/>
      <w:lang w:val="en-US" w:eastAsia="zh-CN"/>
    </w:rPr>
  </w:style>
  <w:style w:type="character" w:customStyle="1" w:styleId="Char15">
    <w:name w:val="正文首行缩进 Char1"/>
    <w:uiPriority w:val="99"/>
    <w:semiHidden/>
    <w:rsid w:val="0093255F"/>
  </w:style>
  <w:style w:type="paragraph" w:styleId="affd">
    <w:name w:val="Note Heading"/>
    <w:basedOn w:val="a"/>
    <w:next w:val="a"/>
    <w:link w:val="Charf8"/>
    <w:rsid w:val="0093255F"/>
    <w:pPr>
      <w:ind w:firstLineChars="200" w:firstLine="200"/>
      <w:jc w:val="center"/>
    </w:pPr>
    <w:rPr>
      <w:szCs w:val="20"/>
      <w:lang w:val="en-US" w:eastAsia="zh-CN"/>
    </w:rPr>
  </w:style>
  <w:style w:type="character" w:customStyle="1" w:styleId="Charf8">
    <w:name w:val="注释标题 Char"/>
    <w:link w:val="affd"/>
    <w:rsid w:val="0093255F"/>
    <w:rPr>
      <w:kern w:val="2"/>
      <w:sz w:val="21"/>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rsid w:val="0093255F"/>
    <w:pPr>
      <w:spacing w:line="520" w:lineRule="exact"/>
      <w:ind w:firstLineChars="200" w:firstLine="200"/>
    </w:pPr>
    <w:rPr>
      <w:sz w:val="28"/>
      <w:szCs w:val="20"/>
      <w:lang w:val="en-US" w:eastAsia="zh-CN"/>
    </w:rPr>
  </w:style>
  <w:style w:type="paragraph" w:styleId="15">
    <w:name w:val="index 1"/>
    <w:basedOn w:val="a"/>
    <w:next w:val="a"/>
    <w:rsid w:val="0093255F"/>
    <w:pPr>
      <w:adjustRightInd w:val="0"/>
      <w:snapToGrid w:val="0"/>
      <w:ind w:firstLineChars="200" w:firstLine="200"/>
      <w:jc w:val="center"/>
      <w:textAlignment w:val="baseline"/>
    </w:pPr>
    <w:rPr>
      <w:snapToGrid w:val="0"/>
      <w:kern w:val="0"/>
      <w:szCs w:val="20"/>
      <w:lang w:val="en-US" w:eastAsia="zh-CN"/>
    </w:rPr>
  </w:style>
  <w:style w:type="character" w:customStyle="1" w:styleId="Charf4">
    <w:name w:val="文档结构图 Char"/>
    <w:link w:val="aff"/>
    <w:rsid w:val="0093255F"/>
    <w:rPr>
      <w:kern w:val="2"/>
      <w:sz w:val="21"/>
      <w:shd w:val="clear" w:color="auto" w:fill="000080"/>
    </w:rPr>
  </w:style>
  <w:style w:type="character" w:customStyle="1" w:styleId="3Char1">
    <w:name w:val="正文文本 3 Char"/>
    <w:link w:val="31"/>
    <w:rsid w:val="0093255F"/>
    <w:rPr>
      <w:kern w:val="2"/>
      <w:sz w:val="16"/>
      <w:szCs w:val="16"/>
    </w:rPr>
  </w:style>
  <w:style w:type="character" w:customStyle="1" w:styleId="Char16">
    <w:name w:val="正文文本缩进 Char1"/>
    <w:uiPriority w:val="99"/>
    <w:semiHidden/>
    <w:rsid w:val="0093255F"/>
    <w:rPr>
      <w:kern w:val="0"/>
      <w:sz w:val="22"/>
      <w:lang w:eastAsia="en-US"/>
    </w:rPr>
  </w:style>
  <w:style w:type="paragraph" w:customStyle="1" w:styleId="220">
    <w:name w:val="样式 样式 首行缩进:  2 字符 + 首行缩进:  2 字符"/>
    <w:basedOn w:val="a"/>
    <w:rsid w:val="0093255F"/>
    <w:pPr>
      <w:spacing w:line="520" w:lineRule="exact"/>
      <w:ind w:firstLineChars="200" w:firstLine="480"/>
    </w:pPr>
    <w:rPr>
      <w:rFonts w:cs="宋体"/>
      <w:sz w:val="24"/>
      <w:szCs w:val="20"/>
      <w:lang w:val="en-US" w:eastAsia="zh-CN"/>
    </w:rPr>
  </w:style>
  <w:style w:type="character" w:customStyle="1" w:styleId="Charf2">
    <w:name w:val="批注框文本 Char"/>
    <w:link w:val="afd"/>
    <w:rsid w:val="0093255F"/>
    <w:rPr>
      <w:kern w:val="2"/>
      <w:sz w:val="18"/>
      <w:szCs w:val="18"/>
    </w:rPr>
  </w:style>
  <w:style w:type="character" w:customStyle="1" w:styleId="2Char0">
    <w:name w:val="正文文本缩进 2 Char"/>
    <w:link w:val="21"/>
    <w:rsid w:val="0093255F"/>
    <w:rPr>
      <w:kern w:val="2"/>
      <w:sz w:val="25"/>
    </w:rPr>
  </w:style>
  <w:style w:type="paragraph" w:customStyle="1" w:styleId="33">
    <w:name w:val="3"/>
    <w:basedOn w:val="a"/>
    <w:next w:val="a0"/>
    <w:rsid w:val="0093255F"/>
    <w:pPr>
      <w:ind w:firstLineChars="200" w:firstLine="200"/>
    </w:pPr>
    <w:rPr>
      <w:sz w:val="28"/>
      <w:szCs w:val="20"/>
      <w:lang w:val="en-US" w:eastAsia="zh-CN"/>
    </w:rPr>
  </w:style>
  <w:style w:type="paragraph" w:customStyle="1" w:styleId="ParaCharCharCharChar">
    <w:name w:val="默认段落字体 Para Char Char Char Char"/>
    <w:basedOn w:val="a"/>
    <w:rsid w:val="0093255F"/>
    <w:pPr>
      <w:ind w:firstLineChars="200" w:firstLine="200"/>
    </w:pPr>
    <w:rPr>
      <w:sz w:val="24"/>
      <w:lang w:val="en-US" w:eastAsia="zh-CN"/>
    </w:rPr>
  </w:style>
  <w:style w:type="paragraph" w:customStyle="1" w:styleId="34">
    <w:name w:val="样式3"/>
    <w:basedOn w:val="a"/>
    <w:rsid w:val="0093255F"/>
    <w:pPr>
      <w:autoSpaceDE w:val="0"/>
      <w:autoSpaceDN w:val="0"/>
      <w:snapToGrid w:val="0"/>
      <w:spacing w:before="120" w:line="460" w:lineRule="atLeast"/>
      <w:ind w:firstLineChars="200" w:firstLine="200"/>
      <w:jc w:val="center"/>
    </w:pPr>
    <w:rPr>
      <w:rFonts w:eastAsia="黑体"/>
      <w:sz w:val="28"/>
      <w:szCs w:val="20"/>
      <w:lang w:val="en-US" w:eastAsia="zh-CN"/>
    </w:rPr>
  </w:style>
  <w:style w:type="character" w:customStyle="1" w:styleId="2Char1">
    <w:name w:val="正文文本 2 Char"/>
    <w:link w:val="22"/>
    <w:rsid w:val="0093255F"/>
    <w:rPr>
      <w:kern w:val="2"/>
      <w:sz w:val="25"/>
    </w:rPr>
  </w:style>
  <w:style w:type="paragraph" w:customStyle="1" w:styleId="CharCharCharCharCharCharCharCharCharChar1">
    <w:name w:val="Char Char Char Char Char Char Char Char Char Char1"/>
    <w:basedOn w:val="a"/>
    <w:rsid w:val="0093255F"/>
    <w:pPr>
      <w:snapToGrid w:val="0"/>
      <w:spacing w:line="520" w:lineRule="exact"/>
      <w:ind w:firstLineChars="200" w:firstLine="529"/>
    </w:pPr>
    <w:rPr>
      <w:rFonts w:ascii="宋体" w:hAnsi="宋体"/>
      <w:b/>
      <w:lang w:val="en-US" w:eastAsia="zh-CN"/>
    </w:rPr>
  </w:style>
  <w:style w:type="paragraph" w:customStyle="1" w:styleId="40">
    <w:name w:val="4"/>
    <w:basedOn w:val="a"/>
    <w:next w:val="ac"/>
    <w:rsid w:val="0093255F"/>
    <w:pPr>
      <w:ind w:firstLineChars="200" w:firstLine="200"/>
    </w:pPr>
    <w:rPr>
      <w:rFonts w:ascii="宋体" w:hAnsi="Courier New"/>
      <w:szCs w:val="20"/>
      <w:lang w:val="en-US" w:eastAsia="zh-CN"/>
    </w:rPr>
  </w:style>
  <w:style w:type="paragraph" w:customStyle="1" w:styleId="CharChar1CharCharCharCharCharCharCharCharCharChar">
    <w:name w:val="Char Char1 Char Char Char Char Char Char Char Char Char Char"/>
    <w:basedOn w:val="a"/>
    <w:rsid w:val="0093255F"/>
    <w:pPr>
      <w:spacing w:line="520" w:lineRule="exact"/>
      <w:ind w:firstLineChars="200" w:firstLine="200"/>
    </w:pPr>
    <w:rPr>
      <w:rFonts w:ascii="宋体" w:hAnsi="宋体" w:cs="宋体"/>
      <w:sz w:val="24"/>
      <w:lang w:val="en-US" w:eastAsia="zh-CN"/>
    </w:rPr>
  </w:style>
  <w:style w:type="paragraph" w:customStyle="1" w:styleId="affe">
    <w:name w:val="标准"/>
    <w:basedOn w:val="a"/>
    <w:rsid w:val="0093255F"/>
    <w:pPr>
      <w:adjustRightInd w:val="0"/>
      <w:spacing w:line="312" w:lineRule="atLeast"/>
      <w:ind w:firstLineChars="200" w:firstLine="200"/>
      <w:jc w:val="center"/>
      <w:textAlignment w:val="baseline"/>
    </w:pPr>
    <w:rPr>
      <w:kern w:val="0"/>
      <w:szCs w:val="21"/>
      <w:lang w:val="en-US" w:eastAsia="zh-CN"/>
    </w:rPr>
  </w:style>
  <w:style w:type="paragraph" w:customStyle="1" w:styleId="CharCharCharChar">
    <w:name w:val="Char Char Char Char"/>
    <w:basedOn w:val="a"/>
    <w:rsid w:val="0093255F"/>
    <w:pPr>
      <w:spacing w:beforeLines="20" w:line="440" w:lineRule="atLeast"/>
      <w:ind w:firstLineChars="200" w:firstLine="200"/>
    </w:pPr>
    <w:rPr>
      <w:sz w:val="24"/>
      <w:lang w:val="en-US" w:eastAsia="zh-CN"/>
    </w:rPr>
  </w:style>
  <w:style w:type="paragraph" w:customStyle="1" w:styleId="afff">
    <w:name w:val="正文标准样式"/>
    <w:basedOn w:val="a"/>
    <w:rsid w:val="0093255F"/>
    <w:pPr>
      <w:adjustRightInd w:val="0"/>
      <w:spacing w:line="300" w:lineRule="auto"/>
      <w:ind w:firstLineChars="200" w:firstLine="482"/>
      <w:textAlignment w:val="baseline"/>
    </w:pPr>
    <w:rPr>
      <w:kern w:val="0"/>
      <w:sz w:val="24"/>
      <w:szCs w:val="20"/>
      <w:lang w:val="en-US" w:eastAsia="zh-CN"/>
    </w:rPr>
  </w:style>
  <w:style w:type="paragraph" w:customStyle="1" w:styleId="27">
    <w:name w:val="纯文本2"/>
    <w:basedOn w:val="a"/>
    <w:rsid w:val="0093255F"/>
    <w:pPr>
      <w:adjustRightInd w:val="0"/>
      <w:ind w:firstLineChars="200" w:firstLine="200"/>
      <w:textAlignment w:val="baseline"/>
    </w:pPr>
    <w:rPr>
      <w:rFonts w:ascii="宋体" w:hAnsi="Courier New"/>
      <w:sz w:val="28"/>
      <w:szCs w:val="20"/>
      <w:lang w:val="en-US" w:eastAsia="zh-CN"/>
    </w:rPr>
  </w:style>
  <w:style w:type="paragraph" w:customStyle="1" w:styleId="afff0">
    <w:name w:val="图题注"/>
    <w:basedOn w:val="afc"/>
    <w:rsid w:val="0093255F"/>
    <w:pPr>
      <w:spacing w:before="0" w:after="0" w:line="240" w:lineRule="auto"/>
      <w:ind w:firstLineChars="200" w:firstLine="200"/>
    </w:pPr>
    <w:rPr>
      <w:b/>
    </w:rPr>
  </w:style>
  <w:style w:type="paragraph" w:customStyle="1" w:styleId="CharChar1CharCharCharCharCharCharChar">
    <w:name w:val="Char Char1 Char Char Char Char Char Char Char"/>
    <w:basedOn w:val="a"/>
    <w:rsid w:val="0093255F"/>
    <w:pPr>
      <w:spacing w:line="520" w:lineRule="exact"/>
      <w:ind w:firstLineChars="200" w:firstLine="200"/>
    </w:pPr>
    <w:rPr>
      <w:rFonts w:ascii="宋体" w:hAnsi="宋体" w:cs="宋体"/>
      <w:sz w:val="24"/>
      <w:lang w:val="en-US" w:eastAsia="zh-CN"/>
    </w:rPr>
  </w:style>
  <w:style w:type="paragraph" w:customStyle="1" w:styleId="16">
    <w:name w:val="样式1"/>
    <w:basedOn w:val="2"/>
    <w:rsid w:val="0093255F"/>
    <w:pPr>
      <w:keepLines/>
      <w:spacing w:before="120" w:after="120" w:line="520" w:lineRule="exact"/>
      <w:ind w:firstLineChars="200" w:firstLine="200"/>
      <w:jc w:val="both"/>
    </w:pPr>
    <w:rPr>
      <w:rFonts w:eastAsia="黑体"/>
      <w:sz w:val="28"/>
      <w:szCs w:val="32"/>
    </w:rPr>
  </w:style>
  <w:style w:type="paragraph" w:customStyle="1" w:styleId="17">
    <w:name w:val="引用1"/>
    <w:aliases w:val="格式正文,引用11,引用111,Quote,引用1111,引用2,引用3"/>
    <w:basedOn w:val="a"/>
    <w:next w:val="a"/>
    <w:rsid w:val="0093255F"/>
    <w:pPr>
      <w:spacing w:line="520" w:lineRule="exact"/>
      <w:ind w:firstLineChars="200" w:firstLine="200"/>
    </w:pPr>
    <w:rPr>
      <w:rFonts w:ascii="宋体" w:hAnsi="宋体"/>
      <w:iCs/>
      <w:color w:val="000000"/>
      <w:sz w:val="24"/>
      <w:lang w:val="en-US" w:eastAsia="zh-CN"/>
    </w:rPr>
  </w:style>
  <w:style w:type="character" w:customStyle="1" w:styleId="Charf9">
    <w:name w:val="文本块 Char"/>
    <w:link w:val="afff1"/>
    <w:rsid w:val="0093255F"/>
    <w:rPr>
      <w:rFonts w:ascii="宋体" w:hAnsi="宋体"/>
      <w:iCs/>
      <w:color w:val="000000"/>
      <w:sz w:val="24"/>
      <w:szCs w:val="24"/>
    </w:rPr>
  </w:style>
  <w:style w:type="paragraph" w:styleId="afff1">
    <w:name w:val="Block Text"/>
    <w:basedOn w:val="a"/>
    <w:next w:val="a"/>
    <w:link w:val="Charf9"/>
    <w:rsid w:val="0093255F"/>
    <w:pPr>
      <w:spacing w:line="520" w:lineRule="exact"/>
      <w:ind w:firstLineChars="200" w:firstLine="200"/>
    </w:pPr>
    <w:rPr>
      <w:rFonts w:ascii="宋体" w:hAnsi="宋体"/>
      <w:iCs/>
      <w:color w:val="000000"/>
      <w:kern w:val="0"/>
      <w:sz w:val="24"/>
      <w:lang w:val="en-US" w:eastAsia="zh-CN"/>
    </w:rPr>
  </w:style>
  <w:style w:type="character" w:styleId="afff2">
    <w:name w:val="Emphasis"/>
    <w:rsid w:val="0093255F"/>
    <w:rPr>
      <w:rFonts w:ascii="宋体" w:eastAsia="宋体" w:hAnsi="宋体"/>
      <w:iCs/>
      <w:dstrike w:val="0"/>
      <w:sz w:val="24"/>
      <w:vertAlign w:val="baseline"/>
    </w:rPr>
  </w:style>
  <w:style w:type="paragraph" w:customStyle="1" w:styleId="18">
    <w:name w:val="明显引用1"/>
    <w:basedOn w:val="a"/>
    <w:next w:val="a"/>
    <w:rsid w:val="0093255F"/>
    <w:pPr>
      <w:spacing w:after="100" w:line="520" w:lineRule="exact"/>
      <w:ind w:firstLineChars="200" w:firstLine="200"/>
      <w:jc w:val="center"/>
    </w:pPr>
    <w:rPr>
      <w:rFonts w:ascii="宋体" w:hAnsi="宋体"/>
      <w:bCs/>
      <w:iCs/>
      <w:sz w:val="24"/>
      <w:lang w:val="en-US" w:eastAsia="zh-CN"/>
    </w:rPr>
  </w:style>
  <w:style w:type="character" w:customStyle="1" w:styleId="Char17">
    <w:name w:val="中文报告书样式 Char1"/>
    <w:rsid w:val="0093255F"/>
    <w:rPr>
      <w:kern w:val="24"/>
      <w:sz w:val="24"/>
    </w:rPr>
  </w:style>
  <w:style w:type="character" w:customStyle="1" w:styleId="CharChar5">
    <w:name w:val="报告书表格 Char Char"/>
    <w:link w:val="afff3"/>
    <w:rsid w:val="0093255F"/>
  </w:style>
  <w:style w:type="paragraph" w:customStyle="1" w:styleId="afff3">
    <w:name w:val="报告书表格"/>
    <w:basedOn w:val="a"/>
    <w:link w:val="CharChar5"/>
    <w:rsid w:val="0093255F"/>
    <w:pPr>
      <w:adjustRightInd w:val="0"/>
      <w:spacing w:before="60" w:after="60" w:line="240" w:lineRule="atLeast"/>
      <w:ind w:firstLineChars="200" w:firstLine="200"/>
      <w:jc w:val="center"/>
    </w:pPr>
    <w:rPr>
      <w:kern w:val="0"/>
      <w:sz w:val="20"/>
      <w:szCs w:val="20"/>
      <w:lang w:val="en-US" w:eastAsia="zh-CN"/>
    </w:rPr>
  </w:style>
  <w:style w:type="paragraph" w:customStyle="1" w:styleId="afff4">
    <w:name w:val="表中正文"/>
    <w:basedOn w:val="a"/>
    <w:rsid w:val="0093255F"/>
    <w:pPr>
      <w:tabs>
        <w:tab w:val="left" w:pos="958"/>
        <w:tab w:val="left" w:pos="7320"/>
        <w:tab w:val="left" w:pos="8160"/>
      </w:tabs>
      <w:adjustRightInd w:val="0"/>
      <w:spacing w:line="360" w:lineRule="atLeast"/>
      <w:ind w:right="113" w:firstLineChars="200" w:firstLine="200"/>
      <w:jc w:val="center"/>
      <w:textAlignment w:val="baseline"/>
    </w:pPr>
    <w:rPr>
      <w:rFonts w:ascii="宋体" w:hAnsi="宋体"/>
      <w:spacing w:val="6"/>
      <w:kern w:val="20"/>
      <w:lang w:val="en-US" w:eastAsia="zh-CN"/>
    </w:rPr>
  </w:style>
  <w:style w:type="character" w:customStyle="1" w:styleId="Charfa">
    <w:name w:val="明显引用 Char"/>
    <w:aliases w:val="表格标题 Char"/>
    <w:link w:val="28"/>
    <w:rsid w:val="0093255F"/>
    <w:rPr>
      <w:rFonts w:ascii="宋体" w:hAnsi="宋体"/>
      <w:bCs/>
      <w:iCs/>
      <w:sz w:val="24"/>
      <w:szCs w:val="24"/>
    </w:rPr>
  </w:style>
  <w:style w:type="paragraph" w:customStyle="1" w:styleId="28">
    <w:name w:val="明显引用2"/>
    <w:basedOn w:val="a"/>
    <w:next w:val="a"/>
    <w:link w:val="Charfa"/>
    <w:rsid w:val="0093255F"/>
    <w:pPr>
      <w:spacing w:after="100" w:line="520" w:lineRule="exact"/>
      <w:ind w:firstLineChars="200" w:firstLine="200"/>
      <w:jc w:val="center"/>
    </w:pPr>
    <w:rPr>
      <w:rFonts w:ascii="宋体" w:hAnsi="宋体"/>
      <w:bCs/>
      <w:iCs/>
      <w:kern w:val="0"/>
      <w:sz w:val="24"/>
      <w:lang w:val="en-US" w:eastAsia="zh-CN"/>
    </w:rPr>
  </w:style>
  <w:style w:type="character" w:customStyle="1" w:styleId="1111CharChar">
    <w:name w:val="表格1111 Char Char"/>
    <w:link w:val="1111"/>
    <w:rsid w:val="0093255F"/>
  </w:style>
  <w:style w:type="paragraph" w:customStyle="1" w:styleId="1111">
    <w:name w:val="表格1111"/>
    <w:basedOn w:val="28"/>
    <w:link w:val="1111CharChar"/>
    <w:rsid w:val="0093255F"/>
    <w:pPr>
      <w:spacing w:after="0" w:line="240" w:lineRule="auto"/>
    </w:pPr>
    <w:rPr>
      <w:rFonts w:ascii="Times New Roman" w:hAnsi="Times New Roman"/>
      <w:bCs w:val="0"/>
      <w:iCs w:val="0"/>
      <w:sz w:val="20"/>
      <w:szCs w:val="20"/>
    </w:rPr>
  </w:style>
  <w:style w:type="character" w:customStyle="1" w:styleId="CharChar6">
    <w:name w:val="文章正文样式 Char Char"/>
    <w:link w:val="afff5"/>
    <w:rsid w:val="0093255F"/>
    <w:rPr>
      <w:rFonts w:ascii="宋体" w:hAnsi="宋体" w:cs="宋体"/>
      <w:sz w:val="24"/>
    </w:rPr>
  </w:style>
  <w:style w:type="paragraph" w:customStyle="1" w:styleId="afff5">
    <w:name w:val="文章正文样式"/>
    <w:basedOn w:val="a"/>
    <w:link w:val="CharChar6"/>
    <w:rsid w:val="0093255F"/>
    <w:pPr>
      <w:spacing w:line="520" w:lineRule="exact"/>
      <w:ind w:firstLineChars="200" w:firstLine="480"/>
    </w:pPr>
    <w:rPr>
      <w:rFonts w:ascii="宋体" w:hAnsi="宋体" w:cs="宋体"/>
      <w:kern w:val="0"/>
      <w:sz w:val="24"/>
      <w:szCs w:val="20"/>
      <w:lang w:val="en-US" w:eastAsia="zh-CN"/>
    </w:rPr>
  </w:style>
  <w:style w:type="paragraph" w:customStyle="1" w:styleId="reader-word-layerreader-word-s11-3">
    <w:name w:val="reader-word-layer reader-word-s11-3"/>
    <w:basedOn w:val="a"/>
    <w:rsid w:val="0093255F"/>
    <w:pPr>
      <w:widowControl/>
      <w:spacing w:before="100" w:beforeAutospacing="1" w:after="100" w:afterAutospacing="1"/>
      <w:ind w:firstLineChars="200" w:firstLine="200"/>
    </w:pPr>
    <w:rPr>
      <w:rFonts w:ascii="宋体" w:hAnsi="宋体" w:cs="宋体"/>
      <w:kern w:val="0"/>
      <w:sz w:val="24"/>
      <w:lang w:val="en-US" w:eastAsia="zh-CN"/>
    </w:rPr>
  </w:style>
  <w:style w:type="paragraph" w:customStyle="1" w:styleId="260">
    <w:name w:val="格式正文，26磅"/>
    <w:basedOn w:val="a"/>
    <w:rsid w:val="0093255F"/>
    <w:pPr>
      <w:topLinePunct/>
      <w:spacing w:line="440" w:lineRule="exact"/>
      <w:ind w:firstLineChars="200" w:firstLine="200"/>
    </w:pPr>
    <w:rPr>
      <w:rFonts w:ascii="宋体" w:hAnsi="宋体"/>
      <w:sz w:val="24"/>
      <w:lang w:val="en-US" w:eastAsia="zh-CN"/>
    </w:rPr>
  </w:style>
  <w:style w:type="paragraph" w:customStyle="1" w:styleId="reader-word-layer">
    <w:name w:val="reader-word-layer"/>
    <w:basedOn w:val="a"/>
    <w:rsid w:val="0093255F"/>
    <w:pPr>
      <w:widowControl/>
      <w:spacing w:before="100" w:beforeAutospacing="1" w:after="100" w:afterAutospacing="1"/>
    </w:pPr>
    <w:rPr>
      <w:rFonts w:ascii="宋体" w:hAnsi="宋体" w:cs="宋体"/>
      <w:kern w:val="0"/>
      <w:sz w:val="24"/>
      <w:lang w:val="en-US" w:eastAsia="zh-CN"/>
    </w:rPr>
  </w:style>
  <w:style w:type="paragraph" w:customStyle="1" w:styleId="afff6">
    <w:name w:val="表头"/>
    <w:basedOn w:val="a"/>
    <w:rsid w:val="0093255F"/>
    <w:pPr>
      <w:spacing w:line="520" w:lineRule="exact"/>
      <w:ind w:firstLine="570"/>
    </w:pPr>
    <w:rPr>
      <w:rFonts w:ascii="黑体" w:eastAsia="黑体" w:hAnsi="宋体"/>
      <w:sz w:val="24"/>
      <w:szCs w:val="20"/>
      <w:lang w:val="en-US" w:eastAsia="zh-CN"/>
    </w:rPr>
  </w:style>
  <w:style w:type="character" w:customStyle="1" w:styleId="3Char2">
    <w:name w:val="标题3 Char"/>
    <w:link w:val="32"/>
    <w:rsid w:val="0093255F"/>
    <w:rPr>
      <w:rFonts w:eastAsia="楷体_GB2312"/>
      <w:b/>
      <w:bCs/>
      <w:kern w:val="2"/>
      <w:sz w:val="28"/>
      <w:szCs w:val="32"/>
      <w:lang w:val="x-none" w:eastAsia="x-none"/>
    </w:rPr>
  </w:style>
  <w:style w:type="character" w:customStyle="1" w:styleId="Charfb">
    <w:name w:val="新正文 Char"/>
    <w:link w:val="afff7"/>
    <w:rsid w:val="0093255F"/>
    <w:rPr>
      <w:rFonts w:ascii="time  new roman" w:hAnsi="time  new roman"/>
      <w:sz w:val="28"/>
      <w:szCs w:val="28"/>
    </w:rPr>
  </w:style>
  <w:style w:type="paragraph" w:customStyle="1" w:styleId="afff7">
    <w:name w:val="新正文"/>
    <w:basedOn w:val="a"/>
    <w:link w:val="Charfb"/>
    <w:rsid w:val="0093255F"/>
    <w:pPr>
      <w:spacing w:line="360" w:lineRule="auto"/>
      <w:ind w:firstLineChars="200" w:firstLine="560"/>
    </w:pPr>
    <w:rPr>
      <w:rFonts w:ascii="time  new roman" w:hAnsi="time  new roman"/>
      <w:kern w:val="0"/>
      <w:sz w:val="28"/>
      <w:szCs w:val="28"/>
      <w:lang w:val="en-US" w:eastAsia="zh-CN"/>
    </w:rPr>
  </w:style>
  <w:style w:type="character" w:customStyle="1" w:styleId="1522Char">
    <w:name w:val="正文正文 正文 正文 正文 正文  1.5 倍行距 首行缩进:  2 字符 + 首行缩进:  2 字符 Char"/>
    <w:link w:val="1522"/>
    <w:rsid w:val="0093255F"/>
    <w:rPr>
      <w:sz w:val="24"/>
      <w:szCs w:val="24"/>
    </w:rPr>
  </w:style>
  <w:style w:type="paragraph" w:customStyle="1" w:styleId="1522">
    <w:name w:val="正文正文 正文 正文 正文 正文  1.5 倍行距 首行缩进:  2 字符 + 首行缩进:  2 字符"/>
    <w:basedOn w:val="a"/>
    <w:link w:val="1522Char"/>
    <w:rsid w:val="0093255F"/>
    <w:pPr>
      <w:ind w:firstLineChars="200" w:firstLine="480"/>
    </w:pPr>
    <w:rPr>
      <w:kern w:val="0"/>
      <w:sz w:val="24"/>
      <w:lang w:val="en-US" w:eastAsia="zh-CN"/>
    </w:rPr>
  </w:style>
  <w:style w:type="paragraph" w:customStyle="1" w:styleId="afff8">
    <w:name w:val="报告书正文"/>
    <w:basedOn w:val="a"/>
    <w:rsid w:val="0093255F"/>
    <w:pPr>
      <w:adjustRightInd w:val="0"/>
      <w:snapToGrid w:val="0"/>
      <w:spacing w:line="360" w:lineRule="auto"/>
      <w:ind w:firstLine="425"/>
      <w:textAlignment w:val="baseline"/>
    </w:pPr>
    <w:rPr>
      <w:rFonts w:ascii="Arial" w:hAnsi="Arial"/>
      <w:sz w:val="24"/>
      <w:szCs w:val="20"/>
      <w:lang w:val="en-US" w:eastAsia="zh-CN"/>
    </w:rPr>
  </w:style>
  <w:style w:type="paragraph" w:customStyle="1" w:styleId="p16">
    <w:name w:val="p16"/>
    <w:basedOn w:val="a"/>
    <w:rsid w:val="0093255F"/>
    <w:pPr>
      <w:widowControl/>
    </w:pPr>
    <w:rPr>
      <w:kern w:val="0"/>
      <w:szCs w:val="21"/>
      <w:lang w:val="en-US" w:eastAsia="zh-CN"/>
    </w:rPr>
  </w:style>
  <w:style w:type="character" w:customStyle="1" w:styleId="style11">
    <w:name w:val="style11"/>
    <w:rsid w:val="0093255F"/>
    <w:rPr>
      <w:rFonts w:ascii="宋体" w:eastAsia="宋体" w:hAnsi="宋体" w:hint="eastAsia"/>
      <w:color w:val="000000"/>
      <w:sz w:val="20"/>
      <w:szCs w:val="20"/>
      <w:u w:val="none"/>
    </w:rPr>
  </w:style>
  <w:style w:type="character" w:customStyle="1" w:styleId="1Char0">
    <w:name w:val="正文1 Char"/>
    <w:link w:val="10"/>
    <w:rsid w:val="0093255F"/>
    <w:rPr>
      <w:kern w:val="2"/>
      <w:sz w:val="28"/>
    </w:rPr>
  </w:style>
  <w:style w:type="paragraph" w:customStyle="1" w:styleId="afff9">
    <w:name w:val="段"/>
    <w:rsid w:val="0093255F"/>
    <w:pPr>
      <w:autoSpaceDE w:val="0"/>
      <w:autoSpaceDN w:val="0"/>
      <w:ind w:firstLineChars="200" w:firstLine="200"/>
      <w:jc w:val="both"/>
    </w:pPr>
    <w:rPr>
      <w:rFonts w:ascii="宋体"/>
      <w:sz w:val="21"/>
    </w:rPr>
  </w:style>
  <w:style w:type="paragraph" w:customStyle="1" w:styleId="TableParagraph">
    <w:name w:val="Table Paragraph"/>
    <w:basedOn w:val="a"/>
    <w:uiPriority w:val="1"/>
    <w:rsid w:val="0093255F"/>
    <w:pPr>
      <w:jc w:val="center"/>
    </w:pPr>
    <w:rPr>
      <w:rFonts w:ascii="宋体" w:hAnsi="宋体" w:cs="宋体"/>
      <w:szCs w:val="20"/>
      <w:lang w:val="zh-CN" w:eastAsia="zh-CN" w:bidi="zh-CN"/>
    </w:rPr>
  </w:style>
  <w:style w:type="paragraph" w:customStyle="1" w:styleId="B2">
    <w:name w:val="B标题(2级)"/>
    <w:basedOn w:val="a"/>
    <w:rsid w:val="0093255F"/>
    <w:rPr>
      <w:rFonts w:ascii="Calibri" w:hAnsi="Calibri"/>
      <w:sz w:val="24"/>
      <w:lang w:val="en-US" w:eastAsia="zh-CN"/>
    </w:rPr>
  </w:style>
  <w:style w:type="character" w:customStyle="1" w:styleId="font01">
    <w:name w:val="font01"/>
    <w:rsid w:val="006B38AB"/>
    <w:rPr>
      <w:rFonts w:ascii="宋体" w:eastAsia="宋体" w:hAnsi="宋体" w:cs="宋体" w:hint="eastAsia"/>
      <w:i w:val="0"/>
      <w:color w:val="000000"/>
      <w:sz w:val="20"/>
      <w:szCs w:val="20"/>
      <w:u w:val="none"/>
    </w:rPr>
  </w:style>
  <w:style w:type="character" w:customStyle="1" w:styleId="Charfc">
    <w:name w:val="正式文 Char"/>
    <w:link w:val="afffa"/>
    <w:locked/>
    <w:rsid w:val="002D12D6"/>
    <w:rPr>
      <w:rFonts w:ascii="宋体"/>
      <w:sz w:val="28"/>
    </w:rPr>
  </w:style>
  <w:style w:type="paragraph" w:customStyle="1" w:styleId="afffa">
    <w:name w:val="正式文"/>
    <w:link w:val="Charfc"/>
    <w:rsid w:val="002D12D6"/>
    <w:pPr>
      <w:spacing w:line="600" w:lineRule="exact"/>
      <w:ind w:firstLineChars="200" w:firstLine="560"/>
    </w:pPr>
    <w:rPr>
      <w:rFonts w:ascii="宋体"/>
      <w:sz w:val="28"/>
    </w:rPr>
  </w:style>
  <w:style w:type="character" w:customStyle="1" w:styleId="Charc">
    <w:name w:val="报告正文 Char"/>
    <w:link w:val="af4"/>
    <w:rsid w:val="00C45C90"/>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00384">
      <w:bodyDiv w:val="1"/>
      <w:marLeft w:val="0"/>
      <w:marRight w:val="0"/>
      <w:marTop w:val="0"/>
      <w:marBottom w:val="0"/>
      <w:divBdr>
        <w:top w:val="none" w:sz="0" w:space="0" w:color="auto"/>
        <w:left w:val="none" w:sz="0" w:space="0" w:color="auto"/>
        <w:bottom w:val="none" w:sz="0" w:space="0" w:color="auto"/>
        <w:right w:val="none" w:sz="0" w:space="0" w:color="auto"/>
      </w:divBdr>
    </w:div>
    <w:div w:id="732048214">
      <w:bodyDiv w:val="1"/>
      <w:marLeft w:val="0"/>
      <w:marRight w:val="0"/>
      <w:marTop w:val="0"/>
      <w:marBottom w:val="0"/>
      <w:divBdr>
        <w:top w:val="none" w:sz="0" w:space="0" w:color="auto"/>
        <w:left w:val="none" w:sz="0" w:space="0" w:color="auto"/>
        <w:bottom w:val="none" w:sz="0" w:space="0" w:color="auto"/>
        <w:right w:val="none" w:sz="0" w:space="0" w:color="auto"/>
      </w:divBdr>
      <w:divsChild>
        <w:div w:id="82536576">
          <w:marLeft w:val="0"/>
          <w:marRight w:val="0"/>
          <w:marTop w:val="0"/>
          <w:marBottom w:val="0"/>
          <w:divBdr>
            <w:top w:val="none" w:sz="0" w:space="0" w:color="auto"/>
            <w:left w:val="none" w:sz="0" w:space="0" w:color="auto"/>
            <w:bottom w:val="none" w:sz="0" w:space="0" w:color="auto"/>
            <w:right w:val="none" w:sz="0" w:space="0" w:color="auto"/>
          </w:divBdr>
          <w:divsChild>
            <w:div w:id="6556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7141">
      <w:bodyDiv w:val="1"/>
      <w:marLeft w:val="0"/>
      <w:marRight w:val="0"/>
      <w:marTop w:val="0"/>
      <w:marBottom w:val="0"/>
      <w:divBdr>
        <w:top w:val="none" w:sz="0" w:space="0" w:color="auto"/>
        <w:left w:val="none" w:sz="0" w:space="0" w:color="auto"/>
        <w:bottom w:val="none" w:sz="0" w:space="0" w:color="auto"/>
        <w:right w:val="none" w:sz="0" w:space="0" w:color="auto"/>
      </w:divBdr>
    </w:div>
    <w:div w:id="1158032789">
      <w:bodyDiv w:val="1"/>
      <w:marLeft w:val="0"/>
      <w:marRight w:val="0"/>
      <w:marTop w:val="0"/>
      <w:marBottom w:val="0"/>
      <w:divBdr>
        <w:top w:val="none" w:sz="0" w:space="0" w:color="auto"/>
        <w:left w:val="none" w:sz="0" w:space="0" w:color="auto"/>
        <w:bottom w:val="none" w:sz="0" w:space="0" w:color="auto"/>
        <w:right w:val="none" w:sz="0" w:space="0" w:color="auto"/>
      </w:divBdr>
    </w:div>
    <w:div w:id="1345860033">
      <w:bodyDiv w:val="1"/>
      <w:marLeft w:val="0"/>
      <w:marRight w:val="0"/>
      <w:marTop w:val="0"/>
      <w:marBottom w:val="0"/>
      <w:divBdr>
        <w:top w:val="none" w:sz="0" w:space="0" w:color="auto"/>
        <w:left w:val="none" w:sz="0" w:space="0" w:color="auto"/>
        <w:bottom w:val="none" w:sz="0" w:space="0" w:color="auto"/>
        <w:right w:val="none" w:sz="0" w:space="0" w:color="auto"/>
      </w:divBdr>
    </w:div>
    <w:div w:id="1537809981">
      <w:bodyDiv w:val="1"/>
      <w:marLeft w:val="0"/>
      <w:marRight w:val="0"/>
      <w:marTop w:val="0"/>
      <w:marBottom w:val="0"/>
      <w:divBdr>
        <w:top w:val="none" w:sz="0" w:space="0" w:color="auto"/>
        <w:left w:val="none" w:sz="0" w:space="0" w:color="auto"/>
        <w:bottom w:val="none" w:sz="0" w:space="0" w:color="auto"/>
        <w:right w:val="none" w:sz="0" w:space="0" w:color="auto"/>
      </w:divBdr>
    </w:div>
    <w:div w:id="1733310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339A-26F7-4921-AD87-1FA4B5F6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65</Pages>
  <Words>7307</Words>
  <Characters>41656</Characters>
  <Application>Microsoft Office Word</Application>
  <DocSecurity>0</DocSecurity>
  <PresentationFormat/>
  <Lines>347</Lines>
  <Paragraphs>97</Paragraphs>
  <Slides>0</Slides>
  <Notes>0</Notes>
  <HiddenSlides>0</HiddenSlides>
  <MMClips>0</MMClips>
  <ScaleCrop>false</ScaleCrop>
  <Company>hkwl</Company>
  <LinksUpToDate>false</LinksUpToDate>
  <CharactersWithSpaces>48866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subject/>
  <dc:creator>01</dc:creator>
  <cp:keywords/>
  <dc:description/>
  <cp:lastModifiedBy>Windows User</cp:lastModifiedBy>
  <cp:revision>12</cp:revision>
  <cp:lastPrinted>2017-12-05T08:00:00Z</cp:lastPrinted>
  <dcterms:created xsi:type="dcterms:W3CDTF">2019-05-13T01:16:00Z</dcterms:created>
  <dcterms:modified xsi:type="dcterms:W3CDTF">2019-06-18T09:08:00Z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2052-10.1.0.5511</vt:lpwstr>
  </property>
</Properties>
</file>